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9217" w14:textId="77777777" w:rsidR="00AA17A9" w:rsidRDefault="00000000">
      <w:pPr>
        <w:spacing w:before="93"/>
        <w:ind w:left="144"/>
        <w:rPr>
          <w:b/>
          <w:sz w:val="20"/>
        </w:rPr>
      </w:pPr>
      <w:r>
        <w:rPr>
          <w:b/>
          <w:sz w:val="20"/>
        </w:rPr>
        <w:t>Investește</w:t>
      </w:r>
      <w:r>
        <w:rPr>
          <w:b/>
          <w:spacing w:val="-3"/>
          <w:sz w:val="20"/>
        </w:rPr>
        <w:t xml:space="preserve"> </w:t>
      </w:r>
      <w:r>
        <w:rPr>
          <w:b/>
          <w:sz w:val="20"/>
        </w:rPr>
        <w:t>în</w:t>
      </w:r>
      <w:r>
        <w:rPr>
          <w:b/>
          <w:spacing w:val="-9"/>
          <w:sz w:val="20"/>
        </w:rPr>
        <w:t xml:space="preserve"> </w:t>
      </w:r>
      <w:r>
        <w:rPr>
          <w:b/>
          <w:spacing w:val="-2"/>
          <w:sz w:val="20"/>
        </w:rPr>
        <w:t>oameni!</w:t>
      </w:r>
    </w:p>
    <w:p w14:paraId="35A95C57" w14:textId="77777777" w:rsidR="00AA17A9" w:rsidRDefault="00000000">
      <w:pPr>
        <w:spacing w:before="41"/>
        <w:ind w:left="144"/>
        <w:rPr>
          <w:sz w:val="20"/>
        </w:rPr>
      </w:pPr>
      <w:r>
        <w:rPr>
          <w:sz w:val="20"/>
        </w:rPr>
        <w:t>FONDUL</w:t>
      </w:r>
      <w:r>
        <w:rPr>
          <w:spacing w:val="-6"/>
          <w:sz w:val="20"/>
        </w:rPr>
        <w:t xml:space="preserve"> </w:t>
      </w:r>
      <w:r>
        <w:rPr>
          <w:sz w:val="20"/>
        </w:rPr>
        <w:t>SOCIAL</w:t>
      </w:r>
      <w:r>
        <w:rPr>
          <w:spacing w:val="-9"/>
          <w:sz w:val="20"/>
        </w:rPr>
        <w:t xml:space="preserve"> </w:t>
      </w:r>
      <w:r>
        <w:rPr>
          <w:spacing w:val="-2"/>
          <w:sz w:val="20"/>
        </w:rPr>
        <w:t>EUROPEAN</w:t>
      </w:r>
    </w:p>
    <w:p w14:paraId="3D48433B" w14:textId="77777777" w:rsidR="00AA17A9" w:rsidRDefault="00000000">
      <w:pPr>
        <w:spacing w:before="37" w:line="276" w:lineRule="auto"/>
        <w:ind w:left="144" w:right="3346"/>
        <w:rPr>
          <w:sz w:val="20"/>
        </w:rPr>
      </w:pPr>
      <w:r>
        <w:rPr>
          <w:sz w:val="20"/>
        </w:rPr>
        <w:t>Programul</w:t>
      </w:r>
      <w:r>
        <w:rPr>
          <w:spacing w:val="-8"/>
          <w:sz w:val="20"/>
        </w:rPr>
        <w:t xml:space="preserve"> </w:t>
      </w:r>
      <w:r>
        <w:rPr>
          <w:sz w:val="20"/>
        </w:rPr>
        <w:t>Operațional</w:t>
      </w:r>
      <w:r>
        <w:rPr>
          <w:spacing w:val="-4"/>
          <w:sz w:val="20"/>
        </w:rPr>
        <w:t xml:space="preserve"> </w:t>
      </w:r>
      <w:r>
        <w:rPr>
          <w:sz w:val="20"/>
        </w:rPr>
        <w:t>Sectorial</w:t>
      </w:r>
      <w:r>
        <w:rPr>
          <w:spacing w:val="-4"/>
          <w:sz w:val="20"/>
        </w:rPr>
        <w:t xml:space="preserve"> </w:t>
      </w:r>
      <w:r>
        <w:rPr>
          <w:sz w:val="20"/>
        </w:rPr>
        <w:t>Dezvoltarea</w:t>
      </w:r>
      <w:r>
        <w:rPr>
          <w:spacing w:val="-4"/>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w:t>
      </w:r>
      <w:r>
        <w:rPr>
          <w:spacing w:val="-1"/>
          <w:sz w:val="20"/>
        </w:rPr>
        <w:t xml:space="preserve"> </w:t>
      </w:r>
      <w:r>
        <w:rPr>
          <w:sz w:val="20"/>
        </w:rPr>
        <w:t>–</w:t>
      </w:r>
      <w:r>
        <w:rPr>
          <w:spacing w:val="-6"/>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18480F2B" w14:textId="77777777" w:rsidR="00AA17A9" w:rsidRDefault="00AA17A9">
      <w:pPr>
        <w:pStyle w:val="BodyText"/>
        <w:rPr>
          <w:sz w:val="20"/>
        </w:rPr>
      </w:pPr>
    </w:p>
    <w:p w14:paraId="1F7AAB35" w14:textId="77777777" w:rsidR="00AA17A9" w:rsidRDefault="00AA17A9">
      <w:pPr>
        <w:pStyle w:val="BodyText"/>
        <w:rPr>
          <w:sz w:val="20"/>
        </w:rPr>
      </w:pPr>
    </w:p>
    <w:p w14:paraId="4006C7C7" w14:textId="77777777" w:rsidR="00AA17A9" w:rsidRDefault="00AA17A9">
      <w:pPr>
        <w:pStyle w:val="BodyText"/>
        <w:spacing w:before="226"/>
        <w:rPr>
          <w:sz w:val="20"/>
        </w:rPr>
      </w:pPr>
    </w:p>
    <w:p w14:paraId="5F2AE79F" w14:textId="77777777" w:rsidR="00AA17A9" w:rsidRDefault="00000000">
      <w:pPr>
        <w:pStyle w:val="Title"/>
      </w:pPr>
      <w:r>
        <w:t>APEL</w:t>
      </w:r>
      <w:r>
        <w:rPr>
          <w:spacing w:val="-8"/>
        </w:rPr>
        <w:t xml:space="preserve"> </w:t>
      </w:r>
      <w:r>
        <w:t>DE</w:t>
      </w:r>
      <w:r>
        <w:rPr>
          <w:spacing w:val="-4"/>
        </w:rPr>
        <w:t xml:space="preserve"> </w:t>
      </w:r>
      <w:r>
        <w:t>PRACTICĂ</w:t>
      </w:r>
      <w:r>
        <w:rPr>
          <w:spacing w:val="-5"/>
        </w:rPr>
        <w:t xml:space="preserve"> </w:t>
      </w:r>
      <w:r>
        <w:t>NR.</w:t>
      </w:r>
      <w:r>
        <w:rPr>
          <w:spacing w:val="-3"/>
        </w:rPr>
        <w:t xml:space="preserve"> </w:t>
      </w:r>
      <w:r>
        <w:rPr>
          <w:spacing w:val="-10"/>
        </w:rPr>
        <w:t>8</w:t>
      </w:r>
    </w:p>
    <w:p w14:paraId="0C049FCC" w14:textId="77777777" w:rsidR="00AA17A9" w:rsidRDefault="00AA17A9">
      <w:pPr>
        <w:pStyle w:val="BodyText"/>
        <w:rPr>
          <w:b/>
          <w:sz w:val="32"/>
        </w:rPr>
      </w:pPr>
    </w:p>
    <w:p w14:paraId="28731134" w14:textId="77777777" w:rsidR="00AA17A9" w:rsidRDefault="00AA17A9">
      <w:pPr>
        <w:pStyle w:val="BodyText"/>
        <w:rPr>
          <w:b/>
          <w:sz w:val="32"/>
        </w:rPr>
      </w:pPr>
    </w:p>
    <w:p w14:paraId="6167C54A" w14:textId="77777777" w:rsidR="00AA17A9" w:rsidRDefault="00AA17A9">
      <w:pPr>
        <w:pStyle w:val="BodyText"/>
        <w:spacing w:before="186"/>
        <w:rPr>
          <w:b/>
          <w:sz w:val="32"/>
        </w:rPr>
      </w:pPr>
    </w:p>
    <w:p w14:paraId="65089A12" w14:textId="77777777" w:rsidR="00AA17A9" w:rsidRDefault="00000000">
      <w:pPr>
        <w:pStyle w:val="Heading1"/>
        <w:numPr>
          <w:ilvl w:val="0"/>
          <w:numId w:val="4"/>
        </w:numPr>
        <w:tabs>
          <w:tab w:val="left" w:pos="286"/>
        </w:tabs>
        <w:ind w:left="286" w:hanging="219"/>
        <w:jc w:val="left"/>
      </w:pPr>
      <w:r>
        <w:t>STAGIUL</w:t>
      </w:r>
      <w:r>
        <w:rPr>
          <w:spacing w:val="-2"/>
        </w:rPr>
        <w:t xml:space="preserve"> </w:t>
      </w:r>
      <w:r>
        <w:t>DE</w:t>
      </w:r>
      <w:r>
        <w:rPr>
          <w:spacing w:val="-4"/>
        </w:rPr>
        <w:t xml:space="preserve"> </w:t>
      </w:r>
      <w:r>
        <w:rPr>
          <w:spacing w:val="-2"/>
        </w:rPr>
        <w:t>PRACTICĂ</w:t>
      </w:r>
    </w:p>
    <w:p w14:paraId="160B9DDA" w14:textId="77777777" w:rsidR="00AA17A9" w:rsidRDefault="00AA17A9">
      <w:pPr>
        <w:pStyle w:val="BodyText"/>
        <w:spacing w:before="34"/>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232"/>
      </w:tblGrid>
      <w:tr w:rsidR="00AA17A9" w14:paraId="5E4910A8" w14:textId="77777777">
        <w:trPr>
          <w:trHeight w:val="335"/>
        </w:trPr>
        <w:tc>
          <w:tcPr>
            <w:tcW w:w="2684" w:type="dxa"/>
            <w:shd w:val="clear" w:color="auto" w:fill="C00000"/>
          </w:tcPr>
          <w:p w14:paraId="56B36A98" w14:textId="77777777" w:rsidR="00AA17A9" w:rsidRDefault="00000000">
            <w:pPr>
              <w:pStyle w:val="TableParagraph"/>
              <w:spacing w:line="291" w:lineRule="exact"/>
              <w:rPr>
                <w:b/>
              </w:rPr>
            </w:pPr>
            <w:r>
              <w:rPr>
                <w:b/>
                <w:color w:val="FFFFFF"/>
              </w:rPr>
              <w:t>Locuri</w:t>
            </w:r>
            <w:r>
              <w:rPr>
                <w:b/>
                <w:color w:val="FFFFFF"/>
                <w:spacing w:val="1"/>
              </w:rPr>
              <w:t xml:space="preserve"> </w:t>
            </w:r>
            <w:r>
              <w:rPr>
                <w:b/>
                <w:color w:val="FFFFFF"/>
                <w:spacing w:val="-2"/>
              </w:rPr>
              <w:t>disponibile</w:t>
            </w:r>
          </w:p>
        </w:tc>
        <w:tc>
          <w:tcPr>
            <w:tcW w:w="7232" w:type="dxa"/>
          </w:tcPr>
          <w:p w14:paraId="3C0D1E1D" w14:textId="77777777" w:rsidR="00AA17A9" w:rsidRDefault="00000000">
            <w:pPr>
              <w:pStyle w:val="TableParagraph"/>
              <w:spacing w:line="291" w:lineRule="exact"/>
            </w:pPr>
            <w:r>
              <w:t>8</w:t>
            </w:r>
            <w:r>
              <w:rPr>
                <w:spacing w:val="3"/>
              </w:rPr>
              <w:t xml:space="preserve"> </w:t>
            </w:r>
            <w:r>
              <w:rPr>
                <w:spacing w:val="-2"/>
              </w:rPr>
              <w:t>locuri</w:t>
            </w:r>
          </w:p>
        </w:tc>
      </w:tr>
      <w:tr w:rsidR="00AA17A9" w14:paraId="0C117098" w14:textId="77777777">
        <w:trPr>
          <w:trHeight w:val="340"/>
        </w:trPr>
        <w:tc>
          <w:tcPr>
            <w:tcW w:w="2684" w:type="dxa"/>
            <w:shd w:val="clear" w:color="auto" w:fill="C00000"/>
          </w:tcPr>
          <w:p w14:paraId="3410D9DE" w14:textId="77777777" w:rsidR="00AA17A9" w:rsidRDefault="00000000">
            <w:pPr>
              <w:pStyle w:val="TableParagraph"/>
              <w:spacing w:before="2" w:line="240" w:lineRule="auto"/>
              <w:rPr>
                <w:b/>
              </w:rPr>
            </w:pPr>
            <w:r>
              <w:rPr>
                <w:b/>
                <w:color w:val="FFFFFF"/>
              </w:rPr>
              <w:t>Instituție</w:t>
            </w:r>
            <w:r>
              <w:rPr>
                <w:b/>
                <w:color w:val="FFFFFF"/>
                <w:spacing w:val="-4"/>
              </w:rPr>
              <w:t xml:space="preserve"> </w:t>
            </w:r>
            <w:r>
              <w:rPr>
                <w:b/>
                <w:color w:val="FFFFFF"/>
              </w:rPr>
              <w:t>de</w:t>
            </w:r>
            <w:r>
              <w:rPr>
                <w:b/>
                <w:color w:val="FFFFFF"/>
                <w:spacing w:val="-8"/>
              </w:rPr>
              <w:t xml:space="preserve"> </w:t>
            </w:r>
            <w:r>
              <w:rPr>
                <w:b/>
                <w:color w:val="FFFFFF"/>
                <w:spacing w:val="-2"/>
              </w:rPr>
              <w:t>practică</w:t>
            </w:r>
          </w:p>
        </w:tc>
        <w:tc>
          <w:tcPr>
            <w:tcW w:w="7232" w:type="dxa"/>
          </w:tcPr>
          <w:p w14:paraId="0582F584" w14:textId="77777777" w:rsidR="00AA17A9" w:rsidRDefault="00000000">
            <w:pPr>
              <w:pStyle w:val="TableParagraph"/>
              <w:spacing w:before="2" w:line="240" w:lineRule="auto"/>
            </w:pPr>
            <w:r>
              <w:t>Direcţia</w:t>
            </w:r>
            <w:r>
              <w:rPr>
                <w:spacing w:val="-4"/>
              </w:rPr>
              <w:t xml:space="preserve"> </w:t>
            </w:r>
            <w:r>
              <w:t>Generală</w:t>
            </w:r>
            <w:r>
              <w:rPr>
                <w:spacing w:val="-4"/>
              </w:rPr>
              <w:t xml:space="preserve"> </w:t>
            </w:r>
            <w:r>
              <w:t>de</w:t>
            </w:r>
            <w:r>
              <w:rPr>
                <w:spacing w:val="-6"/>
              </w:rPr>
              <w:t xml:space="preserve"> </w:t>
            </w:r>
            <w:r>
              <w:t>Poliţie</w:t>
            </w:r>
            <w:r>
              <w:rPr>
                <w:spacing w:val="-7"/>
              </w:rPr>
              <w:t xml:space="preserve"> </w:t>
            </w:r>
            <w:r>
              <w:t>Locală</w:t>
            </w:r>
            <w:r>
              <w:rPr>
                <w:spacing w:val="-4"/>
              </w:rPr>
              <w:t xml:space="preserve"> </w:t>
            </w:r>
            <w:r>
              <w:t xml:space="preserve">Sector </w:t>
            </w:r>
            <w:r>
              <w:rPr>
                <w:spacing w:val="-10"/>
              </w:rPr>
              <w:t>3</w:t>
            </w:r>
          </w:p>
        </w:tc>
      </w:tr>
      <w:tr w:rsidR="00AA17A9" w14:paraId="694B19B6" w14:textId="77777777">
        <w:trPr>
          <w:trHeight w:val="335"/>
        </w:trPr>
        <w:tc>
          <w:tcPr>
            <w:tcW w:w="2684" w:type="dxa"/>
            <w:shd w:val="clear" w:color="auto" w:fill="C00000"/>
          </w:tcPr>
          <w:p w14:paraId="14192E12" w14:textId="77777777" w:rsidR="00AA17A9" w:rsidRDefault="00000000">
            <w:pPr>
              <w:pStyle w:val="TableParagraph"/>
              <w:rPr>
                <w:b/>
              </w:rPr>
            </w:pPr>
            <w:r>
              <w:rPr>
                <w:b/>
                <w:color w:val="FFFFFF"/>
                <w:spacing w:val="-2"/>
              </w:rPr>
              <w:t>Domeniu</w:t>
            </w:r>
          </w:p>
        </w:tc>
        <w:tc>
          <w:tcPr>
            <w:tcW w:w="7232" w:type="dxa"/>
          </w:tcPr>
          <w:p w14:paraId="25091A85" w14:textId="77777777" w:rsidR="00AA17A9" w:rsidRDefault="00000000">
            <w:pPr>
              <w:pStyle w:val="TableParagraph"/>
            </w:pPr>
            <w:r>
              <w:t>Administrație</w:t>
            </w:r>
            <w:r>
              <w:rPr>
                <w:spacing w:val="-8"/>
              </w:rPr>
              <w:t xml:space="preserve"> </w:t>
            </w:r>
            <w:r>
              <w:rPr>
                <w:spacing w:val="-2"/>
              </w:rPr>
              <w:t>publică</w:t>
            </w:r>
          </w:p>
        </w:tc>
      </w:tr>
      <w:tr w:rsidR="00AA17A9" w14:paraId="64F8F695" w14:textId="77777777">
        <w:trPr>
          <w:trHeight w:val="335"/>
        </w:trPr>
        <w:tc>
          <w:tcPr>
            <w:tcW w:w="2684" w:type="dxa"/>
            <w:shd w:val="clear" w:color="auto" w:fill="C00000"/>
          </w:tcPr>
          <w:p w14:paraId="01263A35" w14:textId="77777777" w:rsidR="00AA17A9"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232" w:type="dxa"/>
          </w:tcPr>
          <w:p w14:paraId="3293A3A0" w14:textId="77777777" w:rsidR="00AA17A9" w:rsidRDefault="00000000">
            <w:pPr>
              <w:pStyle w:val="TableParagraph"/>
            </w:pPr>
            <w:r>
              <w:t>19 octombrie</w:t>
            </w:r>
            <w:r>
              <w:rPr>
                <w:spacing w:val="55"/>
              </w:rPr>
              <w:t xml:space="preserve"> </w:t>
            </w:r>
            <w:r>
              <w:t>–</w:t>
            </w:r>
            <w:r>
              <w:rPr>
                <w:spacing w:val="-6"/>
              </w:rPr>
              <w:t xml:space="preserve"> </w:t>
            </w:r>
            <w:r>
              <w:t>20</w:t>
            </w:r>
            <w:r>
              <w:rPr>
                <w:spacing w:val="-4"/>
              </w:rPr>
              <w:t xml:space="preserve"> </w:t>
            </w:r>
            <w:r>
              <w:t>noiembrie</w:t>
            </w:r>
            <w:r>
              <w:rPr>
                <w:spacing w:val="-1"/>
              </w:rPr>
              <w:t xml:space="preserve"> </w:t>
            </w:r>
            <w:r>
              <w:rPr>
                <w:spacing w:val="-4"/>
              </w:rPr>
              <w:t>2015</w:t>
            </w:r>
          </w:p>
        </w:tc>
      </w:tr>
      <w:tr w:rsidR="00AA17A9" w14:paraId="1B52418E" w14:textId="77777777">
        <w:trPr>
          <w:trHeight w:val="335"/>
        </w:trPr>
        <w:tc>
          <w:tcPr>
            <w:tcW w:w="2684" w:type="dxa"/>
            <w:shd w:val="clear" w:color="auto" w:fill="C00000"/>
          </w:tcPr>
          <w:p w14:paraId="3E18A615" w14:textId="77777777" w:rsidR="00AA17A9" w:rsidRDefault="00000000">
            <w:pPr>
              <w:pStyle w:val="TableParagraph"/>
              <w:rPr>
                <w:b/>
              </w:rPr>
            </w:pPr>
            <w:r>
              <w:rPr>
                <w:b/>
                <w:color w:val="FFFFFF"/>
              </w:rPr>
              <w:t>Total</w:t>
            </w:r>
            <w:r>
              <w:rPr>
                <w:b/>
                <w:color w:val="FFFFFF"/>
                <w:spacing w:val="-2"/>
              </w:rPr>
              <w:t xml:space="preserve"> </w:t>
            </w:r>
            <w:r>
              <w:rPr>
                <w:b/>
                <w:color w:val="FFFFFF"/>
              </w:rPr>
              <w:t>ore de</w:t>
            </w:r>
            <w:r>
              <w:rPr>
                <w:b/>
                <w:color w:val="FFFFFF"/>
                <w:spacing w:val="-5"/>
              </w:rPr>
              <w:t xml:space="preserve"> </w:t>
            </w:r>
            <w:r>
              <w:rPr>
                <w:b/>
                <w:color w:val="FFFFFF"/>
                <w:spacing w:val="-2"/>
              </w:rPr>
              <w:t>practică</w:t>
            </w:r>
          </w:p>
        </w:tc>
        <w:tc>
          <w:tcPr>
            <w:tcW w:w="7232" w:type="dxa"/>
          </w:tcPr>
          <w:p w14:paraId="52A83DA8" w14:textId="77777777" w:rsidR="00AA17A9" w:rsidRDefault="00000000">
            <w:pPr>
              <w:pStyle w:val="TableParagraph"/>
            </w:pPr>
            <w:r>
              <w:rPr>
                <w:spacing w:val="-5"/>
              </w:rPr>
              <w:t>90h</w:t>
            </w:r>
          </w:p>
        </w:tc>
      </w:tr>
      <w:tr w:rsidR="00AA17A9" w14:paraId="075552D0" w14:textId="77777777">
        <w:trPr>
          <w:trHeight w:val="335"/>
        </w:trPr>
        <w:tc>
          <w:tcPr>
            <w:tcW w:w="2684" w:type="dxa"/>
            <w:shd w:val="clear" w:color="auto" w:fill="C00000"/>
          </w:tcPr>
          <w:p w14:paraId="3DA9B12A" w14:textId="77777777" w:rsidR="00AA17A9" w:rsidRDefault="00000000">
            <w:pPr>
              <w:pStyle w:val="TableParagraph"/>
              <w:rPr>
                <w:b/>
              </w:rPr>
            </w:pPr>
            <w:r>
              <w:rPr>
                <w:b/>
                <w:color w:val="FFFFFF"/>
                <w:spacing w:val="-2"/>
              </w:rPr>
              <w:t>Program</w:t>
            </w:r>
          </w:p>
        </w:tc>
        <w:tc>
          <w:tcPr>
            <w:tcW w:w="7232" w:type="dxa"/>
          </w:tcPr>
          <w:p w14:paraId="31FE6429" w14:textId="77777777" w:rsidR="00AA17A9" w:rsidRDefault="00000000">
            <w:pPr>
              <w:pStyle w:val="TableParagraph"/>
            </w:pPr>
            <w:r>
              <w:t>aprox.</w:t>
            </w:r>
            <w:r>
              <w:rPr>
                <w:spacing w:val="-1"/>
              </w:rPr>
              <w:t xml:space="preserve"> </w:t>
            </w:r>
            <w:r>
              <w:t>3-4</w:t>
            </w:r>
            <w:r>
              <w:rPr>
                <w:spacing w:val="-1"/>
              </w:rPr>
              <w:t xml:space="preserve"> </w:t>
            </w:r>
            <w:r>
              <w:t>h/zi,</w:t>
            </w:r>
            <w:r>
              <w:rPr>
                <w:spacing w:val="-1"/>
              </w:rPr>
              <w:t xml:space="preserve"> </w:t>
            </w:r>
            <w:r>
              <w:rPr>
                <w:spacing w:val="-2"/>
              </w:rPr>
              <w:t>flexibil</w:t>
            </w:r>
          </w:p>
        </w:tc>
      </w:tr>
      <w:tr w:rsidR="00AA17A9" w14:paraId="27BB09A0" w14:textId="77777777">
        <w:trPr>
          <w:trHeight w:val="340"/>
        </w:trPr>
        <w:tc>
          <w:tcPr>
            <w:tcW w:w="2684" w:type="dxa"/>
            <w:shd w:val="clear" w:color="auto" w:fill="C00000"/>
          </w:tcPr>
          <w:p w14:paraId="6F56A7D6" w14:textId="77777777" w:rsidR="00AA17A9"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2"/>
              </w:rPr>
              <w:t xml:space="preserve"> înscriere</w:t>
            </w:r>
          </w:p>
        </w:tc>
        <w:tc>
          <w:tcPr>
            <w:tcW w:w="7232" w:type="dxa"/>
          </w:tcPr>
          <w:p w14:paraId="6A71B85F" w14:textId="77777777" w:rsidR="00AA17A9" w:rsidRDefault="00000000">
            <w:pPr>
              <w:pStyle w:val="TableParagraph"/>
            </w:pPr>
            <w:r>
              <w:t>11</w:t>
            </w:r>
            <w:r>
              <w:rPr>
                <w:spacing w:val="-1"/>
              </w:rPr>
              <w:t xml:space="preserve"> </w:t>
            </w:r>
            <w:r>
              <w:t>octombrie</w:t>
            </w:r>
            <w:r>
              <w:rPr>
                <w:spacing w:val="55"/>
              </w:rPr>
              <w:t xml:space="preserve"> </w:t>
            </w:r>
            <w:r>
              <w:t>–</w:t>
            </w:r>
            <w:r>
              <w:rPr>
                <w:spacing w:val="-5"/>
              </w:rPr>
              <w:t xml:space="preserve"> </w:t>
            </w:r>
            <w:r>
              <w:t>13</w:t>
            </w:r>
            <w:r>
              <w:rPr>
                <w:spacing w:val="-5"/>
              </w:rPr>
              <w:t xml:space="preserve"> </w:t>
            </w:r>
            <w:r>
              <w:t>octombrie</w:t>
            </w:r>
            <w:r>
              <w:rPr>
                <w:spacing w:val="-5"/>
              </w:rPr>
              <w:t xml:space="preserve"> </w:t>
            </w:r>
            <w:r>
              <w:rPr>
                <w:spacing w:val="-4"/>
              </w:rPr>
              <w:t>2015</w:t>
            </w:r>
          </w:p>
        </w:tc>
      </w:tr>
    </w:tbl>
    <w:p w14:paraId="4D6D154B" w14:textId="77777777" w:rsidR="00AA17A9" w:rsidRDefault="00AA17A9">
      <w:pPr>
        <w:pStyle w:val="BodyText"/>
        <w:spacing w:before="290"/>
        <w:rPr>
          <w:b/>
        </w:rPr>
      </w:pPr>
    </w:p>
    <w:p w14:paraId="6CD6B3BD" w14:textId="77777777" w:rsidR="00AA17A9" w:rsidRDefault="00000000">
      <w:pPr>
        <w:pStyle w:val="ListParagraph"/>
        <w:numPr>
          <w:ilvl w:val="0"/>
          <w:numId w:val="4"/>
        </w:numPr>
        <w:tabs>
          <w:tab w:val="left" w:pos="425"/>
        </w:tabs>
        <w:ind w:left="425" w:hanging="277"/>
        <w:jc w:val="left"/>
        <w:rPr>
          <w:b/>
        </w:rPr>
      </w:pPr>
      <w:r>
        <w:rPr>
          <w:b/>
          <w:spacing w:val="-2"/>
        </w:rPr>
        <w:t>SUBVENȚII</w:t>
      </w:r>
    </w:p>
    <w:p w14:paraId="03BA3D2B" w14:textId="77777777" w:rsidR="00AA17A9" w:rsidRDefault="00AA17A9">
      <w:pPr>
        <w:pStyle w:val="BodyText"/>
        <w:spacing w:before="1"/>
        <w:rPr>
          <w:b/>
        </w:rPr>
      </w:pPr>
    </w:p>
    <w:p w14:paraId="1AC9567E" w14:textId="77777777" w:rsidR="00AA17A9" w:rsidRDefault="00000000">
      <w:pPr>
        <w:pStyle w:val="BodyText"/>
        <w:spacing w:line="278"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3907D845" w14:textId="77777777" w:rsidR="00AA17A9" w:rsidRDefault="00AA17A9">
      <w:pPr>
        <w:pStyle w:val="BodyText"/>
        <w:spacing w:before="33"/>
      </w:pPr>
    </w:p>
    <w:p w14:paraId="7D00A741" w14:textId="77777777" w:rsidR="00AA17A9" w:rsidRDefault="00000000">
      <w:pPr>
        <w:pStyle w:val="Heading1"/>
        <w:numPr>
          <w:ilvl w:val="0"/>
          <w:numId w:val="4"/>
        </w:numPr>
        <w:tabs>
          <w:tab w:val="left" w:pos="426"/>
        </w:tabs>
        <w:ind w:left="426" w:hanging="282"/>
        <w:jc w:val="left"/>
      </w:pPr>
      <w:r>
        <w:rPr>
          <w:spacing w:val="-2"/>
        </w:rPr>
        <w:t>PREMII</w:t>
      </w:r>
    </w:p>
    <w:p w14:paraId="1D1D60CD" w14:textId="77777777" w:rsidR="00AA17A9" w:rsidRDefault="00AA17A9">
      <w:pPr>
        <w:pStyle w:val="BodyText"/>
        <w:spacing w:before="5"/>
        <w:rPr>
          <w:b/>
        </w:rPr>
      </w:pPr>
    </w:p>
    <w:p w14:paraId="0B175970" w14:textId="77777777" w:rsidR="00AA17A9" w:rsidRDefault="00000000">
      <w:pPr>
        <w:pStyle w:val="BodyText"/>
        <w:spacing w:line="276" w:lineRule="auto"/>
        <w:ind w:left="427" w:right="125"/>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19CEE3AC" w14:textId="77777777" w:rsidR="00AA17A9" w:rsidRDefault="00000000">
      <w:pPr>
        <w:pStyle w:val="ListParagraph"/>
        <w:numPr>
          <w:ilvl w:val="1"/>
          <w:numId w:val="4"/>
        </w:numPr>
        <w:tabs>
          <w:tab w:val="left" w:pos="1138"/>
        </w:tabs>
        <w:spacing w:line="287" w:lineRule="exact"/>
      </w:pPr>
      <w:r>
        <w:t>12x1.500</w:t>
      </w:r>
      <w:r>
        <w:rPr>
          <w:spacing w:val="-2"/>
        </w:rPr>
        <w:t xml:space="preserve"> </w:t>
      </w:r>
      <w:r>
        <w:t>lei</w:t>
      </w:r>
      <w:r>
        <w:rPr>
          <w:spacing w:val="-5"/>
        </w:rPr>
        <w:t xml:space="preserve"> </w:t>
      </w:r>
      <w:r>
        <w:t>-</w:t>
      </w:r>
      <w:r>
        <w:rPr>
          <w:spacing w:val="-4"/>
        </w:rPr>
        <w:t xml:space="preserve"> </w:t>
      </w:r>
      <w:r>
        <w:t>Premiul</w:t>
      </w:r>
      <w:r>
        <w:rPr>
          <w:spacing w:val="-2"/>
        </w:rPr>
        <w:t xml:space="preserve"> </w:t>
      </w:r>
      <w:r>
        <w:rPr>
          <w:spacing w:val="-5"/>
        </w:rPr>
        <w:t>I;</w:t>
      </w:r>
    </w:p>
    <w:p w14:paraId="310109FD" w14:textId="77777777" w:rsidR="00AA17A9" w:rsidRDefault="00000000">
      <w:pPr>
        <w:pStyle w:val="ListParagraph"/>
        <w:numPr>
          <w:ilvl w:val="1"/>
          <w:numId w:val="4"/>
        </w:numPr>
        <w:tabs>
          <w:tab w:val="left" w:pos="1138"/>
        </w:tabs>
        <w:spacing w:before="1"/>
      </w:pPr>
      <w:r>
        <w:t>12x1.200</w:t>
      </w:r>
      <w:r>
        <w:rPr>
          <w:spacing w:val="-2"/>
        </w:rPr>
        <w:t xml:space="preserve"> </w:t>
      </w:r>
      <w:r>
        <w:t>lei</w:t>
      </w:r>
      <w:r>
        <w:rPr>
          <w:spacing w:val="-5"/>
        </w:rPr>
        <w:t xml:space="preserve"> </w:t>
      </w:r>
      <w:r>
        <w:t>-</w:t>
      </w:r>
      <w:r>
        <w:rPr>
          <w:spacing w:val="-4"/>
        </w:rPr>
        <w:t xml:space="preserve"> </w:t>
      </w:r>
      <w:r>
        <w:t>Premiul</w:t>
      </w:r>
      <w:r>
        <w:rPr>
          <w:spacing w:val="-2"/>
        </w:rPr>
        <w:t xml:space="preserve"> </w:t>
      </w:r>
      <w:r>
        <w:rPr>
          <w:spacing w:val="-5"/>
        </w:rPr>
        <w:t>II;</w:t>
      </w:r>
    </w:p>
    <w:p w14:paraId="0FE8F3D9" w14:textId="77777777" w:rsidR="00AA17A9" w:rsidRDefault="00000000">
      <w:pPr>
        <w:pStyle w:val="ListParagraph"/>
        <w:numPr>
          <w:ilvl w:val="1"/>
          <w:numId w:val="4"/>
        </w:numPr>
        <w:tabs>
          <w:tab w:val="left" w:pos="1138"/>
        </w:tabs>
      </w:pPr>
      <w:r>
        <w:t>12x1.000</w:t>
      </w:r>
      <w:r>
        <w:rPr>
          <w:spacing w:val="-2"/>
        </w:rPr>
        <w:t xml:space="preserve"> </w:t>
      </w:r>
      <w:r>
        <w:t>lei</w:t>
      </w:r>
      <w:r>
        <w:rPr>
          <w:spacing w:val="-5"/>
        </w:rPr>
        <w:t xml:space="preserve"> </w:t>
      </w:r>
      <w:r>
        <w:t>-</w:t>
      </w:r>
      <w:r>
        <w:rPr>
          <w:spacing w:val="-4"/>
        </w:rPr>
        <w:t xml:space="preserve"> </w:t>
      </w:r>
      <w:r>
        <w:t>Premiul</w:t>
      </w:r>
      <w:r>
        <w:rPr>
          <w:spacing w:val="-2"/>
        </w:rPr>
        <w:t xml:space="preserve"> </w:t>
      </w:r>
      <w:r>
        <w:rPr>
          <w:spacing w:val="-4"/>
        </w:rPr>
        <w:t>III.</w:t>
      </w:r>
    </w:p>
    <w:p w14:paraId="76DF8380" w14:textId="77777777" w:rsidR="00AA17A9" w:rsidRDefault="00000000">
      <w:pPr>
        <w:pStyle w:val="BodyText"/>
        <w:spacing w:before="5" w:line="276" w:lineRule="auto"/>
        <w:ind w:left="427"/>
      </w:pPr>
      <w:r>
        <w:t>Detalii suplimentare vor fi publicate pe website-ul</w:t>
      </w:r>
      <w:r>
        <w:rPr>
          <w:spacing w:val="-1"/>
        </w:rPr>
        <w:t xml:space="preserve"> </w:t>
      </w:r>
      <w:r>
        <w:t>proiectului, secțiunea “Practică” și pe paginile de social media ale proiectului.</w:t>
      </w:r>
    </w:p>
    <w:p w14:paraId="77C4C420" w14:textId="77777777" w:rsidR="00AA17A9" w:rsidRDefault="00AA17A9">
      <w:pPr>
        <w:pStyle w:val="BodyText"/>
        <w:spacing w:line="276" w:lineRule="auto"/>
        <w:sectPr w:rsidR="00AA17A9">
          <w:headerReference w:type="default" r:id="rId7"/>
          <w:footerReference w:type="default" r:id="rId8"/>
          <w:type w:val="continuous"/>
          <w:pgSz w:w="11900" w:h="16840"/>
          <w:pgMar w:top="1460" w:right="850" w:bottom="1300" w:left="850" w:header="408" w:footer="1108" w:gutter="0"/>
          <w:pgNumType w:start="1"/>
          <w:cols w:space="720"/>
        </w:sectPr>
      </w:pPr>
    </w:p>
    <w:p w14:paraId="52A4FEED" w14:textId="77777777" w:rsidR="00AA17A9" w:rsidRDefault="00000000">
      <w:pPr>
        <w:pStyle w:val="Heading1"/>
        <w:numPr>
          <w:ilvl w:val="0"/>
          <w:numId w:val="4"/>
        </w:numPr>
        <w:tabs>
          <w:tab w:val="left" w:pos="862"/>
        </w:tabs>
        <w:spacing w:before="91"/>
        <w:ind w:left="862" w:hanging="358"/>
        <w:jc w:val="left"/>
      </w:pPr>
      <w:r>
        <w:rPr>
          <w:spacing w:val="-2"/>
        </w:rPr>
        <w:lastRenderedPageBreak/>
        <w:t>ACTIVITĂȚI</w:t>
      </w:r>
    </w:p>
    <w:p w14:paraId="1ED4BB51" w14:textId="77777777" w:rsidR="00AA17A9" w:rsidRDefault="00AA17A9">
      <w:pPr>
        <w:pStyle w:val="BodyText"/>
        <w:spacing w:before="5"/>
        <w:rPr>
          <w:b/>
        </w:rPr>
      </w:pPr>
    </w:p>
    <w:p w14:paraId="6222D782" w14:textId="77777777" w:rsidR="00AA17A9" w:rsidRDefault="00000000">
      <w:pPr>
        <w:pStyle w:val="BodyText"/>
        <w:spacing w:line="276" w:lineRule="auto"/>
        <w:ind w:left="854"/>
      </w:pPr>
      <w:r>
        <w:t>Pe</w:t>
      </w:r>
      <w:r>
        <w:rPr>
          <w:spacing w:val="40"/>
        </w:rPr>
        <w:t xml:space="preserve"> </w:t>
      </w:r>
      <w:r>
        <w:t>durata</w:t>
      </w:r>
      <w:r>
        <w:rPr>
          <w:spacing w:val="40"/>
        </w:rPr>
        <w:t xml:space="preserve"> </w:t>
      </w:r>
      <w:r>
        <w:t>stagiului</w:t>
      </w:r>
      <w:r>
        <w:rPr>
          <w:spacing w:val="40"/>
        </w:rPr>
        <w:t xml:space="preserve"> </w:t>
      </w:r>
      <w:r>
        <w:t>de</w:t>
      </w:r>
      <w:r>
        <w:rPr>
          <w:spacing w:val="40"/>
        </w:rPr>
        <w:t xml:space="preserve"> </w:t>
      </w:r>
      <w:r>
        <w:t>pregătire</w:t>
      </w:r>
      <w:r>
        <w:rPr>
          <w:spacing w:val="40"/>
        </w:rPr>
        <w:t xml:space="preserve"> </w:t>
      </w:r>
      <w:r>
        <w:t>practică</w:t>
      </w:r>
      <w:r>
        <w:rPr>
          <w:spacing w:val="40"/>
        </w:rPr>
        <w:t xml:space="preserve"> </w:t>
      </w:r>
      <w:r>
        <w:t>studenții</w:t>
      </w:r>
      <w:r>
        <w:rPr>
          <w:spacing w:val="40"/>
        </w:rPr>
        <w:t xml:space="preserve"> </w:t>
      </w:r>
      <w:r>
        <w:t>vor</w:t>
      </w:r>
      <w:r>
        <w:rPr>
          <w:spacing w:val="40"/>
        </w:rPr>
        <w:t xml:space="preserve"> </w:t>
      </w:r>
      <w:r>
        <w:t>realiza</w:t>
      </w:r>
      <w:r>
        <w:rPr>
          <w:spacing w:val="40"/>
        </w:rPr>
        <w:t xml:space="preserve"> </w:t>
      </w:r>
      <w:r>
        <w:t>activități</w:t>
      </w:r>
      <w:r>
        <w:rPr>
          <w:spacing w:val="40"/>
        </w:rPr>
        <w:t xml:space="preserve"> </w:t>
      </w:r>
      <w:r>
        <w:t>specifice</w:t>
      </w:r>
      <w:r>
        <w:rPr>
          <w:spacing w:val="40"/>
        </w:rPr>
        <w:t xml:space="preserve"> </w:t>
      </w:r>
      <w:r>
        <w:t xml:space="preserve">instituției partenere în cadrul </w:t>
      </w:r>
      <w:r>
        <w:rPr>
          <w:b/>
        </w:rPr>
        <w:t xml:space="preserve">Biroului Managementul Proiectelor </w:t>
      </w:r>
      <w:r>
        <w:t>pe următoarele componente:</w:t>
      </w:r>
    </w:p>
    <w:p w14:paraId="6DB28232" w14:textId="77777777" w:rsidR="00AA17A9" w:rsidRDefault="00000000">
      <w:pPr>
        <w:pStyle w:val="ListParagraph"/>
        <w:numPr>
          <w:ilvl w:val="1"/>
          <w:numId w:val="4"/>
        </w:numPr>
        <w:tabs>
          <w:tab w:val="left" w:pos="1421"/>
        </w:tabs>
        <w:spacing w:line="292" w:lineRule="exact"/>
        <w:ind w:left="1421" w:hanging="360"/>
      </w:pPr>
      <w:r>
        <w:t>Aspecte</w:t>
      </w:r>
      <w:r>
        <w:rPr>
          <w:spacing w:val="-8"/>
        </w:rPr>
        <w:t xml:space="preserve"> </w:t>
      </w:r>
      <w:r>
        <w:t>generale</w:t>
      </w:r>
      <w:r>
        <w:rPr>
          <w:spacing w:val="-2"/>
        </w:rPr>
        <w:t xml:space="preserve"> </w:t>
      </w:r>
      <w:r>
        <w:t>legate</w:t>
      </w:r>
      <w:r>
        <w:rPr>
          <w:spacing w:val="-8"/>
        </w:rPr>
        <w:t xml:space="preserve"> </w:t>
      </w:r>
      <w:r>
        <w:t>de</w:t>
      </w:r>
      <w:r>
        <w:rPr>
          <w:spacing w:val="-2"/>
        </w:rPr>
        <w:t xml:space="preserve"> </w:t>
      </w:r>
      <w:r>
        <w:t>activitatea</w:t>
      </w:r>
      <w:r>
        <w:rPr>
          <w:spacing w:val="-2"/>
        </w:rPr>
        <w:t xml:space="preserve"> </w:t>
      </w:r>
      <w:r>
        <w:t>Direcției</w:t>
      </w:r>
      <w:r>
        <w:rPr>
          <w:spacing w:val="-7"/>
        </w:rPr>
        <w:t xml:space="preserve"> </w:t>
      </w:r>
      <w:r>
        <w:t>Generale</w:t>
      </w:r>
      <w:r>
        <w:rPr>
          <w:spacing w:val="-3"/>
        </w:rPr>
        <w:t xml:space="preserve"> </w:t>
      </w:r>
      <w:r>
        <w:t>de</w:t>
      </w:r>
      <w:r>
        <w:rPr>
          <w:spacing w:val="-2"/>
        </w:rPr>
        <w:t xml:space="preserve"> </w:t>
      </w:r>
      <w:r>
        <w:t>Poliție</w:t>
      </w:r>
      <w:r>
        <w:rPr>
          <w:spacing w:val="-8"/>
        </w:rPr>
        <w:t xml:space="preserve"> </w:t>
      </w:r>
      <w:r>
        <w:t>Locală</w:t>
      </w:r>
      <w:r>
        <w:rPr>
          <w:spacing w:val="-4"/>
        </w:rPr>
        <w:t xml:space="preserve"> </w:t>
      </w:r>
      <w:r>
        <w:t>Sector</w:t>
      </w:r>
      <w:r>
        <w:rPr>
          <w:spacing w:val="-6"/>
        </w:rPr>
        <w:t xml:space="preserve"> </w:t>
      </w:r>
      <w:r>
        <w:rPr>
          <w:spacing w:val="-10"/>
        </w:rPr>
        <w:t>3</w:t>
      </w:r>
    </w:p>
    <w:p w14:paraId="7439AE8C" w14:textId="77777777" w:rsidR="00AA17A9" w:rsidRDefault="00000000">
      <w:pPr>
        <w:pStyle w:val="ListParagraph"/>
        <w:numPr>
          <w:ilvl w:val="1"/>
          <w:numId w:val="4"/>
        </w:numPr>
        <w:tabs>
          <w:tab w:val="left" w:pos="1421"/>
        </w:tabs>
        <w:spacing w:before="43"/>
        <w:ind w:left="1421" w:hanging="360"/>
      </w:pPr>
      <w:r>
        <w:t>Managementul</w:t>
      </w:r>
      <w:r>
        <w:rPr>
          <w:spacing w:val="-5"/>
        </w:rPr>
        <w:t xml:space="preserve"> </w:t>
      </w:r>
      <w:r>
        <w:rPr>
          <w:spacing w:val="-2"/>
        </w:rPr>
        <w:t>proiectelor;</w:t>
      </w:r>
    </w:p>
    <w:p w14:paraId="63EA30C3" w14:textId="77777777" w:rsidR="00AA17A9" w:rsidRDefault="00000000">
      <w:pPr>
        <w:pStyle w:val="ListParagraph"/>
        <w:numPr>
          <w:ilvl w:val="1"/>
          <w:numId w:val="4"/>
        </w:numPr>
        <w:tabs>
          <w:tab w:val="left" w:pos="1421"/>
        </w:tabs>
        <w:spacing w:before="41"/>
        <w:ind w:left="1421" w:hanging="360"/>
      </w:pPr>
      <w:r>
        <w:t>Operațiuni</w:t>
      </w:r>
      <w:r>
        <w:rPr>
          <w:spacing w:val="-7"/>
        </w:rPr>
        <w:t xml:space="preserve"> </w:t>
      </w:r>
      <w:r>
        <w:t>curente</w:t>
      </w:r>
      <w:r>
        <w:rPr>
          <w:spacing w:val="-5"/>
        </w:rPr>
        <w:t xml:space="preserve"> </w:t>
      </w:r>
      <w:r>
        <w:t>în</w:t>
      </w:r>
      <w:r>
        <w:rPr>
          <w:spacing w:val="-10"/>
        </w:rPr>
        <w:t xml:space="preserve"> </w:t>
      </w:r>
      <w:r>
        <w:t>activitatea</w:t>
      </w:r>
      <w:r>
        <w:rPr>
          <w:spacing w:val="-4"/>
        </w:rPr>
        <w:t xml:space="preserve"> </w:t>
      </w:r>
      <w:r>
        <w:rPr>
          <w:b/>
          <w:sz w:val="24"/>
        </w:rPr>
        <w:t>Biroului</w:t>
      </w:r>
      <w:r>
        <w:rPr>
          <w:b/>
          <w:spacing w:val="-7"/>
          <w:sz w:val="24"/>
        </w:rPr>
        <w:t xml:space="preserve"> </w:t>
      </w:r>
      <w:r>
        <w:rPr>
          <w:b/>
          <w:sz w:val="24"/>
        </w:rPr>
        <w:t>Managementul</w:t>
      </w:r>
      <w:r>
        <w:rPr>
          <w:b/>
          <w:spacing w:val="-7"/>
          <w:sz w:val="24"/>
        </w:rPr>
        <w:t xml:space="preserve"> </w:t>
      </w:r>
      <w:r>
        <w:rPr>
          <w:b/>
          <w:spacing w:val="-2"/>
          <w:sz w:val="24"/>
        </w:rPr>
        <w:t>Proiectelor</w:t>
      </w:r>
      <w:r>
        <w:rPr>
          <w:spacing w:val="-2"/>
        </w:rPr>
        <w:t>;</w:t>
      </w:r>
    </w:p>
    <w:p w14:paraId="2A5D8514" w14:textId="77777777" w:rsidR="00AA17A9" w:rsidRDefault="00000000">
      <w:pPr>
        <w:pStyle w:val="ListParagraph"/>
        <w:numPr>
          <w:ilvl w:val="1"/>
          <w:numId w:val="4"/>
        </w:numPr>
        <w:tabs>
          <w:tab w:val="left" w:pos="1421"/>
        </w:tabs>
        <w:spacing w:before="53"/>
        <w:ind w:left="1421" w:hanging="360"/>
      </w:pPr>
      <w:r>
        <w:t>Operațiuni</w:t>
      </w:r>
      <w:r>
        <w:rPr>
          <w:spacing w:val="-5"/>
        </w:rPr>
        <w:t xml:space="preserve"> </w:t>
      </w:r>
      <w:r>
        <w:t>curente</w:t>
      </w:r>
      <w:r>
        <w:rPr>
          <w:spacing w:val="-3"/>
        </w:rPr>
        <w:t xml:space="preserve"> </w:t>
      </w:r>
      <w:r>
        <w:t>în</w:t>
      </w:r>
      <w:r>
        <w:rPr>
          <w:spacing w:val="-8"/>
        </w:rPr>
        <w:t xml:space="preserve"> </w:t>
      </w:r>
      <w:r>
        <w:t>scrierea</w:t>
      </w:r>
      <w:r>
        <w:rPr>
          <w:spacing w:val="-10"/>
        </w:rPr>
        <w:t xml:space="preserve"> </w:t>
      </w:r>
      <w:r>
        <w:t>și</w:t>
      </w:r>
      <w:r>
        <w:rPr>
          <w:spacing w:val="-3"/>
        </w:rPr>
        <w:t xml:space="preserve"> </w:t>
      </w:r>
      <w:r>
        <w:t>implementarea</w:t>
      </w:r>
      <w:r>
        <w:rPr>
          <w:spacing w:val="-4"/>
        </w:rPr>
        <w:t xml:space="preserve"> </w:t>
      </w:r>
      <w:r>
        <w:rPr>
          <w:spacing w:val="-2"/>
        </w:rPr>
        <w:t>proiectelor;</w:t>
      </w:r>
    </w:p>
    <w:p w14:paraId="60C71ABE" w14:textId="77777777" w:rsidR="00AA17A9" w:rsidRDefault="00000000">
      <w:pPr>
        <w:pStyle w:val="ListParagraph"/>
        <w:numPr>
          <w:ilvl w:val="1"/>
          <w:numId w:val="4"/>
        </w:numPr>
        <w:tabs>
          <w:tab w:val="left" w:pos="1421"/>
        </w:tabs>
        <w:spacing w:before="44"/>
        <w:ind w:left="1421" w:hanging="360"/>
      </w:pPr>
      <w:r>
        <w:t>Aspecte</w:t>
      </w:r>
      <w:r>
        <w:rPr>
          <w:spacing w:val="-7"/>
        </w:rPr>
        <w:t xml:space="preserve"> </w:t>
      </w:r>
      <w:r>
        <w:t>generale</w:t>
      </w:r>
      <w:r>
        <w:rPr>
          <w:spacing w:val="-2"/>
        </w:rPr>
        <w:t xml:space="preserve"> </w:t>
      </w:r>
      <w:r>
        <w:t>ale</w:t>
      </w:r>
      <w:r>
        <w:rPr>
          <w:spacing w:val="-2"/>
        </w:rPr>
        <w:t xml:space="preserve"> </w:t>
      </w:r>
      <w:r>
        <w:t>comunicării</w:t>
      </w:r>
      <w:r>
        <w:rPr>
          <w:spacing w:val="-2"/>
        </w:rPr>
        <w:t xml:space="preserve"> </w:t>
      </w:r>
      <w:r>
        <w:t>interne</w:t>
      </w:r>
      <w:r>
        <w:rPr>
          <w:spacing w:val="-4"/>
        </w:rPr>
        <w:t xml:space="preserve"> </w:t>
      </w:r>
      <w:r>
        <w:t>și</w:t>
      </w:r>
      <w:r>
        <w:rPr>
          <w:spacing w:val="-6"/>
        </w:rPr>
        <w:t xml:space="preserve"> </w:t>
      </w:r>
      <w:r>
        <w:rPr>
          <w:spacing w:val="-2"/>
        </w:rPr>
        <w:t>externe;</w:t>
      </w:r>
    </w:p>
    <w:p w14:paraId="5159D9FE" w14:textId="77777777" w:rsidR="00AA17A9" w:rsidRDefault="00000000">
      <w:pPr>
        <w:pStyle w:val="ListParagraph"/>
        <w:numPr>
          <w:ilvl w:val="1"/>
          <w:numId w:val="4"/>
        </w:numPr>
        <w:tabs>
          <w:tab w:val="left" w:pos="1421"/>
        </w:tabs>
        <w:spacing w:before="43"/>
        <w:ind w:left="1421" w:hanging="360"/>
      </w:pPr>
      <w:r>
        <w:t>Implementarea</w:t>
      </w:r>
      <w:r>
        <w:rPr>
          <w:spacing w:val="-6"/>
        </w:rPr>
        <w:t xml:space="preserve"> </w:t>
      </w:r>
      <w:r>
        <w:t>programelor</w:t>
      </w:r>
      <w:r>
        <w:rPr>
          <w:spacing w:val="-8"/>
        </w:rPr>
        <w:t xml:space="preserve"> </w:t>
      </w:r>
      <w:r>
        <w:t>cu</w:t>
      </w:r>
      <w:r>
        <w:rPr>
          <w:spacing w:val="-4"/>
        </w:rPr>
        <w:t xml:space="preserve"> </w:t>
      </w:r>
      <w:r>
        <w:t>finanțare</w:t>
      </w:r>
      <w:r>
        <w:rPr>
          <w:spacing w:val="-3"/>
        </w:rPr>
        <w:t xml:space="preserve"> </w:t>
      </w:r>
      <w:r>
        <w:rPr>
          <w:spacing w:val="-2"/>
        </w:rPr>
        <w:t>externă;</w:t>
      </w:r>
    </w:p>
    <w:p w14:paraId="7F0CBF7C" w14:textId="77777777" w:rsidR="00AA17A9" w:rsidRDefault="00AA17A9">
      <w:pPr>
        <w:pStyle w:val="BodyText"/>
      </w:pPr>
    </w:p>
    <w:p w14:paraId="271AEC90" w14:textId="77777777" w:rsidR="00AA17A9" w:rsidRDefault="00AA17A9">
      <w:pPr>
        <w:pStyle w:val="BodyText"/>
        <w:spacing w:before="126"/>
      </w:pPr>
    </w:p>
    <w:p w14:paraId="4EF2152C" w14:textId="77777777" w:rsidR="00AA17A9" w:rsidRDefault="00000000">
      <w:pPr>
        <w:pStyle w:val="Heading1"/>
        <w:numPr>
          <w:ilvl w:val="0"/>
          <w:numId w:val="4"/>
        </w:numPr>
        <w:tabs>
          <w:tab w:val="left" w:pos="862"/>
        </w:tabs>
        <w:ind w:left="862" w:hanging="358"/>
        <w:jc w:val="left"/>
      </w:pPr>
      <w:r>
        <w:t>COMPETENȚE</w:t>
      </w:r>
      <w:r>
        <w:rPr>
          <w:spacing w:val="-11"/>
        </w:rPr>
        <w:t xml:space="preserve"> </w:t>
      </w:r>
      <w:r>
        <w:rPr>
          <w:spacing w:val="-2"/>
        </w:rPr>
        <w:t>DEZVOLTATE</w:t>
      </w:r>
    </w:p>
    <w:p w14:paraId="3823100D" w14:textId="77777777" w:rsidR="00AA17A9" w:rsidRDefault="00AA17A9">
      <w:pPr>
        <w:pStyle w:val="BodyText"/>
        <w:spacing w:before="5"/>
        <w:rPr>
          <w:b/>
        </w:rPr>
      </w:pPr>
    </w:p>
    <w:p w14:paraId="342B9F1C" w14:textId="77777777" w:rsidR="00AA17A9" w:rsidRDefault="00000000">
      <w:pPr>
        <w:pStyle w:val="BodyText"/>
        <w:ind w:left="854"/>
      </w:pPr>
      <w:r>
        <w:t>În</w:t>
      </w:r>
      <w:r>
        <w:rPr>
          <w:spacing w:val="-3"/>
        </w:rPr>
        <w:t xml:space="preserve"> </w:t>
      </w:r>
      <w:r>
        <w:t>urma</w:t>
      </w:r>
      <w:r>
        <w:rPr>
          <w:spacing w:val="-4"/>
        </w:rPr>
        <w:t xml:space="preserve"> </w:t>
      </w:r>
      <w:r>
        <w:t>efectuării</w:t>
      </w:r>
      <w:r>
        <w:rPr>
          <w:spacing w:val="-7"/>
        </w:rPr>
        <w:t xml:space="preserve"> </w:t>
      </w:r>
      <w:r>
        <w:t>stagiului</w:t>
      </w:r>
      <w:r>
        <w:rPr>
          <w:spacing w:val="-3"/>
        </w:rPr>
        <w:t xml:space="preserve"> </w:t>
      </w:r>
      <w:r>
        <w:t>de</w:t>
      </w:r>
      <w:r>
        <w:rPr>
          <w:spacing w:val="-7"/>
        </w:rPr>
        <w:t xml:space="preserve"> </w:t>
      </w:r>
      <w:r>
        <w:t>pregătire</w:t>
      </w:r>
      <w:r>
        <w:rPr>
          <w:spacing w:val="-8"/>
        </w:rPr>
        <w:t xml:space="preserve"> </w:t>
      </w:r>
      <w:r>
        <w:t>practică</w:t>
      </w:r>
      <w:r>
        <w:rPr>
          <w:spacing w:val="-3"/>
        </w:rPr>
        <w:t xml:space="preserve"> </w:t>
      </w:r>
      <w:r>
        <w:t>studenții</w:t>
      </w:r>
      <w:r>
        <w:rPr>
          <w:spacing w:val="-4"/>
        </w:rPr>
        <w:t xml:space="preserve"> </w:t>
      </w:r>
      <w:r>
        <w:t>se</w:t>
      </w:r>
      <w:r>
        <w:rPr>
          <w:spacing w:val="-7"/>
        </w:rPr>
        <w:t xml:space="preserve"> </w:t>
      </w:r>
      <w:r>
        <w:t>vor</w:t>
      </w:r>
      <w:r>
        <w:rPr>
          <w:spacing w:val="-7"/>
        </w:rPr>
        <w:t xml:space="preserve"> </w:t>
      </w:r>
      <w:r>
        <w:t>familiariza</w:t>
      </w:r>
      <w:r>
        <w:rPr>
          <w:spacing w:val="-3"/>
        </w:rPr>
        <w:t xml:space="preserve"> </w:t>
      </w:r>
      <w:r>
        <w:rPr>
          <w:spacing w:val="-5"/>
        </w:rPr>
        <w:t>cu:</w:t>
      </w:r>
    </w:p>
    <w:p w14:paraId="0883CD97" w14:textId="77777777" w:rsidR="00AA17A9" w:rsidRDefault="00000000">
      <w:pPr>
        <w:pStyle w:val="ListParagraph"/>
        <w:numPr>
          <w:ilvl w:val="1"/>
          <w:numId w:val="4"/>
        </w:numPr>
        <w:tabs>
          <w:tab w:val="left" w:pos="1560"/>
        </w:tabs>
        <w:spacing w:before="44" w:line="276" w:lineRule="auto"/>
        <w:ind w:left="1560" w:right="128" w:hanging="360"/>
      </w:pPr>
      <w:r>
        <w:t>Modalități</w:t>
      </w:r>
      <w:r>
        <w:rPr>
          <w:spacing w:val="71"/>
        </w:rPr>
        <w:t xml:space="preserve"> </w:t>
      </w:r>
      <w:r>
        <w:t>de</w:t>
      </w:r>
      <w:r>
        <w:rPr>
          <w:spacing w:val="71"/>
        </w:rPr>
        <w:t xml:space="preserve"> </w:t>
      </w:r>
      <w:r>
        <w:t>elaborare</w:t>
      </w:r>
      <w:r>
        <w:rPr>
          <w:spacing w:val="71"/>
        </w:rPr>
        <w:t xml:space="preserve"> </w:t>
      </w:r>
      <w:r>
        <w:t>şi</w:t>
      </w:r>
      <w:r>
        <w:rPr>
          <w:spacing w:val="40"/>
        </w:rPr>
        <w:t xml:space="preserve"> </w:t>
      </w:r>
      <w:r>
        <w:t>redactare</w:t>
      </w:r>
      <w:r>
        <w:rPr>
          <w:spacing w:val="71"/>
        </w:rPr>
        <w:t xml:space="preserve"> </w:t>
      </w:r>
      <w:r>
        <w:t>a</w:t>
      </w:r>
      <w:r>
        <w:rPr>
          <w:spacing w:val="69"/>
        </w:rPr>
        <w:t xml:space="preserve"> </w:t>
      </w:r>
      <w:r>
        <w:t>aplicaţiilor</w:t>
      </w:r>
      <w:r>
        <w:rPr>
          <w:spacing w:val="71"/>
        </w:rPr>
        <w:t xml:space="preserve"> </w:t>
      </w:r>
      <w:r>
        <w:t>pentru</w:t>
      </w:r>
      <w:r>
        <w:rPr>
          <w:spacing w:val="40"/>
        </w:rPr>
        <w:t xml:space="preserve"> </w:t>
      </w:r>
      <w:r>
        <w:t>programe</w:t>
      </w:r>
      <w:r>
        <w:rPr>
          <w:spacing w:val="40"/>
        </w:rPr>
        <w:t xml:space="preserve"> </w:t>
      </w:r>
      <w:r>
        <w:t>şi</w:t>
      </w:r>
      <w:r>
        <w:rPr>
          <w:spacing w:val="71"/>
        </w:rPr>
        <w:t xml:space="preserve"> </w:t>
      </w:r>
      <w:r>
        <w:t>proiecte</w:t>
      </w:r>
      <w:r>
        <w:rPr>
          <w:spacing w:val="71"/>
        </w:rPr>
        <w:t xml:space="preserve"> </w:t>
      </w:r>
      <w:r>
        <w:t>în vederea atragerii de fonduri cu finanţare naţională şi internaţională;</w:t>
      </w:r>
    </w:p>
    <w:p w14:paraId="4372DA38" w14:textId="77777777" w:rsidR="00AA17A9" w:rsidRDefault="00000000">
      <w:pPr>
        <w:pStyle w:val="ListParagraph"/>
        <w:numPr>
          <w:ilvl w:val="1"/>
          <w:numId w:val="4"/>
        </w:numPr>
        <w:tabs>
          <w:tab w:val="left" w:pos="1560"/>
        </w:tabs>
        <w:spacing w:before="4" w:line="276" w:lineRule="auto"/>
        <w:ind w:left="1560" w:right="125" w:hanging="360"/>
      </w:pPr>
      <w:r>
        <w:t>Măsurile</w:t>
      </w:r>
      <w:r>
        <w:rPr>
          <w:spacing w:val="80"/>
        </w:rPr>
        <w:t xml:space="preserve"> </w:t>
      </w:r>
      <w:r>
        <w:t>privind</w:t>
      </w:r>
      <w:r>
        <w:rPr>
          <w:spacing w:val="80"/>
        </w:rPr>
        <w:t xml:space="preserve"> </w:t>
      </w:r>
      <w:r>
        <w:t>respectarea</w:t>
      </w:r>
      <w:r>
        <w:rPr>
          <w:spacing w:val="80"/>
        </w:rPr>
        <w:t xml:space="preserve"> </w:t>
      </w:r>
      <w:r>
        <w:t>legii</w:t>
      </w:r>
      <w:r>
        <w:rPr>
          <w:spacing w:val="80"/>
        </w:rPr>
        <w:t xml:space="preserve"> </w:t>
      </w:r>
      <w:r>
        <w:t>şi</w:t>
      </w:r>
      <w:r>
        <w:rPr>
          <w:spacing w:val="80"/>
        </w:rPr>
        <w:t xml:space="preserve"> </w:t>
      </w:r>
      <w:r>
        <w:t>coordonarea</w:t>
      </w:r>
      <w:r>
        <w:rPr>
          <w:spacing w:val="80"/>
        </w:rPr>
        <w:t xml:space="preserve"> </w:t>
      </w:r>
      <w:r>
        <w:t>tuturor</w:t>
      </w:r>
      <w:r>
        <w:rPr>
          <w:spacing w:val="80"/>
        </w:rPr>
        <w:t xml:space="preserve"> </w:t>
      </w:r>
      <w:r>
        <w:t>activităţilor</w:t>
      </w:r>
      <w:r>
        <w:rPr>
          <w:spacing w:val="80"/>
        </w:rPr>
        <w:t xml:space="preserve"> </w:t>
      </w:r>
      <w:r>
        <w:t>legate</w:t>
      </w:r>
      <w:r>
        <w:rPr>
          <w:spacing w:val="80"/>
        </w:rPr>
        <w:t xml:space="preserve"> </w:t>
      </w:r>
      <w:r>
        <w:t>de</w:t>
      </w:r>
      <w:r>
        <w:rPr>
          <w:spacing w:val="40"/>
        </w:rPr>
        <w:t xml:space="preserve"> </w:t>
      </w:r>
      <w:r>
        <w:t>supervizarea şi implementarea proiectelor cu finanţare naţională şi internaţională;</w:t>
      </w:r>
    </w:p>
    <w:p w14:paraId="282A714F" w14:textId="77777777" w:rsidR="00AA17A9" w:rsidRDefault="00000000">
      <w:pPr>
        <w:pStyle w:val="ListParagraph"/>
        <w:numPr>
          <w:ilvl w:val="1"/>
          <w:numId w:val="4"/>
        </w:numPr>
        <w:tabs>
          <w:tab w:val="left" w:pos="1560"/>
        </w:tabs>
        <w:spacing w:line="292" w:lineRule="exact"/>
        <w:ind w:left="1560" w:hanging="360"/>
      </w:pPr>
      <w:r>
        <w:t>Proiectele</w:t>
      </w:r>
      <w:r>
        <w:rPr>
          <w:spacing w:val="-9"/>
        </w:rPr>
        <w:t xml:space="preserve"> </w:t>
      </w:r>
      <w:r>
        <w:t>și</w:t>
      </w:r>
      <w:r>
        <w:rPr>
          <w:spacing w:val="-3"/>
        </w:rPr>
        <w:t xml:space="preserve"> </w:t>
      </w:r>
      <w:r>
        <w:t>programele</w:t>
      </w:r>
      <w:r>
        <w:rPr>
          <w:spacing w:val="-2"/>
        </w:rPr>
        <w:t xml:space="preserve"> </w:t>
      </w:r>
      <w:r>
        <w:t>proprii</w:t>
      </w:r>
      <w:r>
        <w:rPr>
          <w:spacing w:val="-3"/>
        </w:rPr>
        <w:t xml:space="preserve"> </w:t>
      </w:r>
      <w:r>
        <w:t>sau</w:t>
      </w:r>
      <w:r>
        <w:rPr>
          <w:spacing w:val="-7"/>
        </w:rPr>
        <w:t xml:space="preserve"> </w:t>
      </w:r>
      <w:r>
        <w:t>in</w:t>
      </w:r>
      <w:r>
        <w:rPr>
          <w:spacing w:val="-3"/>
        </w:rPr>
        <w:t xml:space="preserve"> </w:t>
      </w:r>
      <w:r>
        <w:t>parteneriat</w:t>
      </w:r>
      <w:r>
        <w:rPr>
          <w:spacing w:val="-9"/>
        </w:rPr>
        <w:t xml:space="preserve"> </w:t>
      </w:r>
      <w:r>
        <w:t>cu</w:t>
      </w:r>
      <w:r>
        <w:rPr>
          <w:spacing w:val="-3"/>
        </w:rPr>
        <w:t xml:space="preserve"> </w:t>
      </w:r>
      <w:r>
        <w:t>organizații</w:t>
      </w:r>
      <w:r>
        <w:rPr>
          <w:spacing w:val="-3"/>
        </w:rPr>
        <w:t xml:space="preserve"> </w:t>
      </w:r>
      <w:r>
        <w:t>non-</w:t>
      </w:r>
      <w:r>
        <w:rPr>
          <w:spacing w:val="-2"/>
        </w:rPr>
        <w:t>guvernamentale;</w:t>
      </w:r>
    </w:p>
    <w:p w14:paraId="7F49AACD" w14:textId="77777777" w:rsidR="00AA17A9" w:rsidRDefault="00000000">
      <w:pPr>
        <w:pStyle w:val="ListParagraph"/>
        <w:numPr>
          <w:ilvl w:val="1"/>
          <w:numId w:val="4"/>
        </w:numPr>
        <w:tabs>
          <w:tab w:val="left" w:pos="1560"/>
        </w:tabs>
        <w:spacing w:before="43"/>
        <w:ind w:left="1560" w:hanging="360"/>
      </w:pPr>
      <w:r>
        <w:t>Activități</w:t>
      </w:r>
      <w:r>
        <w:rPr>
          <w:spacing w:val="-9"/>
        </w:rPr>
        <w:t xml:space="preserve"> </w:t>
      </w:r>
      <w:r>
        <w:t>de</w:t>
      </w:r>
      <w:r>
        <w:rPr>
          <w:spacing w:val="-5"/>
        </w:rPr>
        <w:t xml:space="preserve"> </w:t>
      </w:r>
      <w:r>
        <w:t>informare</w:t>
      </w:r>
      <w:r>
        <w:rPr>
          <w:spacing w:val="-6"/>
        </w:rPr>
        <w:t xml:space="preserve"> </w:t>
      </w:r>
      <w:r>
        <w:t>privind</w:t>
      </w:r>
      <w:r>
        <w:rPr>
          <w:spacing w:val="-3"/>
        </w:rPr>
        <w:t xml:space="preserve"> </w:t>
      </w:r>
      <w:r>
        <w:rPr>
          <w:rFonts w:ascii="Times New Roman" w:hAnsi="Times New Roman"/>
          <w:sz w:val="24"/>
        </w:rPr>
        <w:t>proiectele</w:t>
      </w:r>
      <w:r>
        <w:rPr>
          <w:rFonts w:ascii="Times New Roman" w:hAnsi="Times New Roman"/>
          <w:spacing w:val="1"/>
          <w:sz w:val="24"/>
        </w:rPr>
        <w:t xml:space="preserve"> </w:t>
      </w:r>
      <w:r>
        <w:rPr>
          <w:rFonts w:ascii="Times New Roman" w:hAnsi="Times New Roman"/>
          <w:spacing w:val="-2"/>
          <w:sz w:val="24"/>
        </w:rPr>
        <w:t>implementate</w:t>
      </w:r>
      <w:r>
        <w:rPr>
          <w:spacing w:val="-2"/>
        </w:rPr>
        <w:t>;</w:t>
      </w:r>
    </w:p>
    <w:p w14:paraId="482A8923" w14:textId="77777777" w:rsidR="00AA17A9" w:rsidRDefault="00000000">
      <w:pPr>
        <w:pStyle w:val="ListParagraph"/>
        <w:numPr>
          <w:ilvl w:val="1"/>
          <w:numId w:val="4"/>
        </w:numPr>
        <w:tabs>
          <w:tab w:val="left" w:pos="1560"/>
        </w:tabs>
        <w:spacing w:before="43"/>
        <w:ind w:left="1560" w:hanging="422"/>
      </w:pPr>
      <w:r>
        <w:t>Activitatea</w:t>
      </w:r>
      <w:r>
        <w:rPr>
          <w:spacing w:val="-4"/>
        </w:rPr>
        <w:t xml:space="preserve"> </w:t>
      </w:r>
      <w:r>
        <w:t>de</w:t>
      </w:r>
      <w:r>
        <w:rPr>
          <w:spacing w:val="-7"/>
        </w:rPr>
        <w:t xml:space="preserve"> </w:t>
      </w:r>
      <w:r>
        <w:t>monitorizare</w:t>
      </w:r>
      <w:r>
        <w:rPr>
          <w:spacing w:val="-7"/>
        </w:rPr>
        <w:t xml:space="preserve"> </w:t>
      </w:r>
      <w:r>
        <w:t>si</w:t>
      </w:r>
      <w:r>
        <w:rPr>
          <w:spacing w:val="-6"/>
        </w:rPr>
        <w:t xml:space="preserve"> </w:t>
      </w:r>
      <w:r>
        <w:t>controlul</w:t>
      </w:r>
      <w:r>
        <w:rPr>
          <w:spacing w:val="-4"/>
        </w:rPr>
        <w:t xml:space="preserve"> </w:t>
      </w:r>
      <w:r>
        <w:t>aplicării</w:t>
      </w:r>
      <w:r>
        <w:rPr>
          <w:spacing w:val="-2"/>
        </w:rPr>
        <w:t xml:space="preserve"> </w:t>
      </w:r>
      <w:r>
        <w:t>reglementarilor</w:t>
      </w:r>
      <w:r>
        <w:rPr>
          <w:spacing w:val="-2"/>
        </w:rPr>
        <w:t xml:space="preserve"> </w:t>
      </w:r>
      <w:r>
        <w:t>in</w:t>
      </w:r>
      <w:r>
        <w:rPr>
          <w:spacing w:val="-6"/>
        </w:rPr>
        <w:t xml:space="preserve"> </w:t>
      </w:r>
      <w:r>
        <w:rPr>
          <w:spacing w:val="-2"/>
        </w:rPr>
        <w:t>domeniu;</w:t>
      </w:r>
    </w:p>
    <w:p w14:paraId="22DBD790" w14:textId="77777777" w:rsidR="00AA17A9" w:rsidRDefault="00000000">
      <w:pPr>
        <w:pStyle w:val="ListParagraph"/>
        <w:numPr>
          <w:ilvl w:val="1"/>
          <w:numId w:val="4"/>
        </w:numPr>
        <w:tabs>
          <w:tab w:val="left" w:pos="1560"/>
        </w:tabs>
        <w:spacing w:before="44" w:line="276" w:lineRule="auto"/>
        <w:ind w:left="1560" w:right="127" w:hanging="423"/>
      </w:pPr>
      <w:r>
        <w:t>Acțiunile întreprinse cu alte institutii din tara si din strainatate, in vederea perfectionarii pregatirii profesionale;</w:t>
      </w:r>
    </w:p>
    <w:p w14:paraId="66E96C9A" w14:textId="77777777" w:rsidR="00AA17A9" w:rsidRDefault="00000000">
      <w:pPr>
        <w:pStyle w:val="ListParagraph"/>
        <w:numPr>
          <w:ilvl w:val="1"/>
          <w:numId w:val="4"/>
        </w:numPr>
        <w:tabs>
          <w:tab w:val="left" w:pos="1560"/>
        </w:tabs>
        <w:spacing w:line="292" w:lineRule="exact"/>
        <w:ind w:left="1560" w:hanging="422"/>
      </w:pPr>
      <w:r>
        <w:t>Activități</w:t>
      </w:r>
      <w:r>
        <w:rPr>
          <w:spacing w:val="-9"/>
        </w:rPr>
        <w:t xml:space="preserve"> </w:t>
      </w:r>
      <w:r>
        <w:t>specifice</w:t>
      </w:r>
      <w:r>
        <w:rPr>
          <w:spacing w:val="-4"/>
        </w:rPr>
        <w:t xml:space="preserve"> </w:t>
      </w:r>
      <w:r>
        <w:t>funcționarilor</w:t>
      </w:r>
      <w:r>
        <w:rPr>
          <w:spacing w:val="-3"/>
        </w:rPr>
        <w:t xml:space="preserve"> </w:t>
      </w:r>
      <w:r>
        <w:rPr>
          <w:spacing w:val="-2"/>
        </w:rPr>
        <w:t>publici.</w:t>
      </w:r>
    </w:p>
    <w:p w14:paraId="23F8401D" w14:textId="77777777" w:rsidR="00AA17A9" w:rsidRDefault="00AA17A9">
      <w:pPr>
        <w:pStyle w:val="BodyText"/>
      </w:pPr>
    </w:p>
    <w:p w14:paraId="05C06F28" w14:textId="77777777" w:rsidR="00AA17A9" w:rsidRDefault="00AA17A9">
      <w:pPr>
        <w:pStyle w:val="BodyText"/>
        <w:spacing w:before="88"/>
      </w:pPr>
    </w:p>
    <w:p w14:paraId="4275041C" w14:textId="77777777" w:rsidR="00AA17A9" w:rsidRDefault="00000000">
      <w:pPr>
        <w:pStyle w:val="Heading1"/>
        <w:numPr>
          <w:ilvl w:val="0"/>
          <w:numId w:val="4"/>
        </w:numPr>
        <w:tabs>
          <w:tab w:val="left" w:pos="862"/>
        </w:tabs>
        <w:ind w:left="862" w:hanging="358"/>
        <w:jc w:val="left"/>
      </w:pPr>
      <w:r>
        <w:t>CRITERII</w:t>
      </w:r>
      <w:r>
        <w:rPr>
          <w:spacing w:val="-1"/>
        </w:rPr>
        <w:t xml:space="preserve"> </w:t>
      </w:r>
      <w:r>
        <w:t>DE</w:t>
      </w:r>
      <w:r>
        <w:rPr>
          <w:spacing w:val="-7"/>
        </w:rPr>
        <w:t xml:space="preserve"> </w:t>
      </w:r>
      <w:r>
        <w:rPr>
          <w:spacing w:val="-2"/>
        </w:rPr>
        <w:t>ÎNSCRIERE</w:t>
      </w:r>
    </w:p>
    <w:p w14:paraId="1E2B70F4" w14:textId="77777777" w:rsidR="00AA17A9" w:rsidRDefault="00AA17A9">
      <w:pPr>
        <w:pStyle w:val="BodyText"/>
        <w:rPr>
          <w:b/>
        </w:rPr>
      </w:pPr>
    </w:p>
    <w:p w14:paraId="0398FEC3" w14:textId="77777777" w:rsidR="00AA17A9" w:rsidRDefault="00000000">
      <w:pPr>
        <w:pStyle w:val="BodyText"/>
        <w:spacing w:line="278" w:lineRule="auto"/>
        <w:ind w:left="854"/>
      </w:pPr>
      <w:r>
        <w:t>Pentru</w:t>
      </w:r>
      <w:r>
        <w:rPr>
          <w:spacing w:val="77"/>
        </w:rPr>
        <w:t xml:space="preserve"> </w:t>
      </w:r>
      <w:r>
        <w:t>a</w:t>
      </w:r>
      <w:r>
        <w:rPr>
          <w:spacing w:val="80"/>
        </w:rPr>
        <w:t xml:space="preserve"> </w:t>
      </w:r>
      <w:r>
        <w:t>se</w:t>
      </w:r>
      <w:r>
        <w:rPr>
          <w:spacing w:val="77"/>
        </w:rPr>
        <w:t xml:space="preserve"> </w:t>
      </w:r>
      <w:r>
        <w:t>înscrie,</w:t>
      </w:r>
      <w:r>
        <w:rPr>
          <w:spacing w:val="77"/>
        </w:rPr>
        <w:t xml:space="preserve"> </w:t>
      </w:r>
      <w:r>
        <w:t>un</w:t>
      </w:r>
      <w:r>
        <w:rPr>
          <w:spacing w:val="77"/>
        </w:rPr>
        <w:t xml:space="preserve"> </w:t>
      </w:r>
      <w:r>
        <w:t>student</w:t>
      </w:r>
      <w:r>
        <w:rPr>
          <w:spacing w:val="78"/>
        </w:rPr>
        <w:t xml:space="preserve"> </w:t>
      </w:r>
      <w:r>
        <w:t>trebuie</w:t>
      </w:r>
      <w:r>
        <w:rPr>
          <w:spacing w:val="76"/>
        </w:rPr>
        <w:t xml:space="preserve"> </w:t>
      </w:r>
      <w:r>
        <w:t>să</w:t>
      </w:r>
      <w:r>
        <w:rPr>
          <w:spacing w:val="80"/>
        </w:rPr>
        <w:t xml:space="preserve"> </w:t>
      </w:r>
      <w:r>
        <w:t>îndeplinească</w:t>
      </w:r>
      <w:r>
        <w:rPr>
          <w:spacing w:val="80"/>
        </w:rPr>
        <w:t xml:space="preserve"> </w:t>
      </w:r>
      <w:r>
        <w:t>cumulativ</w:t>
      </w:r>
      <w:r>
        <w:rPr>
          <w:spacing w:val="80"/>
        </w:rPr>
        <w:t xml:space="preserve"> </w:t>
      </w:r>
      <w:r>
        <w:t>următoarele</w:t>
      </w:r>
      <w:r>
        <w:rPr>
          <w:spacing w:val="80"/>
        </w:rPr>
        <w:t xml:space="preserve"> </w:t>
      </w:r>
      <w:r>
        <w:t xml:space="preserve">condiții </w:t>
      </w:r>
      <w:r>
        <w:rPr>
          <w:spacing w:val="-2"/>
        </w:rPr>
        <w:t>minimale:</w:t>
      </w:r>
    </w:p>
    <w:p w14:paraId="1F722235" w14:textId="77777777" w:rsidR="00AA17A9" w:rsidRDefault="00000000">
      <w:pPr>
        <w:pStyle w:val="ListParagraph"/>
        <w:numPr>
          <w:ilvl w:val="0"/>
          <w:numId w:val="3"/>
        </w:numPr>
        <w:tabs>
          <w:tab w:val="left" w:pos="1420"/>
        </w:tabs>
        <w:spacing w:line="291" w:lineRule="exact"/>
        <w:ind w:left="1420" w:hanging="359"/>
      </w:pPr>
      <w:r>
        <w:t>Să</w:t>
      </w:r>
      <w:r>
        <w:rPr>
          <w:spacing w:val="-6"/>
        </w:rPr>
        <w:t xml:space="preserve"> </w:t>
      </w:r>
      <w:r>
        <w:t>fie</w:t>
      </w:r>
      <w:r>
        <w:rPr>
          <w:spacing w:val="-2"/>
        </w:rPr>
        <w:t xml:space="preserve"> </w:t>
      </w:r>
      <w:r>
        <w:t>cetățean</w:t>
      </w:r>
      <w:r>
        <w:rPr>
          <w:spacing w:val="-2"/>
        </w:rPr>
        <w:t xml:space="preserve"> român;</w:t>
      </w:r>
    </w:p>
    <w:p w14:paraId="78971AE6" w14:textId="77777777" w:rsidR="00AA17A9" w:rsidRDefault="00000000">
      <w:pPr>
        <w:pStyle w:val="ListParagraph"/>
        <w:numPr>
          <w:ilvl w:val="0"/>
          <w:numId w:val="3"/>
        </w:numPr>
        <w:tabs>
          <w:tab w:val="left" w:pos="1420"/>
        </w:tabs>
        <w:spacing w:before="44"/>
        <w:ind w:left="1420" w:hanging="359"/>
      </w:pPr>
      <w:r>
        <w:t>Să</w:t>
      </w:r>
      <w:r>
        <w:rPr>
          <w:spacing w:val="-5"/>
        </w:rPr>
        <w:t xml:space="preserve"> </w:t>
      </w:r>
      <w:r>
        <w:t>fie</w:t>
      </w:r>
      <w:r>
        <w:rPr>
          <w:spacing w:val="-3"/>
        </w:rPr>
        <w:t xml:space="preserve"> </w:t>
      </w:r>
      <w:r>
        <w:t>înmatriculat</w:t>
      </w:r>
      <w:r>
        <w:rPr>
          <w:spacing w:val="-2"/>
        </w:rPr>
        <w:t xml:space="preserve"> </w:t>
      </w:r>
      <w:r>
        <w:t>la</w:t>
      </w:r>
      <w:r>
        <w:rPr>
          <w:spacing w:val="-5"/>
        </w:rPr>
        <w:t xml:space="preserve"> </w:t>
      </w:r>
      <w:r>
        <w:t>o</w:t>
      </w:r>
      <w:r>
        <w:rPr>
          <w:spacing w:val="-8"/>
        </w:rPr>
        <w:t xml:space="preserve"> </w:t>
      </w:r>
      <w:r>
        <w:t>universitate</w:t>
      </w:r>
      <w:r>
        <w:rPr>
          <w:spacing w:val="-3"/>
        </w:rPr>
        <w:t xml:space="preserve"> </w:t>
      </w:r>
      <w:r>
        <w:t>din</w:t>
      </w:r>
      <w:r>
        <w:rPr>
          <w:spacing w:val="-8"/>
        </w:rPr>
        <w:t xml:space="preserve"> </w:t>
      </w:r>
      <w:r>
        <w:t>regiunea</w:t>
      </w:r>
      <w:r>
        <w:rPr>
          <w:spacing w:val="-5"/>
        </w:rPr>
        <w:t xml:space="preserve"> </w:t>
      </w:r>
      <w:r>
        <w:t>București-</w:t>
      </w:r>
      <w:r>
        <w:rPr>
          <w:spacing w:val="-2"/>
        </w:rPr>
        <w:t>Ilfov;</w:t>
      </w:r>
    </w:p>
    <w:p w14:paraId="57EFECFA" w14:textId="77777777" w:rsidR="00AA17A9" w:rsidRDefault="00000000">
      <w:pPr>
        <w:pStyle w:val="ListParagraph"/>
        <w:numPr>
          <w:ilvl w:val="0"/>
          <w:numId w:val="3"/>
        </w:numPr>
        <w:tabs>
          <w:tab w:val="left" w:pos="1420"/>
        </w:tabs>
        <w:spacing w:before="43"/>
        <w:ind w:left="1420" w:hanging="359"/>
      </w:pPr>
      <w:r>
        <w:t>Să</w:t>
      </w:r>
      <w:r>
        <w:rPr>
          <w:spacing w:val="-4"/>
        </w:rPr>
        <w:t xml:space="preserve"> </w:t>
      </w:r>
      <w:r>
        <w:t>fie</w:t>
      </w:r>
      <w:r>
        <w:rPr>
          <w:spacing w:val="-2"/>
        </w:rPr>
        <w:t xml:space="preserve"> </w:t>
      </w:r>
      <w:r>
        <w:t>student în</w:t>
      </w:r>
      <w:r>
        <w:rPr>
          <w:spacing w:val="-2"/>
        </w:rPr>
        <w:t xml:space="preserve"> </w:t>
      </w:r>
      <w:r>
        <w:t>ciclul</w:t>
      </w:r>
      <w:r>
        <w:rPr>
          <w:spacing w:val="-3"/>
        </w:rPr>
        <w:t xml:space="preserve"> </w:t>
      </w:r>
      <w:r>
        <w:t>licență</w:t>
      </w:r>
      <w:r>
        <w:rPr>
          <w:spacing w:val="-7"/>
        </w:rPr>
        <w:t xml:space="preserve"> </w:t>
      </w:r>
      <w:r>
        <w:t>sau</w:t>
      </w:r>
      <w:r>
        <w:rPr>
          <w:spacing w:val="-6"/>
        </w:rPr>
        <w:t xml:space="preserve"> </w:t>
      </w:r>
      <w:r>
        <w:t>masterat</w:t>
      </w:r>
      <w:r>
        <w:rPr>
          <w:spacing w:val="-1"/>
        </w:rPr>
        <w:t xml:space="preserve"> </w:t>
      </w:r>
      <w:r>
        <w:t>la</w:t>
      </w:r>
      <w:r>
        <w:rPr>
          <w:spacing w:val="-4"/>
        </w:rPr>
        <w:t xml:space="preserve"> </w:t>
      </w:r>
      <w:r>
        <w:t>un</w:t>
      </w:r>
      <w:r>
        <w:rPr>
          <w:spacing w:val="-5"/>
        </w:rPr>
        <w:t xml:space="preserve"> </w:t>
      </w:r>
      <w:r>
        <w:t>profil</w:t>
      </w:r>
      <w:r>
        <w:rPr>
          <w:spacing w:val="-2"/>
        </w:rPr>
        <w:t xml:space="preserve"> </w:t>
      </w:r>
      <w:r>
        <w:t>de</w:t>
      </w:r>
      <w:r>
        <w:rPr>
          <w:spacing w:val="-2"/>
        </w:rPr>
        <w:t xml:space="preserve"> </w:t>
      </w:r>
      <w:r>
        <w:t>administrație</w:t>
      </w:r>
      <w:r>
        <w:rPr>
          <w:spacing w:val="-2"/>
        </w:rPr>
        <w:t xml:space="preserve"> publică;</w:t>
      </w:r>
    </w:p>
    <w:p w14:paraId="2A6323BD" w14:textId="77777777" w:rsidR="00AA17A9" w:rsidRDefault="00000000">
      <w:pPr>
        <w:pStyle w:val="ListParagraph"/>
        <w:numPr>
          <w:ilvl w:val="0"/>
          <w:numId w:val="3"/>
        </w:numPr>
        <w:tabs>
          <w:tab w:val="left" w:pos="1420"/>
        </w:tabs>
        <w:spacing w:before="44"/>
        <w:ind w:left="1420" w:hanging="359"/>
      </w:pPr>
      <w:r>
        <w:t>Să</w:t>
      </w:r>
      <w:r>
        <w:rPr>
          <w:spacing w:val="-4"/>
        </w:rPr>
        <w:t xml:space="preserve"> </w:t>
      </w:r>
      <w:r>
        <w:t>aibă</w:t>
      </w:r>
      <w:r>
        <w:rPr>
          <w:spacing w:val="-4"/>
        </w:rPr>
        <w:t xml:space="preserve"> </w:t>
      </w:r>
      <w:r>
        <w:t>prevăzută</w:t>
      </w:r>
      <w:r>
        <w:rPr>
          <w:spacing w:val="-4"/>
        </w:rPr>
        <w:t xml:space="preserve"> </w:t>
      </w:r>
      <w:r>
        <w:t>disciplina</w:t>
      </w:r>
      <w:r>
        <w:rPr>
          <w:spacing w:val="-4"/>
        </w:rPr>
        <w:t xml:space="preserve"> </w:t>
      </w:r>
      <w:r>
        <w:t>de</w:t>
      </w:r>
      <w:r>
        <w:rPr>
          <w:spacing w:val="-3"/>
        </w:rPr>
        <w:t xml:space="preserve"> </w:t>
      </w:r>
      <w:r>
        <w:t>practică</w:t>
      </w:r>
      <w:r>
        <w:rPr>
          <w:spacing w:val="-4"/>
        </w:rPr>
        <w:t xml:space="preserve"> </w:t>
      </w:r>
      <w:r>
        <w:t>în</w:t>
      </w:r>
      <w:r>
        <w:rPr>
          <w:spacing w:val="-7"/>
        </w:rPr>
        <w:t xml:space="preserve"> </w:t>
      </w:r>
      <w:r>
        <w:t>planul</w:t>
      </w:r>
      <w:r>
        <w:rPr>
          <w:spacing w:val="-3"/>
        </w:rPr>
        <w:t xml:space="preserve"> </w:t>
      </w:r>
      <w:r>
        <w:t>de</w:t>
      </w:r>
      <w:r>
        <w:rPr>
          <w:spacing w:val="-2"/>
        </w:rPr>
        <w:t xml:space="preserve"> învățământ;</w:t>
      </w:r>
    </w:p>
    <w:p w14:paraId="385ED93C" w14:textId="77777777" w:rsidR="00AA17A9" w:rsidRDefault="00000000">
      <w:pPr>
        <w:pStyle w:val="ListParagraph"/>
        <w:numPr>
          <w:ilvl w:val="0"/>
          <w:numId w:val="3"/>
        </w:numPr>
        <w:tabs>
          <w:tab w:val="left" w:pos="1419"/>
          <w:tab w:val="left" w:pos="1421"/>
        </w:tabs>
        <w:spacing w:before="43" w:line="276" w:lineRule="auto"/>
        <w:ind w:right="121"/>
        <w:jc w:val="both"/>
      </w:pPr>
      <w:r>
        <w:t>Să nu mai fi participat în ultimele 18 luni la un stagiu de practică similar sau la activități</w:t>
      </w:r>
      <w:r>
        <w:rPr>
          <w:spacing w:val="40"/>
        </w:rPr>
        <w:t xml:space="preserve"> </w:t>
      </w:r>
      <w:r>
        <w:t>de orientare și consiliere în carieră finanțate din Fondul Social European prin Programul Operațional Sectorial Dezvoltarea Resurselor Umane 2007-2013 (POSDRU);</w:t>
      </w:r>
    </w:p>
    <w:p w14:paraId="29C0A8E4" w14:textId="77777777" w:rsidR="00AA17A9" w:rsidRDefault="00AA17A9">
      <w:pPr>
        <w:pStyle w:val="ListParagraph"/>
        <w:spacing w:line="276" w:lineRule="auto"/>
        <w:jc w:val="both"/>
        <w:sectPr w:rsidR="00AA17A9">
          <w:pgSz w:w="11900" w:h="16840"/>
          <w:pgMar w:top="1460" w:right="850" w:bottom="1300" w:left="850" w:header="408" w:footer="1108" w:gutter="0"/>
          <w:cols w:space="720"/>
        </w:sectPr>
      </w:pPr>
    </w:p>
    <w:p w14:paraId="5F1C015A" w14:textId="77777777" w:rsidR="00AA17A9" w:rsidRDefault="00000000">
      <w:pPr>
        <w:pStyle w:val="Heading1"/>
        <w:spacing w:before="91"/>
        <w:ind w:left="144" w:firstLine="0"/>
        <w:jc w:val="both"/>
      </w:pPr>
      <w:r>
        <w:lastRenderedPageBreak/>
        <w:t>PROCEDURA</w:t>
      </w:r>
      <w:r>
        <w:rPr>
          <w:spacing w:val="-5"/>
        </w:rPr>
        <w:t xml:space="preserve"> </w:t>
      </w:r>
      <w:r>
        <w:t>DE</w:t>
      </w:r>
      <w:r>
        <w:rPr>
          <w:spacing w:val="-5"/>
        </w:rPr>
        <w:t xml:space="preserve"> </w:t>
      </w:r>
      <w:r>
        <w:rPr>
          <w:spacing w:val="-2"/>
        </w:rPr>
        <w:t>ÎNSCRIERE</w:t>
      </w:r>
    </w:p>
    <w:p w14:paraId="506CC152" w14:textId="77777777" w:rsidR="00AA17A9" w:rsidRDefault="00000000">
      <w:pPr>
        <w:pStyle w:val="ListParagraph"/>
        <w:numPr>
          <w:ilvl w:val="0"/>
          <w:numId w:val="2"/>
        </w:numPr>
        <w:tabs>
          <w:tab w:val="left" w:pos="1275"/>
          <w:tab w:val="left" w:pos="1277"/>
        </w:tabs>
        <w:ind w:right="136"/>
        <w:jc w:val="both"/>
      </w:pPr>
      <w:r>
        <w:rPr>
          <w:b/>
        </w:rPr>
        <w:t>Pașii</w:t>
      </w:r>
      <w:r>
        <w:rPr>
          <w:b/>
          <w:spacing w:val="-2"/>
        </w:rPr>
        <w:t xml:space="preserve"> </w:t>
      </w:r>
      <w:r>
        <w:rPr>
          <w:b/>
        </w:rPr>
        <w:t>înscrierii:</w:t>
      </w:r>
      <w:r>
        <w:rPr>
          <w:b/>
          <w:spacing w:val="-3"/>
        </w:rPr>
        <w:t xml:space="preserve"> </w:t>
      </w:r>
      <w:r>
        <w:t>Studenții</w:t>
      </w:r>
      <w:r>
        <w:rPr>
          <w:spacing w:val="-2"/>
        </w:rPr>
        <w:t xml:space="preserve"> </w:t>
      </w:r>
      <w:r>
        <w:t>interesați</w:t>
      </w:r>
      <w:r>
        <w:rPr>
          <w:spacing w:val="-6"/>
        </w:rPr>
        <w:t xml:space="preserve"> </w:t>
      </w:r>
      <w:r>
        <w:t>de</w:t>
      </w:r>
      <w:r>
        <w:rPr>
          <w:spacing w:val="-1"/>
        </w:rPr>
        <w:t xml:space="preserve"> </w:t>
      </w:r>
      <w:r>
        <w:t>această</w:t>
      </w:r>
      <w:r>
        <w:rPr>
          <w:spacing w:val="-7"/>
        </w:rPr>
        <w:t xml:space="preserve"> </w:t>
      </w:r>
      <w:r>
        <w:t>oportunitate,</w:t>
      </w:r>
      <w:r>
        <w:rPr>
          <w:spacing w:val="-6"/>
        </w:rPr>
        <w:t xml:space="preserve"> </w:t>
      </w:r>
      <w:r>
        <w:t>ce</w:t>
      </w:r>
      <w:r>
        <w:rPr>
          <w:spacing w:val="-5"/>
        </w:rPr>
        <w:t xml:space="preserve"> </w:t>
      </w:r>
      <w:r>
        <w:t>se</w:t>
      </w:r>
      <w:r>
        <w:rPr>
          <w:spacing w:val="-1"/>
        </w:rPr>
        <w:t xml:space="preserve"> </w:t>
      </w:r>
      <w:r>
        <w:t>încadrează</w:t>
      </w:r>
      <w:r>
        <w:rPr>
          <w:spacing w:val="-2"/>
        </w:rPr>
        <w:t xml:space="preserve"> </w:t>
      </w:r>
      <w:r>
        <w:t>în</w:t>
      </w:r>
      <w:r>
        <w:rPr>
          <w:spacing w:val="-1"/>
        </w:rPr>
        <w:t xml:space="preserve"> </w:t>
      </w:r>
      <w:r>
        <w:t>criteriile</w:t>
      </w:r>
      <w:r>
        <w:rPr>
          <w:spacing w:val="-1"/>
        </w:rPr>
        <w:t xml:space="preserve"> </w:t>
      </w:r>
      <w:r>
        <w:t xml:space="preserve">de la punctul 6, sunt rugați să trimită CV-ul la adresa </w:t>
      </w:r>
      <w:hyperlink r:id="rId9">
        <w:r>
          <w:t>practica@arexim-proactiv.ro;</w:t>
        </w:r>
      </w:hyperlink>
    </w:p>
    <w:p w14:paraId="774148A4" w14:textId="77777777" w:rsidR="00AA17A9" w:rsidRDefault="00000000">
      <w:pPr>
        <w:pStyle w:val="Heading1"/>
        <w:numPr>
          <w:ilvl w:val="0"/>
          <w:numId w:val="2"/>
        </w:numPr>
        <w:tabs>
          <w:tab w:val="left" w:pos="1353"/>
        </w:tabs>
        <w:spacing w:before="1"/>
        <w:ind w:left="1353" w:hanging="359"/>
        <w:jc w:val="both"/>
      </w:pPr>
      <w:r>
        <w:t>Perioada</w:t>
      </w:r>
      <w:r>
        <w:rPr>
          <w:spacing w:val="-5"/>
        </w:rPr>
        <w:t xml:space="preserve"> </w:t>
      </w:r>
      <w:r>
        <w:t>de</w:t>
      </w:r>
      <w:r>
        <w:rPr>
          <w:spacing w:val="-2"/>
        </w:rPr>
        <w:t xml:space="preserve"> </w:t>
      </w:r>
      <w:r>
        <w:t>înscriere:</w:t>
      </w:r>
      <w:r>
        <w:rPr>
          <w:spacing w:val="-2"/>
        </w:rPr>
        <w:t xml:space="preserve"> </w:t>
      </w:r>
      <w:r>
        <w:t>11</w:t>
      </w:r>
      <w:r>
        <w:rPr>
          <w:spacing w:val="-5"/>
        </w:rPr>
        <w:t xml:space="preserve"> </w:t>
      </w:r>
      <w:r>
        <w:t>octombrie</w:t>
      </w:r>
      <w:r>
        <w:rPr>
          <w:spacing w:val="51"/>
        </w:rPr>
        <w:t xml:space="preserve"> </w:t>
      </w:r>
      <w:r>
        <w:t>–</w:t>
      </w:r>
      <w:r>
        <w:rPr>
          <w:spacing w:val="-3"/>
        </w:rPr>
        <w:t xml:space="preserve"> </w:t>
      </w:r>
      <w:r>
        <w:t>13</w:t>
      </w:r>
      <w:r>
        <w:rPr>
          <w:spacing w:val="-5"/>
        </w:rPr>
        <w:t xml:space="preserve"> </w:t>
      </w:r>
      <w:r>
        <w:t>octombrie</w:t>
      </w:r>
      <w:r>
        <w:rPr>
          <w:spacing w:val="-3"/>
        </w:rPr>
        <w:t xml:space="preserve"> </w:t>
      </w:r>
      <w:r>
        <w:rPr>
          <w:spacing w:val="-2"/>
        </w:rPr>
        <w:t>2015;</w:t>
      </w:r>
    </w:p>
    <w:p w14:paraId="1E8CC453" w14:textId="77777777" w:rsidR="00AA17A9" w:rsidRDefault="00000000">
      <w:pPr>
        <w:pStyle w:val="ListParagraph"/>
        <w:numPr>
          <w:ilvl w:val="0"/>
          <w:numId w:val="2"/>
        </w:numPr>
        <w:tabs>
          <w:tab w:val="left" w:pos="1275"/>
          <w:tab w:val="left" w:pos="1277"/>
        </w:tabs>
        <w:ind w:right="123"/>
        <w:jc w:val="both"/>
      </w:pPr>
      <w:r>
        <w:rPr>
          <w:b/>
        </w:rPr>
        <w:t xml:space="preserve">Departajare: </w:t>
      </w:r>
      <w:r>
        <w:t xml:space="preserve">În situația în care numărul de studenți înscriși este mai mare decât numărul de locuri disponibile, departajarea se va face pe baza unui interviu individual sau interviu online motivațional. Programările la interviu vor stabilite de comun acord cu fiecare </w:t>
      </w:r>
      <w:r>
        <w:rPr>
          <w:spacing w:val="-2"/>
        </w:rPr>
        <w:t>student;</w:t>
      </w:r>
    </w:p>
    <w:p w14:paraId="19546AAA" w14:textId="77777777" w:rsidR="00AA17A9" w:rsidRDefault="00000000">
      <w:pPr>
        <w:pStyle w:val="ListParagraph"/>
        <w:numPr>
          <w:ilvl w:val="0"/>
          <w:numId w:val="2"/>
        </w:numPr>
        <w:tabs>
          <w:tab w:val="left" w:pos="1275"/>
          <w:tab w:val="left" w:pos="1277"/>
        </w:tabs>
        <w:spacing w:before="1"/>
        <w:ind w:right="127"/>
        <w:jc w:val="both"/>
      </w:pPr>
      <w:r>
        <w:rPr>
          <w:b/>
        </w:rPr>
        <w:t xml:space="preserve">Publicarea rezultatelor: </w:t>
      </w:r>
      <w:r>
        <w:t>Lista studenților înscriși și admiși va fi publicată pe pagina de Facebook a proiectului până la data de 15 octombrie 2015;</w:t>
      </w:r>
    </w:p>
    <w:p w14:paraId="568CAC4F" w14:textId="77777777" w:rsidR="00AA17A9" w:rsidRDefault="00000000">
      <w:pPr>
        <w:pStyle w:val="ListParagraph"/>
        <w:numPr>
          <w:ilvl w:val="0"/>
          <w:numId w:val="2"/>
        </w:numPr>
        <w:tabs>
          <w:tab w:val="left" w:pos="1275"/>
          <w:tab w:val="left" w:pos="1277"/>
        </w:tabs>
        <w:ind w:right="137"/>
        <w:jc w:val="both"/>
      </w:pPr>
      <w:r>
        <w:rPr>
          <w:b/>
        </w:rPr>
        <w:t>Începerea activității:</w:t>
      </w:r>
      <w:r>
        <w:rPr>
          <w:b/>
          <w:spacing w:val="-4"/>
        </w:rPr>
        <w:t xml:space="preserve"> </w:t>
      </w:r>
      <w:r>
        <w:t>Fiecare</w:t>
      </w:r>
      <w:r>
        <w:rPr>
          <w:spacing w:val="-2"/>
        </w:rPr>
        <w:t xml:space="preserve"> </w:t>
      </w:r>
      <w:r>
        <w:t>student admis în</w:t>
      </w:r>
      <w:r>
        <w:rPr>
          <w:spacing w:val="-7"/>
        </w:rPr>
        <w:t xml:space="preserve"> </w:t>
      </w:r>
      <w:r>
        <w:t>stagiul</w:t>
      </w:r>
      <w:r>
        <w:rPr>
          <w:spacing w:val="-2"/>
        </w:rPr>
        <w:t xml:space="preserve"> </w:t>
      </w:r>
      <w:r>
        <w:t>de</w:t>
      </w:r>
      <w:r>
        <w:rPr>
          <w:spacing w:val="-2"/>
        </w:rPr>
        <w:t xml:space="preserve"> </w:t>
      </w:r>
      <w:r>
        <w:t>practică</w:t>
      </w:r>
      <w:r>
        <w:rPr>
          <w:spacing w:val="-3"/>
        </w:rPr>
        <w:t xml:space="preserve"> </w:t>
      </w:r>
      <w:r>
        <w:t>va</w:t>
      </w:r>
      <w:r>
        <w:rPr>
          <w:spacing w:val="-4"/>
        </w:rPr>
        <w:t xml:space="preserve"> </w:t>
      </w:r>
      <w:r>
        <w:t>fi</w:t>
      </w:r>
      <w:r>
        <w:rPr>
          <w:spacing w:val="-2"/>
        </w:rPr>
        <w:t xml:space="preserve"> </w:t>
      </w:r>
      <w:r>
        <w:t>contactat individual pentru încheierea convenției de practică și stabilirea programului de lucru.</w:t>
      </w:r>
    </w:p>
    <w:p w14:paraId="6DBB4783" w14:textId="77777777" w:rsidR="00AA17A9" w:rsidRDefault="00AA17A9">
      <w:pPr>
        <w:pStyle w:val="BodyText"/>
      </w:pPr>
    </w:p>
    <w:p w14:paraId="44B34D3F" w14:textId="77777777" w:rsidR="00AA17A9" w:rsidRDefault="00AA17A9">
      <w:pPr>
        <w:pStyle w:val="BodyText"/>
        <w:spacing w:before="88"/>
      </w:pPr>
    </w:p>
    <w:p w14:paraId="2DA75004" w14:textId="77777777" w:rsidR="00AA17A9" w:rsidRDefault="00000000">
      <w:pPr>
        <w:pStyle w:val="Heading1"/>
        <w:numPr>
          <w:ilvl w:val="0"/>
          <w:numId w:val="4"/>
        </w:numPr>
        <w:tabs>
          <w:tab w:val="left" w:pos="862"/>
        </w:tabs>
        <w:ind w:left="862" w:hanging="358"/>
        <w:jc w:val="both"/>
      </w:pPr>
      <w:r>
        <w:t>INSTITUȚIA</w:t>
      </w:r>
      <w:r>
        <w:rPr>
          <w:spacing w:val="-4"/>
        </w:rPr>
        <w:t xml:space="preserve"> </w:t>
      </w:r>
      <w:r>
        <w:t>DE</w:t>
      </w:r>
      <w:r>
        <w:rPr>
          <w:spacing w:val="-3"/>
        </w:rPr>
        <w:t xml:space="preserve"> </w:t>
      </w:r>
      <w:r>
        <w:rPr>
          <w:spacing w:val="-2"/>
        </w:rPr>
        <w:t>PRACTICĂ</w:t>
      </w:r>
    </w:p>
    <w:p w14:paraId="06B57309" w14:textId="77777777" w:rsidR="00AA17A9" w:rsidRDefault="00AA17A9">
      <w:pPr>
        <w:pStyle w:val="BodyText"/>
        <w:spacing w:before="48"/>
        <w:rPr>
          <w:b/>
        </w:rPr>
      </w:pPr>
    </w:p>
    <w:p w14:paraId="7A0AE1FA" w14:textId="77777777" w:rsidR="00AA17A9" w:rsidRDefault="00000000">
      <w:pPr>
        <w:pStyle w:val="BodyText"/>
        <w:spacing w:line="276" w:lineRule="auto"/>
        <w:ind w:left="144" w:right="136"/>
        <w:jc w:val="both"/>
      </w:pPr>
      <w:r>
        <w:rPr>
          <w:b/>
        </w:rPr>
        <w:t xml:space="preserve">Biroul Managementul Proiectelor </w:t>
      </w:r>
      <w:r>
        <w:t>este un birou funcţional subordonat Direcţiei şi îşi desfăşoară activitatea în baza Legii nr. 339/2007 privind promovarea aplicării management de proiect la nivelul unităţilor administrativ-teritoriale judeţene şi locale și are următoarele atribuţii:</w:t>
      </w:r>
    </w:p>
    <w:p w14:paraId="0E8C3F7D" w14:textId="77777777" w:rsidR="00AA17A9" w:rsidRDefault="00000000">
      <w:pPr>
        <w:pStyle w:val="ListParagraph"/>
        <w:numPr>
          <w:ilvl w:val="0"/>
          <w:numId w:val="1"/>
        </w:numPr>
        <w:tabs>
          <w:tab w:val="left" w:pos="862"/>
          <w:tab w:val="left" w:pos="864"/>
        </w:tabs>
        <w:spacing w:line="276" w:lineRule="auto"/>
        <w:ind w:right="129"/>
        <w:jc w:val="both"/>
      </w:pPr>
      <w:r>
        <w:t>elaborarea şi</w:t>
      </w:r>
      <w:r>
        <w:rPr>
          <w:spacing w:val="-1"/>
        </w:rPr>
        <w:t xml:space="preserve"> </w:t>
      </w:r>
      <w:r>
        <w:t>redactarea aplicaţiilor pentru</w:t>
      </w:r>
      <w:r>
        <w:rPr>
          <w:spacing w:val="-1"/>
        </w:rPr>
        <w:t xml:space="preserve"> </w:t>
      </w:r>
      <w:r>
        <w:t>programe</w:t>
      </w:r>
      <w:r>
        <w:rPr>
          <w:spacing w:val="-1"/>
        </w:rPr>
        <w:t xml:space="preserve"> </w:t>
      </w:r>
      <w:r>
        <w:t>şi</w:t>
      </w:r>
      <w:r>
        <w:rPr>
          <w:spacing w:val="-1"/>
        </w:rPr>
        <w:t xml:space="preserve"> </w:t>
      </w:r>
      <w:r>
        <w:t>proiecte</w:t>
      </w:r>
      <w:r>
        <w:rPr>
          <w:spacing w:val="-1"/>
        </w:rPr>
        <w:t xml:space="preserve"> </w:t>
      </w:r>
      <w:r>
        <w:t>în</w:t>
      </w:r>
      <w:r>
        <w:rPr>
          <w:spacing w:val="-1"/>
        </w:rPr>
        <w:t xml:space="preserve"> </w:t>
      </w:r>
      <w:r>
        <w:t>vederea</w:t>
      </w:r>
      <w:r>
        <w:rPr>
          <w:spacing w:val="-3"/>
        </w:rPr>
        <w:t xml:space="preserve"> </w:t>
      </w:r>
      <w:r>
        <w:t>atragerii de</w:t>
      </w:r>
      <w:r>
        <w:rPr>
          <w:spacing w:val="-1"/>
        </w:rPr>
        <w:t xml:space="preserve"> </w:t>
      </w:r>
      <w:r>
        <w:t>fonduri cu finanţare naţională şi internaţională pentru investiţii privind îmbunătăţirea calităţii serviciilor oferite de Poliţia Locală, a activităţilor din administraţia publică locală şi a vieţii comunităţii locale în general;</w:t>
      </w:r>
    </w:p>
    <w:p w14:paraId="356C6811" w14:textId="77777777" w:rsidR="00AA17A9" w:rsidRDefault="00000000">
      <w:pPr>
        <w:pStyle w:val="ListParagraph"/>
        <w:numPr>
          <w:ilvl w:val="0"/>
          <w:numId w:val="1"/>
        </w:numPr>
        <w:tabs>
          <w:tab w:val="left" w:pos="862"/>
          <w:tab w:val="left" w:pos="864"/>
        </w:tabs>
        <w:spacing w:before="3" w:line="276" w:lineRule="auto"/>
        <w:ind w:right="132"/>
        <w:jc w:val="both"/>
      </w:pPr>
      <w:r>
        <w:t xml:space="preserve">centralizarea ofertelor şi a studiilor de proiecte cu posibilităţi de finanţare de interes pentru </w:t>
      </w:r>
      <w:r>
        <w:rPr>
          <w:spacing w:val="-2"/>
        </w:rPr>
        <w:t>comunitate;</w:t>
      </w:r>
    </w:p>
    <w:p w14:paraId="1AE11CDC" w14:textId="77777777" w:rsidR="00AA17A9" w:rsidRDefault="00000000">
      <w:pPr>
        <w:pStyle w:val="ListParagraph"/>
        <w:numPr>
          <w:ilvl w:val="0"/>
          <w:numId w:val="1"/>
        </w:numPr>
        <w:tabs>
          <w:tab w:val="left" w:pos="862"/>
          <w:tab w:val="left" w:pos="864"/>
        </w:tabs>
        <w:spacing w:line="276" w:lineRule="auto"/>
        <w:ind w:right="128"/>
        <w:jc w:val="both"/>
      </w:pPr>
      <w:r>
        <w:t>asigurarea fundamentării proiectelor corelând problemele economice şi sociale ale Sectorului care</w:t>
      </w:r>
      <w:r>
        <w:rPr>
          <w:spacing w:val="-1"/>
        </w:rPr>
        <w:t xml:space="preserve"> </w:t>
      </w:r>
      <w:r>
        <w:t>intră</w:t>
      </w:r>
      <w:r>
        <w:rPr>
          <w:spacing w:val="-2"/>
        </w:rPr>
        <w:t xml:space="preserve"> </w:t>
      </w:r>
      <w:r>
        <w:t>sub</w:t>
      </w:r>
      <w:r>
        <w:rPr>
          <w:spacing w:val="-1"/>
        </w:rPr>
        <w:t xml:space="preserve"> </w:t>
      </w:r>
      <w:r>
        <w:t>incidenţa</w:t>
      </w:r>
      <w:r>
        <w:rPr>
          <w:spacing w:val="-2"/>
        </w:rPr>
        <w:t xml:space="preserve"> </w:t>
      </w:r>
      <w:r>
        <w:t>asistenţei</w:t>
      </w:r>
      <w:r>
        <w:rPr>
          <w:spacing w:val="-1"/>
        </w:rPr>
        <w:t xml:space="preserve"> </w:t>
      </w:r>
      <w:r>
        <w:t>financiare</w:t>
      </w:r>
      <w:r>
        <w:rPr>
          <w:spacing w:val="-1"/>
        </w:rPr>
        <w:t xml:space="preserve"> </w:t>
      </w:r>
      <w:r>
        <w:t>naţionale</w:t>
      </w:r>
      <w:r>
        <w:rPr>
          <w:spacing w:val="-1"/>
        </w:rPr>
        <w:t xml:space="preserve"> </w:t>
      </w:r>
      <w:r>
        <w:t>şi</w:t>
      </w:r>
      <w:r>
        <w:rPr>
          <w:spacing w:val="-1"/>
        </w:rPr>
        <w:t xml:space="preserve"> </w:t>
      </w:r>
      <w:r>
        <w:t>internaţionale</w:t>
      </w:r>
      <w:r>
        <w:rPr>
          <w:spacing w:val="-1"/>
        </w:rPr>
        <w:t xml:space="preserve"> </w:t>
      </w:r>
      <w:r>
        <w:t>acordate</w:t>
      </w:r>
      <w:r>
        <w:rPr>
          <w:spacing w:val="-1"/>
        </w:rPr>
        <w:t xml:space="preserve"> </w:t>
      </w:r>
      <w:r>
        <w:t>în</w:t>
      </w:r>
      <w:r>
        <w:rPr>
          <w:spacing w:val="-1"/>
        </w:rPr>
        <w:t xml:space="preserve"> </w:t>
      </w:r>
      <w:r>
        <w:t>mod</w:t>
      </w:r>
      <w:r>
        <w:rPr>
          <w:spacing w:val="-5"/>
        </w:rPr>
        <w:t xml:space="preserve"> </w:t>
      </w:r>
      <w:r>
        <w:t>special de Uniunea Europeană;</w:t>
      </w:r>
    </w:p>
    <w:p w14:paraId="491CDEBE" w14:textId="77777777" w:rsidR="00AA17A9" w:rsidRDefault="00000000">
      <w:pPr>
        <w:pStyle w:val="ListParagraph"/>
        <w:numPr>
          <w:ilvl w:val="0"/>
          <w:numId w:val="1"/>
        </w:numPr>
        <w:tabs>
          <w:tab w:val="left" w:pos="862"/>
          <w:tab w:val="left" w:pos="864"/>
        </w:tabs>
        <w:spacing w:line="276" w:lineRule="auto"/>
        <w:ind w:right="130"/>
        <w:jc w:val="both"/>
      </w:pPr>
      <w:r>
        <w:t>participă la identificarea cererilor de propuneri cu un grad semnificativ de interes pentru comunitate, lansate de instituţiile şi organismele naţionale, europene şi internaţionale;</w:t>
      </w:r>
    </w:p>
    <w:p w14:paraId="7399E90D" w14:textId="77777777" w:rsidR="00AA17A9" w:rsidRDefault="00000000">
      <w:pPr>
        <w:pStyle w:val="ListParagraph"/>
        <w:numPr>
          <w:ilvl w:val="0"/>
          <w:numId w:val="1"/>
        </w:numPr>
        <w:tabs>
          <w:tab w:val="left" w:pos="862"/>
          <w:tab w:val="left" w:pos="864"/>
        </w:tabs>
        <w:spacing w:line="276" w:lineRule="auto"/>
        <w:ind w:right="130"/>
        <w:jc w:val="both"/>
      </w:pPr>
      <w:r>
        <w:t>coordonarea tuturor activităţilor legate de supervizarea şi implementarea proiectelor cu finanţare naţională şi internaţională;</w:t>
      </w:r>
    </w:p>
    <w:p w14:paraId="728E833E" w14:textId="77777777" w:rsidR="00AA17A9" w:rsidRDefault="00000000">
      <w:pPr>
        <w:pStyle w:val="ListParagraph"/>
        <w:numPr>
          <w:ilvl w:val="0"/>
          <w:numId w:val="1"/>
        </w:numPr>
        <w:tabs>
          <w:tab w:val="left" w:pos="862"/>
          <w:tab w:val="left" w:pos="864"/>
        </w:tabs>
        <w:spacing w:line="276" w:lineRule="auto"/>
        <w:ind w:right="124"/>
        <w:jc w:val="both"/>
      </w:pPr>
      <w:r>
        <w:t>crearea şi actualizarea continuă a bazei de date cu informaţii despre finanţatori (nume, adrese, direcţii de finanţare, sume minime şi maxime, termene limită, condiţii de eligibilitate) şi granturile interne şi externe;</w:t>
      </w:r>
    </w:p>
    <w:p w14:paraId="604DD489" w14:textId="77777777" w:rsidR="00AA17A9" w:rsidRDefault="00000000">
      <w:pPr>
        <w:pStyle w:val="ListParagraph"/>
        <w:numPr>
          <w:ilvl w:val="0"/>
          <w:numId w:val="1"/>
        </w:numPr>
        <w:tabs>
          <w:tab w:val="left" w:pos="862"/>
          <w:tab w:val="left" w:pos="864"/>
        </w:tabs>
        <w:spacing w:line="276" w:lineRule="auto"/>
        <w:ind w:right="130"/>
        <w:jc w:val="both"/>
      </w:pPr>
      <w:r>
        <w:t>asigură comunicarea cu Organismele Intermediare responsabile de derularea programelor cu finanţare naţională şi internaţională, păstrând legătura între finanţatori şi instituţie;</w:t>
      </w:r>
    </w:p>
    <w:p w14:paraId="24DF8515" w14:textId="77777777" w:rsidR="00AA17A9" w:rsidRDefault="00000000">
      <w:pPr>
        <w:pStyle w:val="ListParagraph"/>
        <w:numPr>
          <w:ilvl w:val="0"/>
          <w:numId w:val="1"/>
        </w:numPr>
        <w:tabs>
          <w:tab w:val="left" w:pos="862"/>
          <w:tab w:val="left" w:pos="864"/>
        </w:tabs>
        <w:spacing w:line="276" w:lineRule="auto"/>
        <w:ind w:right="132"/>
        <w:jc w:val="both"/>
      </w:pPr>
      <w:r>
        <w:t>întocmirea</w:t>
      </w:r>
      <w:r>
        <w:rPr>
          <w:spacing w:val="-5"/>
        </w:rPr>
        <w:t xml:space="preserve"> </w:t>
      </w:r>
      <w:r>
        <w:t>rapoartelor</w:t>
      </w:r>
      <w:r>
        <w:rPr>
          <w:spacing w:val="-2"/>
        </w:rPr>
        <w:t xml:space="preserve"> </w:t>
      </w:r>
      <w:r>
        <w:t>intermediare</w:t>
      </w:r>
      <w:r>
        <w:rPr>
          <w:spacing w:val="-3"/>
        </w:rPr>
        <w:t xml:space="preserve"> </w:t>
      </w:r>
      <w:r>
        <w:t>şi</w:t>
      </w:r>
      <w:r>
        <w:rPr>
          <w:spacing w:val="-3"/>
        </w:rPr>
        <w:t xml:space="preserve"> </w:t>
      </w:r>
      <w:r>
        <w:t>finale</w:t>
      </w:r>
      <w:r>
        <w:rPr>
          <w:spacing w:val="-3"/>
        </w:rPr>
        <w:t xml:space="preserve"> </w:t>
      </w:r>
      <w:r>
        <w:t>vizând</w:t>
      </w:r>
      <w:r>
        <w:rPr>
          <w:spacing w:val="-3"/>
        </w:rPr>
        <w:t xml:space="preserve"> </w:t>
      </w:r>
      <w:r>
        <w:t>derularea</w:t>
      </w:r>
      <w:r>
        <w:rPr>
          <w:spacing w:val="-5"/>
        </w:rPr>
        <w:t xml:space="preserve"> </w:t>
      </w:r>
      <w:r>
        <w:t>Proiectelor</w:t>
      </w:r>
      <w:r>
        <w:rPr>
          <w:spacing w:val="-2"/>
        </w:rPr>
        <w:t xml:space="preserve"> </w:t>
      </w:r>
      <w:r>
        <w:t>cu</w:t>
      </w:r>
      <w:r>
        <w:rPr>
          <w:spacing w:val="-3"/>
        </w:rPr>
        <w:t xml:space="preserve"> </w:t>
      </w:r>
      <w:r>
        <w:t>finanţare</w:t>
      </w:r>
      <w:r>
        <w:rPr>
          <w:spacing w:val="-3"/>
        </w:rPr>
        <w:t xml:space="preserve"> </w:t>
      </w:r>
      <w:r>
        <w:t>naţională şi internaţională sau a altor programe, anual sau ori de câte ori se solicită;</w:t>
      </w:r>
    </w:p>
    <w:p w14:paraId="2E012D07" w14:textId="77777777" w:rsidR="00AA17A9" w:rsidRDefault="00000000">
      <w:pPr>
        <w:pStyle w:val="ListParagraph"/>
        <w:numPr>
          <w:ilvl w:val="0"/>
          <w:numId w:val="1"/>
        </w:numPr>
        <w:tabs>
          <w:tab w:val="left" w:pos="863"/>
        </w:tabs>
        <w:spacing w:line="292" w:lineRule="exact"/>
        <w:ind w:left="863" w:hanging="359"/>
        <w:jc w:val="both"/>
      </w:pPr>
      <w:r>
        <w:t>monitorizează</w:t>
      </w:r>
      <w:r>
        <w:rPr>
          <w:spacing w:val="-5"/>
        </w:rPr>
        <w:t xml:space="preserve"> </w:t>
      </w:r>
      <w:r>
        <w:t>şi</w:t>
      </w:r>
      <w:r>
        <w:rPr>
          <w:spacing w:val="-8"/>
        </w:rPr>
        <w:t xml:space="preserve"> </w:t>
      </w:r>
      <w:r>
        <w:t>sprijină</w:t>
      </w:r>
      <w:r>
        <w:rPr>
          <w:spacing w:val="-5"/>
        </w:rPr>
        <w:t xml:space="preserve"> </w:t>
      </w:r>
      <w:r>
        <w:t>Consultanţii</w:t>
      </w:r>
      <w:r>
        <w:rPr>
          <w:spacing w:val="-4"/>
        </w:rPr>
        <w:t xml:space="preserve"> </w:t>
      </w:r>
      <w:r>
        <w:t>în</w:t>
      </w:r>
      <w:r>
        <w:rPr>
          <w:spacing w:val="-9"/>
        </w:rPr>
        <w:t xml:space="preserve"> </w:t>
      </w:r>
      <w:r>
        <w:t>derularea</w:t>
      </w:r>
      <w:r>
        <w:rPr>
          <w:spacing w:val="-8"/>
        </w:rPr>
        <w:t xml:space="preserve"> </w:t>
      </w:r>
      <w:r>
        <w:rPr>
          <w:spacing w:val="-2"/>
        </w:rPr>
        <w:t>contractelor;</w:t>
      </w:r>
    </w:p>
    <w:p w14:paraId="7E293A6F" w14:textId="77777777" w:rsidR="00AA17A9" w:rsidRDefault="00000000">
      <w:pPr>
        <w:pStyle w:val="ListParagraph"/>
        <w:numPr>
          <w:ilvl w:val="0"/>
          <w:numId w:val="1"/>
        </w:numPr>
        <w:tabs>
          <w:tab w:val="left" w:pos="863"/>
        </w:tabs>
        <w:spacing w:before="42"/>
        <w:ind w:left="863" w:hanging="359"/>
        <w:jc w:val="both"/>
      </w:pPr>
      <w:r>
        <w:t>analizarea</w:t>
      </w:r>
      <w:r>
        <w:rPr>
          <w:spacing w:val="-7"/>
        </w:rPr>
        <w:t xml:space="preserve"> </w:t>
      </w:r>
      <w:r>
        <w:t>şi</w:t>
      </w:r>
      <w:r>
        <w:rPr>
          <w:spacing w:val="-3"/>
        </w:rPr>
        <w:t xml:space="preserve"> </w:t>
      </w:r>
      <w:r>
        <w:t>depunerea</w:t>
      </w:r>
      <w:r>
        <w:rPr>
          <w:spacing w:val="-5"/>
        </w:rPr>
        <w:t xml:space="preserve"> </w:t>
      </w:r>
      <w:r>
        <w:t>rapoartelor</w:t>
      </w:r>
      <w:r>
        <w:rPr>
          <w:spacing w:val="-6"/>
        </w:rPr>
        <w:t xml:space="preserve"> </w:t>
      </w:r>
      <w:r>
        <w:t>întocmite</w:t>
      </w:r>
      <w:r>
        <w:rPr>
          <w:spacing w:val="-3"/>
        </w:rPr>
        <w:t xml:space="preserve"> </w:t>
      </w:r>
      <w:r>
        <w:t>de</w:t>
      </w:r>
      <w:r>
        <w:rPr>
          <w:spacing w:val="-8"/>
        </w:rPr>
        <w:t xml:space="preserve"> </w:t>
      </w:r>
      <w:r>
        <w:t>Consultanţi</w:t>
      </w:r>
      <w:r>
        <w:rPr>
          <w:spacing w:val="-7"/>
        </w:rPr>
        <w:t xml:space="preserve"> </w:t>
      </w:r>
      <w:r>
        <w:t>şi/sau</w:t>
      </w:r>
      <w:r>
        <w:rPr>
          <w:spacing w:val="-3"/>
        </w:rPr>
        <w:t xml:space="preserve"> </w:t>
      </w:r>
      <w:r>
        <w:t>de</w:t>
      </w:r>
      <w:r>
        <w:rPr>
          <w:spacing w:val="-8"/>
        </w:rPr>
        <w:t xml:space="preserve"> </w:t>
      </w:r>
      <w:r>
        <w:t>persoanele</w:t>
      </w:r>
      <w:r>
        <w:rPr>
          <w:spacing w:val="-7"/>
        </w:rPr>
        <w:t xml:space="preserve"> </w:t>
      </w:r>
      <w:r>
        <w:t>mass-</w:t>
      </w:r>
      <w:r>
        <w:rPr>
          <w:spacing w:val="-2"/>
        </w:rPr>
        <w:t>media;</w:t>
      </w:r>
    </w:p>
    <w:p w14:paraId="0EB3ACD0" w14:textId="77777777" w:rsidR="00AA17A9" w:rsidRDefault="00AA17A9">
      <w:pPr>
        <w:pStyle w:val="ListParagraph"/>
        <w:jc w:val="both"/>
        <w:sectPr w:rsidR="00AA17A9">
          <w:pgSz w:w="11900" w:h="16840"/>
          <w:pgMar w:top="1460" w:right="850" w:bottom="1300" w:left="850" w:header="408" w:footer="1108" w:gutter="0"/>
          <w:cols w:space="720"/>
        </w:sectPr>
      </w:pPr>
    </w:p>
    <w:p w14:paraId="1DF95E0A" w14:textId="77777777" w:rsidR="00AA17A9" w:rsidRDefault="00000000">
      <w:pPr>
        <w:pStyle w:val="ListParagraph"/>
        <w:numPr>
          <w:ilvl w:val="0"/>
          <w:numId w:val="1"/>
        </w:numPr>
        <w:tabs>
          <w:tab w:val="left" w:pos="862"/>
          <w:tab w:val="left" w:pos="864"/>
        </w:tabs>
        <w:spacing w:before="95" w:line="276" w:lineRule="auto"/>
        <w:ind w:right="131"/>
        <w:jc w:val="both"/>
      </w:pPr>
      <w:r>
        <w:lastRenderedPageBreak/>
        <w:t xml:space="preserve">realizarea şi distribuirea de materiale informative şi educative cu privire la proiectele </w:t>
      </w:r>
      <w:r>
        <w:rPr>
          <w:spacing w:val="-2"/>
        </w:rPr>
        <w:t>implementate;</w:t>
      </w:r>
    </w:p>
    <w:p w14:paraId="02995B23" w14:textId="77777777" w:rsidR="00AA17A9" w:rsidRDefault="00000000">
      <w:pPr>
        <w:pStyle w:val="ListParagraph"/>
        <w:numPr>
          <w:ilvl w:val="0"/>
          <w:numId w:val="1"/>
        </w:numPr>
        <w:tabs>
          <w:tab w:val="left" w:pos="863"/>
        </w:tabs>
        <w:spacing w:line="292" w:lineRule="exact"/>
        <w:ind w:left="863" w:hanging="359"/>
        <w:jc w:val="both"/>
      </w:pPr>
      <w:r>
        <w:t>ţinerea</w:t>
      </w:r>
      <w:r>
        <w:rPr>
          <w:spacing w:val="-5"/>
        </w:rPr>
        <w:t xml:space="preserve"> </w:t>
      </w:r>
      <w:r>
        <w:t>evidenţei</w:t>
      </w:r>
      <w:r>
        <w:rPr>
          <w:spacing w:val="-6"/>
        </w:rPr>
        <w:t xml:space="preserve"> </w:t>
      </w:r>
      <w:r>
        <w:t>şi</w:t>
      </w:r>
      <w:r>
        <w:rPr>
          <w:spacing w:val="-7"/>
        </w:rPr>
        <w:t xml:space="preserve"> </w:t>
      </w:r>
      <w:r>
        <w:t>răspunderea</w:t>
      </w:r>
      <w:r>
        <w:rPr>
          <w:spacing w:val="-3"/>
        </w:rPr>
        <w:t xml:space="preserve"> </w:t>
      </w:r>
      <w:r>
        <w:t>pentru</w:t>
      </w:r>
      <w:r>
        <w:rPr>
          <w:spacing w:val="-7"/>
        </w:rPr>
        <w:t xml:space="preserve"> </w:t>
      </w:r>
      <w:r>
        <w:t>toate</w:t>
      </w:r>
      <w:r>
        <w:rPr>
          <w:spacing w:val="-6"/>
        </w:rPr>
        <w:t xml:space="preserve"> </w:t>
      </w:r>
      <w:r>
        <w:t>actele</w:t>
      </w:r>
      <w:r>
        <w:rPr>
          <w:spacing w:val="-2"/>
        </w:rPr>
        <w:t xml:space="preserve"> </w:t>
      </w:r>
      <w:r>
        <w:t>pe</w:t>
      </w:r>
      <w:r>
        <w:rPr>
          <w:spacing w:val="-1"/>
        </w:rPr>
        <w:t xml:space="preserve"> </w:t>
      </w:r>
      <w:r>
        <w:t>care</w:t>
      </w:r>
      <w:r>
        <w:rPr>
          <w:spacing w:val="-2"/>
        </w:rPr>
        <w:t xml:space="preserve"> </w:t>
      </w:r>
      <w:r>
        <w:t>le</w:t>
      </w:r>
      <w:r>
        <w:rPr>
          <w:spacing w:val="-1"/>
        </w:rPr>
        <w:t xml:space="preserve"> </w:t>
      </w:r>
      <w:r>
        <w:rPr>
          <w:spacing w:val="-2"/>
        </w:rPr>
        <w:t>instrumentează;</w:t>
      </w:r>
    </w:p>
    <w:p w14:paraId="5049F55A" w14:textId="77777777" w:rsidR="00AA17A9" w:rsidRDefault="00000000">
      <w:pPr>
        <w:pStyle w:val="ListParagraph"/>
        <w:numPr>
          <w:ilvl w:val="0"/>
          <w:numId w:val="1"/>
        </w:numPr>
        <w:tabs>
          <w:tab w:val="left" w:pos="862"/>
          <w:tab w:val="left" w:pos="864"/>
        </w:tabs>
        <w:spacing w:before="44" w:line="276" w:lineRule="auto"/>
        <w:ind w:right="133"/>
        <w:jc w:val="both"/>
      </w:pPr>
      <w:r>
        <w:t>participarea la întocmirea propunerilor bugetare,</w:t>
      </w:r>
      <w:r>
        <w:rPr>
          <w:spacing w:val="-1"/>
        </w:rPr>
        <w:t xml:space="preserve"> </w:t>
      </w:r>
      <w:r>
        <w:t>a notelor de fundamentare, a rapoartelor şi a proiectelor de hotărâri, când este cazul;</w:t>
      </w:r>
    </w:p>
    <w:p w14:paraId="40565AE9" w14:textId="77777777" w:rsidR="00AA17A9" w:rsidRDefault="00000000">
      <w:pPr>
        <w:pStyle w:val="ListParagraph"/>
        <w:numPr>
          <w:ilvl w:val="0"/>
          <w:numId w:val="1"/>
        </w:numPr>
        <w:tabs>
          <w:tab w:val="left" w:pos="862"/>
          <w:tab w:val="left" w:pos="864"/>
        </w:tabs>
        <w:spacing w:before="4" w:line="276" w:lineRule="auto"/>
        <w:ind w:right="127"/>
        <w:jc w:val="both"/>
      </w:pPr>
      <w:r>
        <w:t xml:space="preserve">participarea la evenimente, conferințe, întâlniri organizate de Ministerul Fondurilor Europene, ONG-uri sau alte Asociații al căror scop este informarea sau educarea în privința fondurilor </w:t>
      </w:r>
      <w:r>
        <w:rPr>
          <w:spacing w:val="-2"/>
        </w:rPr>
        <w:t>europene.</w:t>
      </w:r>
    </w:p>
    <w:p w14:paraId="4BEA65A0" w14:textId="77777777" w:rsidR="00AA17A9" w:rsidRDefault="00000000">
      <w:pPr>
        <w:pStyle w:val="ListParagraph"/>
        <w:numPr>
          <w:ilvl w:val="0"/>
          <w:numId w:val="1"/>
        </w:numPr>
        <w:tabs>
          <w:tab w:val="left" w:pos="863"/>
        </w:tabs>
        <w:spacing w:line="291" w:lineRule="exact"/>
        <w:ind w:left="863" w:hanging="359"/>
        <w:jc w:val="both"/>
      </w:pPr>
      <w:r>
        <w:t>efectuarea</w:t>
      </w:r>
      <w:r>
        <w:rPr>
          <w:spacing w:val="-9"/>
        </w:rPr>
        <w:t xml:space="preserve"> </w:t>
      </w:r>
      <w:r>
        <w:t>de</w:t>
      </w:r>
      <w:r>
        <w:rPr>
          <w:spacing w:val="-4"/>
        </w:rPr>
        <w:t xml:space="preserve"> </w:t>
      </w:r>
      <w:r>
        <w:t>deplasări</w:t>
      </w:r>
      <w:r>
        <w:rPr>
          <w:spacing w:val="-4"/>
        </w:rPr>
        <w:t xml:space="preserve"> </w:t>
      </w:r>
      <w:r>
        <w:t>în</w:t>
      </w:r>
      <w:r>
        <w:rPr>
          <w:spacing w:val="-4"/>
        </w:rPr>
        <w:t xml:space="preserve"> </w:t>
      </w:r>
      <w:r>
        <w:t>interesul</w:t>
      </w:r>
      <w:r>
        <w:rPr>
          <w:spacing w:val="-9"/>
        </w:rPr>
        <w:t xml:space="preserve"> </w:t>
      </w:r>
      <w:r>
        <w:t>serviciului</w:t>
      </w:r>
      <w:r>
        <w:rPr>
          <w:spacing w:val="-4"/>
        </w:rPr>
        <w:t xml:space="preserve"> </w:t>
      </w:r>
      <w:r>
        <w:t>la</w:t>
      </w:r>
      <w:r>
        <w:rPr>
          <w:spacing w:val="-6"/>
        </w:rPr>
        <w:t xml:space="preserve"> </w:t>
      </w:r>
      <w:r>
        <w:t>instituţiile/partenerii</w:t>
      </w:r>
      <w:r>
        <w:rPr>
          <w:spacing w:val="-9"/>
        </w:rPr>
        <w:t xml:space="preserve"> </w:t>
      </w:r>
      <w:r>
        <w:t>cu</w:t>
      </w:r>
      <w:r>
        <w:rPr>
          <w:spacing w:val="-4"/>
        </w:rPr>
        <w:t xml:space="preserve"> </w:t>
      </w:r>
      <w:r>
        <w:t>care</w:t>
      </w:r>
      <w:r>
        <w:rPr>
          <w:spacing w:val="-4"/>
        </w:rPr>
        <w:t xml:space="preserve"> </w:t>
      </w:r>
      <w:r>
        <w:rPr>
          <w:spacing w:val="-2"/>
        </w:rPr>
        <w:t>colaborează;</w:t>
      </w:r>
    </w:p>
    <w:p w14:paraId="7A4981D0" w14:textId="77777777" w:rsidR="00AA17A9" w:rsidRDefault="00000000">
      <w:pPr>
        <w:pStyle w:val="ListParagraph"/>
        <w:numPr>
          <w:ilvl w:val="0"/>
          <w:numId w:val="1"/>
        </w:numPr>
        <w:tabs>
          <w:tab w:val="left" w:pos="863"/>
        </w:tabs>
        <w:spacing w:before="43"/>
        <w:ind w:left="863" w:hanging="359"/>
        <w:jc w:val="both"/>
      </w:pPr>
      <w:r>
        <w:t>urmărirea</w:t>
      </w:r>
      <w:r>
        <w:rPr>
          <w:spacing w:val="-7"/>
        </w:rPr>
        <w:t xml:space="preserve"> </w:t>
      </w:r>
      <w:r>
        <w:t>rezolvării</w:t>
      </w:r>
      <w:r>
        <w:rPr>
          <w:spacing w:val="-4"/>
        </w:rPr>
        <w:t xml:space="preserve"> </w:t>
      </w:r>
      <w:r>
        <w:t>corespondenţei</w:t>
      </w:r>
      <w:r>
        <w:rPr>
          <w:spacing w:val="-4"/>
        </w:rPr>
        <w:t xml:space="preserve"> </w:t>
      </w:r>
      <w:r>
        <w:t>în</w:t>
      </w:r>
      <w:r>
        <w:rPr>
          <w:spacing w:val="-5"/>
        </w:rPr>
        <w:t xml:space="preserve"> </w:t>
      </w:r>
      <w:r>
        <w:t>conformitate</w:t>
      </w:r>
      <w:r>
        <w:rPr>
          <w:spacing w:val="-4"/>
        </w:rPr>
        <w:t xml:space="preserve"> </w:t>
      </w:r>
      <w:r>
        <w:t>cu</w:t>
      </w:r>
      <w:r>
        <w:rPr>
          <w:spacing w:val="-4"/>
        </w:rPr>
        <w:t xml:space="preserve"> </w:t>
      </w:r>
      <w:r>
        <w:t>legislaţia</w:t>
      </w:r>
      <w:r>
        <w:rPr>
          <w:spacing w:val="-7"/>
        </w:rPr>
        <w:t xml:space="preserve"> </w:t>
      </w:r>
      <w:r>
        <w:t>în</w:t>
      </w:r>
      <w:r>
        <w:rPr>
          <w:spacing w:val="-8"/>
        </w:rPr>
        <w:t xml:space="preserve"> </w:t>
      </w:r>
      <w:r>
        <w:rPr>
          <w:spacing w:val="-2"/>
        </w:rPr>
        <w:t>vigoare;</w:t>
      </w:r>
    </w:p>
    <w:p w14:paraId="71060ED5" w14:textId="77777777" w:rsidR="00AA17A9" w:rsidRDefault="00000000">
      <w:pPr>
        <w:pStyle w:val="ListParagraph"/>
        <w:numPr>
          <w:ilvl w:val="0"/>
          <w:numId w:val="1"/>
        </w:numPr>
        <w:tabs>
          <w:tab w:val="left" w:pos="862"/>
          <w:tab w:val="left" w:pos="864"/>
        </w:tabs>
        <w:spacing w:before="43" w:line="276" w:lineRule="auto"/>
        <w:ind w:right="132"/>
        <w:jc w:val="both"/>
      </w:pPr>
      <w:r>
        <w:t>îndeplinirea de orice alte atribuţii date de către Directorul General, care, prin natura lor, sunt</w:t>
      </w:r>
      <w:r>
        <w:rPr>
          <w:spacing w:val="40"/>
        </w:rPr>
        <w:t xml:space="preserve"> </w:t>
      </w:r>
      <w:r>
        <w:t>de competenţa sau se încadrează în obiectul şi atribuţiile biroului;</w:t>
      </w:r>
    </w:p>
    <w:p w14:paraId="1073EE67" w14:textId="77777777" w:rsidR="00AA17A9" w:rsidRDefault="00000000">
      <w:pPr>
        <w:pStyle w:val="ListParagraph"/>
        <w:numPr>
          <w:ilvl w:val="0"/>
          <w:numId w:val="1"/>
        </w:numPr>
        <w:tabs>
          <w:tab w:val="left" w:pos="862"/>
          <w:tab w:val="left" w:pos="864"/>
        </w:tabs>
        <w:spacing w:line="276" w:lineRule="auto"/>
        <w:ind w:right="137"/>
        <w:jc w:val="both"/>
      </w:pPr>
      <w:r>
        <w:t>contactarea de parteneri</w:t>
      </w:r>
      <w:r>
        <w:rPr>
          <w:spacing w:val="-1"/>
        </w:rPr>
        <w:t xml:space="preserve"> </w:t>
      </w:r>
      <w:r>
        <w:t>şi</w:t>
      </w:r>
      <w:r>
        <w:rPr>
          <w:spacing w:val="-1"/>
        </w:rPr>
        <w:t xml:space="preserve"> </w:t>
      </w:r>
      <w:r>
        <w:t>colaboratori în</w:t>
      </w:r>
      <w:r>
        <w:rPr>
          <w:spacing w:val="-1"/>
        </w:rPr>
        <w:t xml:space="preserve"> </w:t>
      </w:r>
      <w:r>
        <w:t>vederea</w:t>
      </w:r>
      <w:r>
        <w:rPr>
          <w:spacing w:val="-3"/>
        </w:rPr>
        <w:t xml:space="preserve"> </w:t>
      </w:r>
      <w:r>
        <w:t>asocierii pentru dezvoltarea</w:t>
      </w:r>
      <w:r>
        <w:rPr>
          <w:spacing w:val="-3"/>
        </w:rPr>
        <w:t xml:space="preserve"> </w:t>
      </w:r>
      <w:r>
        <w:t>şi diversificarea programelor publice</w:t>
      </w:r>
    </w:p>
    <w:p w14:paraId="4A8DA3FC" w14:textId="77777777" w:rsidR="00AA17A9" w:rsidRDefault="00000000">
      <w:pPr>
        <w:pStyle w:val="ListParagraph"/>
        <w:numPr>
          <w:ilvl w:val="0"/>
          <w:numId w:val="1"/>
        </w:numPr>
        <w:tabs>
          <w:tab w:val="left" w:pos="862"/>
          <w:tab w:val="left" w:pos="864"/>
        </w:tabs>
        <w:spacing w:line="278" w:lineRule="auto"/>
        <w:ind w:right="131"/>
        <w:jc w:val="both"/>
      </w:pPr>
      <w:r>
        <w:t xml:space="preserve">întreţinerea unui cadru adecvat pentru parteneriatele dintre administraţia publică locală şi alţi colaboratori (mediul de afaceri, societatea civilă, instituţii publice etc.) pe diferite programe şi </w:t>
      </w:r>
      <w:r>
        <w:rPr>
          <w:spacing w:val="-2"/>
        </w:rPr>
        <w:t>proiecte;</w:t>
      </w:r>
    </w:p>
    <w:p w14:paraId="36D8C7B9" w14:textId="77777777" w:rsidR="00AA17A9" w:rsidRDefault="00000000">
      <w:pPr>
        <w:pStyle w:val="ListParagraph"/>
        <w:numPr>
          <w:ilvl w:val="0"/>
          <w:numId w:val="1"/>
        </w:numPr>
        <w:tabs>
          <w:tab w:val="left" w:pos="863"/>
        </w:tabs>
        <w:spacing w:line="288" w:lineRule="exact"/>
        <w:ind w:left="863" w:hanging="359"/>
        <w:jc w:val="both"/>
      </w:pPr>
      <w:r>
        <w:t>exercită</w:t>
      </w:r>
      <w:r>
        <w:rPr>
          <w:spacing w:val="-7"/>
        </w:rPr>
        <w:t xml:space="preserve"> </w:t>
      </w:r>
      <w:r>
        <w:t>alte</w:t>
      </w:r>
      <w:r>
        <w:rPr>
          <w:spacing w:val="-4"/>
        </w:rPr>
        <w:t xml:space="preserve"> </w:t>
      </w:r>
      <w:r>
        <w:t>atribuţii</w:t>
      </w:r>
      <w:r>
        <w:rPr>
          <w:spacing w:val="-5"/>
        </w:rPr>
        <w:t xml:space="preserve"> </w:t>
      </w:r>
      <w:r>
        <w:t>primite</w:t>
      </w:r>
      <w:r>
        <w:rPr>
          <w:spacing w:val="-4"/>
        </w:rPr>
        <w:t xml:space="preserve"> </w:t>
      </w:r>
      <w:r>
        <w:t>de</w:t>
      </w:r>
      <w:r>
        <w:rPr>
          <w:spacing w:val="-9"/>
        </w:rPr>
        <w:t xml:space="preserve"> </w:t>
      </w:r>
      <w:r>
        <w:t>la</w:t>
      </w:r>
      <w:r>
        <w:rPr>
          <w:spacing w:val="-6"/>
        </w:rPr>
        <w:t xml:space="preserve"> </w:t>
      </w:r>
      <w:r>
        <w:t>superiorii</w:t>
      </w:r>
      <w:r>
        <w:rPr>
          <w:spacing w:val="-5"/>
        </w:rPr>
        <w:t xml:space="preserve"> </w:t>
      </w:r>
      <w:r>
        <w:t>ierarhici,</w:t>
      </w:r>
      <w:r>
        <w:rPr>
          <w:spacing w:val="-4"/>
        </w:rPr>
        <w:t xml:space="preserve"> </w:t>
      </w:r>
      <w:r>
        <w:t>în</w:t>
      </w:r>
      <w:r>
        <w:rPr>
          <w:spacing w:val="-4"/>
        </w:rPr>
        <w:t xml:space="preserve"> </w:t>
      </w:r>
      <w:r>
        <w:t>condiţiile</w:t>
      </w:r>
      <w:r>
        <w:rPr>
          <w:spacing w:val="-3"/>
        </w:rPr>
        <w:t xml:space="preserve"> </w:t>
      </w:r>
      <w:r>
        <w:rPr>
          <w:spacing w:val="-2"/>
        </w:rPr>
        <w:t>legii;</w:t>
      </w:r>
    </w:p>
    <w:p w14:paraId="3572E17E" w14:textId="77777777" w:rsidR="00AA17A9" w:rsidRDefault="00AA17A9">
      <w:pPr>
        <w:pStyle w:val="BodyText"/>
        <w:spacing w:before="81"/>
      </w:pPr>
    </w:p>
    <w:p w14:paraId="13417E16" w14:textId="77777777" w:rsidR="00AA17A9" w:rsidRDefault="00000000">
      <w:pPr>
        <w:pStyle w:val="Heading1"/>
        <w:numPr>
          <w:ilvl w:val="0"/>
          <w:numId w:val="4"/>
        </w:numPr>
        <w:tabs>
          <w:tab w:val="left" w:pos="862"/>
        </w:tabs>
        <w:ind w:left="862" w:hanging="358"/>
        <w:jc w:val="both"/>
      </w:pPr>
      <w:r>
        <w:rPr>
          <w:spacing w:val="-2"/>
        </w:rPr>
        <w:t>CONTACT</w:t>
      </w:r>
    </w:p>
    <w:p w14:paraId="528EC744" w14:textId="77777777" w:rsidR="00AA17A9" w:rsidRDefault="00000000">
      <w:pPr>
        <w:pStyle w:val="BodyText"/>
        <w:spacing w:before="5"/>
        <w:ind w:left="854"/>
      </w:pPr>
      <w:r>
        <w:t>Pentru</w:t>
      </w:r>
      <w:r>
        <w:rPr>
          <w:spacing w:val="-8"/>
        </w:rPr>
        <w:t xml:space="preserve"> </w:t>
      </w:r>
      <w:r>
        <w:t>orice</w:t>
      </w:r>
      <w:r>
        <w:rPr>
          <w:spacing w:val="-2"/>
        </w:rPr>
        <w:t xml:space="preserve"> </w:t>
      </w:r>
      <w:r>
        <w:t>întrebare</w:t>
      </w:r>
      <w:r>
        <w:rPr>
          <w:spacing w:val="-2"/>
        </w:rPr>
        <w:t xml:space="preserve"> </w:t>
      </w:r>
      <w:r>
        <w:t>sau</w:t>
      </w:r>
      <w:r>
        <w:rPr>
          <w:spacing w:val="-6"/>
        </w:rPr>
        <w:t xml:space="preserve"> </w:t>
      </w:r>
      <w:r>
        <w:t>nelămurire,</w:t>
      </w:r>
      <w:r>
        <w:rPr>
          <w:spacing w:val="-2"/>
        </w:rPr>
        <w:t xml:space="preserve"> </w:t>
      </w:r>
      <w:r>
        <w:t>nu</w:t>
      </w:r>
      <w:r>
        <w:rPr>
          <w:spacing w:val="-2"/>
        </w:rPr>
        <w:t xml:space="preserve"> </w:t>
      </w:r>
      <w:r>
        <w:t>ezitați</w:t>
      </w:r>
      <w:r>
        <w:rPr>
          <w:spacing w:val="-6"/>
        </w:rPr>
        <w:t xml:space="preserve"> </w:t>
      </w:r>
      <w:r>
        <w:t>să</w:t>
      </w:r>
      <w:r>
        <w:rPr>
          <w:spacing w:val="-3"/>
        </w:rPr>
        <w:t xml:space="preserve"> </w:t>
      </w:r>
      <w:r>
        <w:t>ne</w:t>
      </w:r>
      <w:r>
        <w:rPr>
          <w:spacing w:val="-1"/>
        </w:rPr>
        <w:t xml:space="preserve"> </w:t>
      </w:r>
      <w:r>
        <w:rPr>
          <w:spacing w:val="-2"/>
        </w:rPr>
        <w:t>contactați:</w:t>
      </w:r>
    </w:p>
    <w:p w14:paraId="4A7F5B29" w14:textId="77777777" w:rsidR="00AA17A9" w:rsidRDefault="00000000">
      <w:pPr>
        <w:pStyle w:val="ListParagraph"/>
        <w:numPr>
          <w:ilvl w:val="1"/>
          <w:numId w:val="4"/>
        </w:numPr>
        <w:tabs>
          <w:tab w:val="left" w:pos="1574"/>
        </w:tabs>
        <w:spacing w:before="38"/>
        <w:ind w:left="1574" w:hanging="359"/>
      </w:pPr>
      <w:r>
        <w:t>Persoană</w:t>
      </w:r>
      <w:r>
        <w:rPr>
          <w:spacing w:val="-8"/>
        </w:rPr>
        <w:t xml:space="preserve"> </w:t>
      </w:r>
      <w:r>
        <w:t>de</w:t>
      </w:r>
      <w:r>
        <w:rPr>
          <w:spacing w:val="-8"/>
        </w:rPr>
        <w:t xml:space="preserve"> </w:t>
      </w:r>
      <w:r>
        <w:t>contact:</w:t>
      </w:r>
      <w:r>
        <w:rPr>
          <w:spacing w:val="-7"/>
        </w:rPr>
        <w:t xml:space="preserve"> </w:t>
      </w:r>
      <w:r>
        <w:t>Ionuț</w:t>
      </w:r>
      <w:r>
        <w:rPr>
          <w:spacing w:val="-5"/>
        </w:rPr>
        <w:t xml:space="preserve"> </w:t>
      </w:r>
      <w:r>
        <w:t>Minciună</w:t>
      </w:r>
      <w:r>
        <w:rPr>
          <w:spacing w:val="-4"/>
        </w:rPr>
        <w:t xml:space="preserve"> </w:t>
      </w:r>
      <w:r>
        <w:t>–</w:t>
      </w:r>
      <w:r>
        <w:rPr>
          <w:spacing w:val="-3"/>
        </w:rPr>
        <w:t xml:space="preserve"> </w:t>
      </w:r>
      <w:r>
        <w:t>Responsabil</w:t>
      </w:r>
      <w:r>
        <w:rPr>
          <w:spacing w:val="-3"/>
        </w:rPr>
        <w:t xml:space="preserve"> </w:t>
      </w:r>
      <w:r>
        <w:t>organizare</w:t>
      </w:r>
      <w:r>
        <w:rPr>
          <w:spacing w:val="-4"/>
        </w:rPr>
        <w:t xml:space="preserve"> </w:t>
      </w:r>
      <w:r>
        <w:t>stagii</w:t>
      </w:r>
      <w:r>
        <w:rPr>
          <w:spacing w:val="-3"/>
        </w:rPr>
        <w:t xml:space="preserve"> </w:t>
      </w:r>
      <w:r>
        <w:t>de</w:t>
      </w:r>
      <w:r>
        <w:rPr>
          <w:spacing w:val="-3"/>
        </w:rPr>
        <w:t xml:space="preserve"> </w:t>
      </w:r>
      <w:r>
        <w:rPr>
          <w:spacing w:val="-2"/>
        </w:rPr>
        <w:t>practică;</w:t>
      </w:r>
    </w:p>
    <w:p w14:paraId="12D91D79" w14:textId="77777777" w:rsidR="00AA17A9" w:rsidRDefault="00000000">
      <w:pPr>
        <w:pStyle w:val="ListParagraph"/>
        <w:numPr>
          <w:ilvl w:val="1"/>
          <w:numId w:val="4"/>
        </w:numPr>
        <w:tabs>
          <w:tab w:val="left" w:pos="1574"/>
        </w:tabs>
        <w:spacing w:before="1"/>
        <w:ind w:left="1574" w:hanging="359"/>
      </w:pPr>
      <w:r>
        <w:rPr>
          <w:spacing w:val="-2"/>
        </w:rPr>
        <w:t>E-mail:</w:t>
      </w:r>
      <w:r>
        <w:rPr>
          <w:spacing w:val="27"/>
        </w:rPr>
        <w:t xml:space="preserve"> </w:t>
      </w:r>
      <w:hyperlink r:id="rId10">
        <w:r>
          <w:rPr>
            <w:spacing w:val="-2"/>
          </w:rPr>
          <w:t>practica@arexim-proactiv.ro;</w:t>
        </w:r>
      </w:hyperlink>
    </w:p>
    <w:p w14:paraId="426AFE86" w14:textId="77777777" w:rsidR="00AA17A9" w:rsidRDefault="00AA17A9">
      <w:pPr>
        <w:pStyle w:val="BodyText"/>
      </w:pPr>
    </w:p>
    <w:p w14:paraId="1DB32ADB" w14:textId="77777777" w:rsidR="00AA17A9" w:rsidRDefault="00AA17A9">
      <w:pPr>
        <w:pStyle w:val="BodyText"/>
        <w:spacing w:before="92"/>
      </w:pPr>
    </w:p>
    <w:p w14:paraId="7D7FD4AB" w14:textId="77777777" w:rsidR="00AA17A9" w:rsidRDefault="00000000">
      <w:pPr>
        <w:pStyle w:val="BodyText"/>
        <w:spacing w:line="276" w:lineRule="auto"/>
        <w:ind w:left="144" w:right="5603"/>
      </w:pPr>
      <w:r>
        <w:t>Responsabil</w:t>
      </w:r>
      <w:r>
        <w:rPr>
          <w:spacing w:val="-8"/>
        </w:rPr>
        <w:t xml:space="preserve"> </w:t>
      </w:r>
      <w:r>
        <w:t>organizare</w:t>
      </w:r>
      <w:r>
        <w:rPr>
          <w:spacing w:val="-12"/>
        </w:rPr>
        <w:t xml:space="preserve"> </w:t>
      </w:r>
      <w:r>
        <w:t>stagii</w:t>
      </w:r>
      <w:r>
        <w:rPr>
          <w:spacing w:val="-8"/>
        </w:rPr>
        <w:t xml:space="preserve"> </w:t>
      </w:r>
      <w:r>
        <w:t>de</w:t>
      </w:r>
      <w:r>
        <w:rPr>
          <w:spacing w:val="-12"/>
        </w:rPr>
        <w:t xml:space="preserve"> </w:t>
      </w:r>
      <w:r>
        <w:t>practică, Ionuț F. Minciună</w:t>
      </w:r>
    </w:p>
    <w:sectPr w:rsidR="00AA17A9">
      <w:pgSz w:w="11900" w:h="16840"/>
      <w:pgMar w:top="1460" w:right="850" w:bottom="1300" w:left="850" w:header="408" w:footer="1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35F6" w14:textId="77777777" w:rsidR="00E022BA" w:rsidRDefault="00E022BA">
      <w:r>
        <w:separator/>
      </w:r>
    </w:p>
  </w:endnote>
  <w:endnote w:type="continuationSeparator" w:id="0">
    <w:p w14:paraId="0D528A31" w14:textId="77777777" w:rsidR="00E022BA" w:rsidRDefault="00E0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457" w14:textId="77777777" w:rsidR="00AA17A9" w:rsidRDefault="00000000">
    <w:pPr>
      <w:pStyle w:val="BodyText"/>
      <w:spacing w:line="14" w:lineRule="auto"/>
      <w:rPr>
        <w:sz w:val="20"/>
      </w:rPr>
    </w:pPr>
    <w:r>
      <w:rPr>
        <w:noProof/>
        <w:sz w:val="20"/>
      </w:rPr>
      <w:drawing>
        <wp:anchor distT="0" distB="0" distL="0" distR="0" simplePos="0" relativeHeight="487486976" behindDoc="1" locked="0" layoutInCell="1" allowOverlap="1" wp14:anchorId="366EB715" wp14:editId="50726530">
          <wp:simplePos x="0" y="0"/>
          <wp:positionH relativeFrom="page">
            <wp:posOffset>337184</wp:posOffset>
          </wp:positionH>
          <wp:positionV relativeFrom="page">
            <wp:posOffset>9861550</wp:posOffset>
          </wp:positionV>
          <wp:extent cx="4120515" cy="5499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20515" cy="549910"/>
                  </a:xfrm>
                  <a:prstGeom prst="rect">
                    <a:avLst/>
                  </a:prstGeom>
                </pic:spPr>
              </pic:pic>
            </a:graphicData>
          </a:graphic>
        </wp:anchor>
      </w:drawing>
    </w:r>
    <w:r>
      <w:rPr>
        <w:noProof/>
        <w:sz w:val="20"/>
      </w:rPr>
      <w:drawing>
        <wp:anchor distT="0" distB="0" distL="0" distR="0" simplePos="0" relativeHeight="487487488" behindDoc="1" locked="0" layoutInCell="1" allowOverlap="1" wp14:anchorId="4FA0C3FE" wp14:editId="658BD424">
          <wp:simplePos x="0" y="0"/>
          <wp:positionH relativeFrom="page">
            <wp:posOffset>4625975</wp:posOffset>
          </wp:positionH>
          <wp:positionV relativeFrom="page">
            <wp:posOffset>9861550</wp:posOffset>
          </wp:positionV>
          <wp:extent cx="2574925" cy="3213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4925" cy="321310"/>
                  </a:xfrm>
                  <a:prstGeom prst="rect">
                    <a:avLst/>
                  </a:prstGeom>
                </pic:spPr>
              </pic:pic>
            </a:graphicData>
          </a:graphic>
        </wp:anchor>
      </w:drawing>
    </w:r>
    <w:r>
      <w:rPr>
        <w:noProof/>
        <w:sz w:val="20"/>
      </w:rPr>
      <mc:AlternateContent>
        <mc:Choice Requires="wps">
          <w:drawing>
            <wp:anchor distT="0" distB="0" distL="0" distR="0" simplePos="0" relativeHeight="487488000" behindDoc="1" locked="0" layoutInCell="1" allowOverlap="1" wp14:anchorId="4056665C" wp14:editId="4DA1A5DF">
              <wp:simplePos x="0" y="0"/>
              <wp:positionH relativeFrom="page">
                <wp:posOffset>6713981</wp:posOffset>
              </wp:positionH>
              <wp:positionV relativeFrom="page">
                <wp:posOffset>10323979</wp:posOffset>
              </wp:positionV>
              <wp:extent cx="526415" cy="12636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26364"/>
                      </a:xfrm>
                      <a:prstGeom prst="rect">
                        <a:avLst/>
                      </a:prstGeom>
                    </wps:spPr>
                    <wps:txbx>
                      <w:txbxContent>
                        <w:p w14:paraId="4D653CAB" w14:textId="77777777" w:rsidR="00AA17A9" w:rsidRDefault="00000000">
                          <w:pPr>
                            <w:spacing w:line="179" w:lineRule="exact"/>
                            <w:ind w:left="20"/>
                            <w:rPr>
                              <w:rFonts w:ascii="Cambria"/>
                              <w:sz w:val="16"/>
                            </w:rPr>
                          </w:pPr>
                          <w:r>
                            <w:rPr>
                              <w:rFonts w:ascii="Cambria"/>
                              <w:sz w:val="16"/>
                            </w:rPr>
                            <w:t>pagina</w:t>
                          </w:r>
                          <w:r>
                            <w:rPr>
                              <w:rFonts w:ascii="Cambria"/>
                              <w:spacing w:val="-1"/>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2"/>
                              <w:sz w:val="16"/>
                            </w:rPr>
                            <w:t xml:space="preserve"> </w:t>
                          </w:r>
                          <w:r>
                            <w:rPr>
                              <w:rFonts w:ascii="Cambria"/>
                              <w:sz w:val="16"/>
                            </w:rPr>
                            <w:t>|</w:t>
                          </w:r>
                          <w:r>
                            <w:rPr>
                              <w:rFonts w:ascii="Cambria"/>
                              <w:spacing w:val="-2"/>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4056665C" id="_x0000_t202" coordsize="21600,21600" o:spt="202" path="m,l,21600r21600,l21600,xe">
              <v:stroke joinstyle="miter"/>
              <v:path gradientshapeok="t" o:connecttype="rect"/>
            </v:shapetype>
            <v:shape id="Textbox 4" o:spid="_x0000_s1026" type="#_x0000_t202" style="position:absolute;margin-left:528.65pt;margin-top:812.9pt;width:41.45pt;height:9.9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" filled="f" stroked="f">
              <v:textbox inset="0,0,0,0">
                <w:txbxContent>
                  <w:p w14:paraId="4D653CAB" w14:textId="77777777" w:rsidR="00AA17A9" w:rsidRDefault="00000000">
                    <w:pPr>
                      <w:spacing w:line="179" w:lineRule="exact"/>
                      <w:ind w:left="20"/>
                      <w:rPr>
                        <w:rFonts w:ascii="Cambria"/>
                        <w:sz w:val="16"/>
                      </w:rPr>
                    </w:pPr>
                    <w:r>
                      <w:rPr>
                        <w:rFonts w:ascii="Cambria"/>
                        <w:sz w:val="16"/>
                      </w:rPr>
                      <w:t>pagina</w:t>
                    </w:r>
                    <w:r>
                      <w:rPr>
                        <w:rFonts w:ascii="Cambria"/>
                        <w:spacing w:val="-1"/>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2"/>
                        <w:sz w:val="16"/>
                      </w:rPr>
                      <w:t xml:space="preserve"> </w:t>
                    </w:r>
                    <w:r>
                      <w:rPr>
                        <w:rFonts w:ascii="Cambria"/>
                        <w:sz w:val="16"/>
                      </w:rPr>
                      <w:t>|</w:t>
                    </w:r>
                    <w:r>
                      <w:rPr>
                        <w:rFonts w:ascii="Cambria"/>
                        <w:spacing w:val="-2"/>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5AB1" w14:textId="77777777" w:rsidR="00E022BA" w:rsidRDefault="00E022BA">
      <w:r>
        <w:separator/>
      </w:r>
    </w:p>
  </w:footnote>
  <w:footnote w:type="continuationSeparator" w:id="0">
    <w:p w14:paraId="6897B007" w14:textId="77777777" w:rsidR="00E022BA" w:rsidRDefault="00E0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2A1F" w14:textId="77777777" w:rsidR="00AA17A9" w:rsidRDefault="00000000">
    <w:pPr>
      <w:pStyle w:val="BodyText"/>
      <w:spacing w:line="14" w:lineRule="auto"/>
      <w:rPr>
        <w:sz w:val="20"/>
      </w:rPr>
    </w:pPr>
    <w:r>
      <w:rPr>
        <w:noProof/>
        <w:sz w:val="20"/>
      </w:rPr>
      <w:drawing>
        <wp:anchor distT="0" distB="0" distL="0" distR="0" simplePos="0" relativeHeight="487486464" behindDoc="1" locked="0" layoutInCell="1" allowOverlap="1" wp14:anchorId="49376B8C" wp14:editId="6E25AD1A">
          <wp:simplePos x="0" y="0"/>
          <wp:positionH relativeFrom="page">
            <wp:posOffset>630936</wp:posOffset>
          </wp:positionH>
          <wp:positionV relativeFrom="page">
            <wp:posOffset>259079</wp:posOffset>
          </wp:positionV>
          <wp:extent cx="6428232" cy="6004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8232" cy="600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A3E"/>
    <w:multiLevelType w:val="hybridMultilevel"/>
    <w:tmpl w:val="7902B0E8"/>
    <w:lvl w:ilvl="0" w:tplc="32F2EF7A">
      <w:start w:val="1"/>
      <w:numFmt w:val="decimal"/>
      <w:lvlText w:val="%1."/>
      <w:lvlJc w:val="left"/>
      <w:pPr>
        <w:ind w:left="1277" w:hanging="361"/>
        <w:jc w:val="right"/>
      </w:pPr>
      <w:rPr>
        <w:rFonts w:ascii="Segoe UI" w:eastAsia="Segoe UI" w:hAnsi="Segoe UI" w:cs="Segoe UI" w:hint="default"/>
        <w:b w:val="0"/>
        <w:bCs w:val="0"/>
        <w:i w:val="0"/>
        <w:iCs w:val="0"/>
        <w:spacing w:val="0"/>
        <w:w w:val="100"/>
        <w:sz w:val="22"/>
        <w:szCs w:val="22"/>
        <w:lang w:val="ro-RO" w:eastAsia="en-US" w:bidi="ar-SA"/>
      </w:rPr>
    </w:lvl>
    <w:lvl w:ilvl="1" w:tplc="A7668386">
      <w:numFmt w:val="bullet"/>
      <w:lvlText w:val="•"/>
      <w:lvlJc w:val="left"/>
      <w:pPr>
        <w:ind w:left="2171" w:hanging="361"/>
      </w:pPr>
      <w:rPr>
        <w:rFonts w:hint="default"/>
        <w:lang w:val="ro-RO" w:eastAsia="en-US" w:bidi="ar-SA"/>
      </w:rPr>
    </w:lvl>
    <w:lvl w:ilvl="2" w:tplc="305CA40C">
      <w:numFmt w:val="bullet"/>
      <w:lvlText w:val="•"/>
      <w:lvlJc w:val="left"/>
      <w:pPr>
        <w:ind w:left="3063" w:hanging="361"/>
      </w:pPr>
      <w:rPr>
        <w:rFonts w:hint="default"/>
        <w:lang w:val="ro-RO" w:eastAsia="en-US" w:bidi="ar-SA"/>
      </w:rPr>
    </w:lvl>
    <w:lvl w:ilvl="3" w:tplc="092E7FB2">
      <w:numFmt w:val="bullet"/>
      <w:lvlText w:val="•"/>
      <w:lvlJc w:val="left"/>
      <w:pPr>
        <w:ind w:left="3955" w:hanging="361"/>
      </w:pPr>
      <w:rPr>
        <w:rFonts w:hint="default"/>
        <w:lang w:val="ro-RO" w:eastAsia="en-US" w:bidi="ar-SA"/>
      </w:rPr>
    </w:lvl>
    <w:lvl w:ilvl="4" w:tplc="6612293C">
      <w:numFmt w:val="bullet"/>
      <w:lvlText w:val="•"/>
      <w:lvlJc w:val="left"/>
      <w:pPr>
        <w:ind w:left="4847" w:hanging="361"/>
      </w:pPr>
      <w:rPr>
        <w:rFonts w:hint="default"/>
        <w:lang w:val="ro-RO" w:eastAsia="en-US" w:bidi="ar-SA"/>
      </w:rPr>
    </w:lvl>
    <w:lvl w:ilvl="5" w:tplc="52DAD2AE">
      <w:numFmt w:val="bullet"/>
      <w:lvlText w:val="•"/>
      <w:lvlJc w:val="left"/>
      <w:pPr>
        <w:ind w:left="5739" w:hanging="361"/>
      </w:pPr>
      <w:rPr>
        <w:rFonts w:hint="default"/>
        <w:lang w:val="ro-RO" w:eastAsia="en-US" w:bidi="ar-SA"/>
      </w:rPr>
    </w:lvl>
    <w:lvl w:ilvl="6" w:tplc="13528C8A">
      <w:numFmt w:val="bullet"/>
      <w:lvlText w:val="•"/>
      <w:lvlJc w:val="left"/>
      <w:pPr>
        <w:ind w:left="6631" w:hanging="361"/>
      </w:pPr>
      <w:rPr>
        <w:rFonts w:hint="default"/>
        <w:lang w:val="ro-RO" w:eastAsia="en-US" w:bidi="ar-SA"/>
      </w:rPr>
    </w:lvl>
    <w:lvl w:ilvl="7" w:tplc="300EFAB4">
      <w:numFmt w:val="bullet"/>
      <w:lvlText w:val="•"/>
      <w:lvlJc w:val="left"/>
      <w:pPr>
        <w:ind w:left="7523" w:hanging="361"/>
      </w:pPr>
      <w:rPr>
        <w:rFonts w:hint="default"/>
        <w:lang w:val="ro-RO" w:eastAsia="en-US" w:bidi="ar-SA"/>
      </w:rPr>
    </w:lvl>
    <w:lvl w:ilvl="8" w:tplc="993AF464">
      <w:numFmt w:val="bullet"/>
      <w:lvlText w:val="•"/>
      <w:lvlJc w:val="left"/>
      <w:pPr>
        <w:ind w:left="8415" w:hanging="361"/>
      </w:pPr>
      <w:rPr>
        <w:rFonts w:hint="default"/>
        <w:lang w:val="ro-RO" w:eastAsia="en-US" w:bidi="ar-SA"/>
      </w:rPr>
    </w:lvl>
  </w:abstractNum>
  <w:abstractNum w:abstractNumId="1" w15:restartNumberingAfterBreak="0">
    <w:nsid w:val="0DA40777"/>
    <w:multiLevelType w:val="hybridMultilevel"/>
    <w:tmpl w:val="2686392A"/>
    <w:lvl w:ilvl="0" w:tplc="530ED386">
      <w:start w:val="1"/>
      <w:numFmt w:val="decimal"/>
      <w:lvlText w:val="%1."/>
      <w:lvlJc w:val="left"/>
      <w:pPr>
        <w:ind w:left="1421" w:hanging="361"/>
        <w:jc w:val="left"/>
      </w:pPr>
      <w:rPr>
        <w:rFonts w:ascii="Segoe UI" w:eastAsia="Segoe UI" w:hAnsi="Segoe UI" w:cs="Segoe UI" w:hint="default"/>
        <w:b w:val="0"/>
        <w:bCs w:val="0"/>
        <w:i w:val="0"/>
        <w:iCs w:val="0"/>
        <w:spacing w:val="0"/>
        <w:w w:val="100"/>
        <w:sz w:val="22"/>
        <w:szCs w:val="22"/>
        <w:lang w:val="ro-RO" w:eastAsia="en-US" w:bidi="ar-SA"/>
      </w:rPr>
    </w:lvl>
    <w:lvl w:ilvl="1" w:tplc="42E6D388">
      <w:numFmt w:val="bullet"/>
      <w:lvlText w:val="•"/>
      <w:lvlJc w:val="left"/>
      <w:pPr>
        <w:ind w:left="2297" w:hanging="361"/>
      </w:pPr>
      <w:rPr>
        <w:rFonts w:hint="default"/>
        <w:lang w:val="ro-RO" w:eastAsia="en-US" w:bidi="ar-SA"/>
      </w:rPr>
    </w:lvl>
    <w:lvl w:ilvl="2" w:tplc="B0ECC4FC">
      <w:numFmt w:val="bullet"/>
      <w:lvlText w:val="•"/>
      <w:lvlJc w:val="left"/>
      <w:pPr>
        <w:ind w:left="3175" w:hanging="361"/>
      </w:pPr>
      <w:rPr>
        <w:rFonts w:hint="default"/>
        <w:lang w:val="ro-RO" w:eastAsia="en-US" w:bidi="ar-SA"/>
      </w:rPr>
    </w:lvl>
    <w:lvl w:ilvl="3" w:tplc="A626AEE4">
      <w:numFmt w:val="bullet"/>
      <w:lvlText w:val="•"/>
      <w:lvlJc w:val="left"/>
      <w:pPr>
        <w:ind w:left="4053" w:hanging="361"/>
      </w:pPr>
      <w:rPr>
        <w:rFonts w:hint="default"/>
        <w:lang w:val="ro-RO" w:eastAsia="en-US" w:bidi="ar-SA"/>
      </w:rPr>
    </w:lvl>
    <w:lvl w:ilvl="4" w:tplc="0B1C9FB8">
      <w:numFmt w:val="bullet"/>
      <w:lvlText w:val="•"/>
      <w:lvlJc w:val="left"/>
      <w:pPr>
        <w:ind w:left="4931" w:hanging="361"/>
      </w:pPr>
      <w:rPr>
        <w:rFonts w:hint="default"/>
        <w:lang w:val="ro-RO" w:eastAsia="en-US" w:bidi="ar-SA"/>
      </w:rPr>
    </w:lvl>
    <w:lvl w:ilvl="5" w:tplc="E75C5CD8">
      <w:numFmt w:val="bullet"/>
      <w:lvlText w:val="•"/>
      <w:lvlJc w:val="left"/>
      <w:pPr>
        <w:ind w:left="5809" w:hanging="361"/>
      </w:pPr>
      <w:rPr>
        <w:rFonts w:hint="default"/>
        <w:lang w:val="ro-RO" w:eastAsia="en-US" w:bidi="ar-SA"/>
      </w:rPr>
    </w:lvl>
    <w:lvl w:ilvl="6" w:tplc="50BC8AF8">
      <w:numFmt w:val="bullet"/>
      <w:lvlText w:val="•"/>
      <w:lvlJc w:val="left"/>
      <w:pPr>
        <w:ind w:left="6687" w:hanging="361"/>
      </w:pPr>
      <w:rPr>
        <w:rFonts w:hint="default"/>
        <w:lang w:val="ro-RO" w:eastAsia="en-US" w:bidi="ar-SA"/>
      </w:rPr>
    </w:lvl>
    <w:lvl w:ilvl="7" w:tplc="D846A224">
      <w:numFmt w:val="bullet"/>
      <w:lvlText w:val="•"/>
      <w:lvlJc w:val="left"/>
      <w:pPr>
        <w:ind w:left="7565" w:hanging="361"/>
      </w:pPr>
      <w:rPr>
        <w:rFonts w:hint="default"/>
        <w:lang w:val="ro-RO" w:eastAsia="en-US" w:bidi="ar-SA"/>
      </w:rPr>
    </w:lvl>
    <w:lvl w:ilvl="8" w:tplc="CF906854">
      <w:numFmt w:val="bullet"/>
      <w:lvlText w:val="•"/>
      <w:lvlJc w:val="left"/>
      <w:pPr>
        <w:ind w:left="8443" w:hanging="361"/>
      </w:pPr>
      <w:rPr>
        <w:rFonts w:hint="default"/>
        <w:lang w:val="ro-RO" w:eastAsia="en-US" w:bidi="ar-SA"/>
      </w:rPr>
    </w:lvl>
  </w:abstractNum>
  <w:abstractNum w:abstractNumId="2" w15:restartNumberingAfterBreak="0">
    <w:nsid w:val="48110814"/>
    <w:multiLevelType w:val="hybridMultilevel"/>
    <w:tmpl w:val="35AEB090"/>
    <w:lvl w:ilvl="0" w:tplc="16C28E7E">
      <w:start w:val="1"/>
      <w:numFmt w:val="decimal"/>
      <w:lvlText w:val="%1."/>
      <w:lvlJc w:val="left"/>
      <w:pPr>
        <w:ind w:left="288" w:hanging="221"/>
        <w:jc w:val="right"/>
      </w:pPr>
      <w:rPr>
        <w:rFonts w:ascii="Segoe UI" w:eastAsia="Segoe UI" w:hAnsi="Segoe UI" w:cs="Segoe UI" w:hint="default"/>
        <w:b/>
        <w:bCs/>
        <w:i w:val="0"/>
        <w:iCs w:val="0"/>
        <w:spacing w:val="-3"/>
        <w:w w:val="100"/>
        <w:sz w:val="22"/>
        <w:szCs w:val="22"/>
        <w:lang w:val="ro-RO" w:eastAsia="en-US" w:bidi="ar-SA"/>
      </w:rPr>
    </w:lvl>
    <w:lvl w:ilvl="1" w:tplc="E5E886B4">
      <w:numFmt w:val="bullet"/>
      <w:lvlText w:val=""/>
      <w:lvlJc w:val="left"/>
      <w:pPr>
        <w:ind w:left="1138" w:hanging="361"/>
      </w:pPr>
      <w:rPr>
        <w:rFonts w:ascii="Symbol" w:eastAsia="Symbol" w:hAnsi="Symbol" w:cs="Symbol" w:hint="default"/>
        <w:b w:val="0"/>
        <w:bCs w:val="0"/>
        <w:i w:val="0"/>
        <w:iCs w:val="0"/>
        <w:spacing w:val="0"/>
        <w:w w:val="100"/>
        <w:sz w:val="22"/>
        <w:szCs w:val="22"/>
        <w:lang w:val="ro-RO" w:eastAsia="en-US" w:bidi="ar-SA"/>
      </w:rPr>
    </w:lvl>
    <w:lvl w:ilvl="2" w:tplc="4E441FE6">
      <w:numFmt w:val="bullet"/>
      <w:lvlText w:val="•"/>
      <w:lvlJc w:val="left"/>
      <w:pPr>
        <w:ind w:left="1420" w:hanging="361"/>
      </w:pPr>
      <w:rPr>
        <w:rFonts w:hint="default"/>
        <w:lang w:val="ro-RO" w:eastAsia="en-US" w:bidi="ar-SA"/>
      </w:rPr>
    </w:lvl>
    <w:lvl w:ilvl="3" w:tplc="FB7C913E">
      <w:numFmt w:val="bullet"/>
      <w:lvlText w:val="•"/>
      <w:lvlJc w:val="left"/>
      <w:pPr>
        <w:ind w:left="1560" w:hanging="361"/>
      </w:pPr>
      <w:rPr>
        <w:rFonts w:hint="default"/>
        <w:lang w:val="ro-RO" w:eastAsia="en-US" w:bidi="ar-SA"/>
      </w:rPr>
    </w:lvl>
    <w:lvl w:ilvl="4" w:tplc="8C528A8C">
      <w:numFmt w:val="bullet"/>
      <w:lvlText w:val="•"/>
      <w:lvlJc w:val="left"/>
      <w:pPr>
        <w:ind w:left="1580" w:hanging="361"/>
      </w:pPr>
      <w:rPr>
        <w:rFonts w:hint="default"/>
        <w:lang w:val="ro-RO" w:eastAsia="en-US" w:bidi="ar-SA"/>
      </w:rPr>
    </w:lvl>
    <w:lvl w:ilvl="5" w:tplc="8E560FDC">
      <w:numFmt w:val="bullet"/>
      <w:lvlText w:val="•"/>
      <w:lvlJc w:val="left"/>
      <w:pPr>
        <w:ind w:left="3016" w:hanging="361"/>
      </w:pPr>
      <w:rPr>
        <w:rFonts w:hint="default"/>
        <w:lang w:val="ro-RO" w:eastAsia="en-US" w:bidi="ar-SA"/>
      </w:rPr>
    </w:lvl>
    <w:lvl w:ilvl="6" w:tplc="D124D1C4">
      <w:numFmt w:val="bullet"/>
      <w:lvlText w:val="•"/>
      <w:lvlJc w:val="left"/>
      <w:pPr>
        <w:ind w:left="4453" w:hanging="361"/>
      </w:pPr>
      <w:rPr>
        <w:rFonts w:hint="default"/>
        <w:lang w:val="ro-RO" w:eastAsia="en-US" w:bidi="ar-SA"/>
      </w:rPr>
    </w:lvl>
    <w:lvl w:ilvl="7" w:tplc="D3064B3A">
      <w:numFmt w:val="bullet"/>
      <w:lvlText w:val="•"/>
      <w:lvlJc w:val="left"/>
      <w:pPr>
        <w:ind w:left="5889" w:hanging="361"/>
      </w:pPr>
      <w:rPr>
        <w:rFonts w:hint="default"/>
        <w:lang w:val="ro-RO" w:eastAsia="en-US" w:bidi="ar-SA"/>
      </w:rPr>
    </w:lvl>
    <w:lvl w:ilvl="8" w:tplc="65283460">
      <w:numFmt w:val="bullet"/>
      <w:lvlText w:val="•"/>
      <w:lvlJc w:val="left"/>
      <w:pPr>
        <w:ind w:left="7326" w:hanging="361"/>
      </w:pPr>
      <w:rPr>
        <w:rFonts w:hint="default"/>
        <w:lang w:val="ro-RO" w:eastAsia="en-US" w:bidi="ar-SA"/>
      </w:rPr>
    </w:lvl>
  </w:abstractNum>
  <w:abstractNum w:abstractNumId="3" w15:restartNumberingAfterBreak="0">
    <w:nsid w:val="5062772D"/>
    <w:multiLevelType w:val="hybridMultilevel"/>
    <w:tmpl w:val="799CDE66"/>
    <w:lvl w:ilvl="0" w:tplc="7FFED810">
      <w:numFmt w:val="bullet"/>
      <w:lvlText w:val="-"/>
      <w:lvlJc w:val="left"/>
      <w:pPr>
        <w:ind w:left="864"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8EB8CE12">
      <w:numFmt w:val="bullet"/>
      <w:lvlText w:val="•"/>
      <w:lvlJc w:val="left"/>
      <w:pPr>
        <w:ind w:left="1793" w:hanging="361"/>
      </w:pPr>
      <w:rPr>
        <w:rFonts w:hint="default"/>
        <w:lang w:val="ro-RO" w:eastAsia="en-US" w:bidi="ar-SA"/>
      </w:rPr>
    </w:lvl>
    <w:lvl w:ilvl="2" w:tplc="23C48830">
      <w:numFmt w:val="bullet"/>
      <w:lvlText w:val="•"/>
      <w:lvlJc w:val="left"/>
      <w:pPr>
        <w:ind w:left="2727" w:hanging="361"/>
      </w:pPr>
      <w:rPr>
        <w:rFonts w:hint="default"/>
        <w:lang w:val="ro-RO" w:eastAsia="en-US" w:bidi="ar-SA"/>
      </w:rPr>
    </w:lvl>
    <w:lvl w:ilvl="3" w:tplc="FE20BF74">
      <w:numFmt w:val="bullet"/>
      <w:lvlText w:val="•"/>
      <w:lvlJc w:val="left"/>
      <w:pPr>
        <w:ind w:left="3661" w:hanging="361"/>
      </w:pPr>
      <w:rPr>
        <w:rFonts w:hint="default"/>
        <w:lang w:val="ro-RO" w:eastAsia="en-US" w:bidi="ar-SA"/>
      </w:rPr>
    </w:lvl>
    <w:lvl w:ilvl="4" w:tplc="561AB4E8">
      <w:numFmt w:val="bullet"/>
      <w:lvlText w:val="•"/>
      <w:lvlJc w:val="left"/>
      <w:pPr>
        <w:ind w:left="4595" w:hanging="361"/>
      </w:pPr>
      <w:rPr>
        <w:rFonts w:hint="default"/>
        <w:lang w:val="ro-RO" w:eastAsia="en-US" w:bidi="ar-SA"/>
      </w:rPr>
    </w:lvl>
    <w:lvl w:ilvl="5" w:tplc="BCE65F1A">
      <w:numFmt w:val="bullet"/>
      <w:lvlText w:val="•"/>
      <w:lvlJc w:val="left"/>
      <w:pPr>
        <w:ind w:left="5529" w:hanging="361"/>
      </w:pPr>
      <w:rPr>
        <w:rFonts w:hint="default"/>
        <w:lang w:val="ro-RO" w:eastAsia="en-US" w:bidi="ar-SA"/>
      </w:rPr>
    </w:lvl>
    <w:lvl w:ilvl="6" w:tplc="EA72ABF8">
      <w:numFmt w:val="bullet"/>
      <w:lvlText w:val="•"/>
      <w:lvlJc w:val="left"/>
      <w:pPr>
        <w:ind w:left="6463" w:hanging="361"/>
      </w:pPr>
      <w:rPr>
        <w:rFonts w:hint="default"/>
        <w:lang w:val="ro-RO" w:eastAsia="en-US" w:bidi="ar-SA"/>
      </w:rPr>
    </w:lvl>
    <w:lvl w:ilvl="7" w:tplc="C794EE48">
      <w:numFmt w:val="bullet"/>
      <w:lvlText w:val="•"/>
      <w:lvlJc w:val="left"/>
      <w:pPr>
        <w:ind w:left="7397" w:hanging="361"/>
      </w:pPr>
      <w:rPr>
        <w:rFonts w:hint="default"/>
        <w:lang w:val="ro-RO" w:eastAsia="en-US" w:bidi="ar-SA"/>
      </w:rPr>
    </w:lvl>
    <w:lvl w:ilvl="8" w:tplc="036455A0">
      <w:numFmt w:val="bullet"/>
      <w:lvlText w:val="•"/>
      <w:lvlJc w:val="left"/>
      <w:pPr>
        <w:ind w:left="8331" w:hanging="361"/>
      </w:pPr>
      <w:rPr>
        <w:rFonts w:hint="default"/>
        <w:lang w:val="ro-RO" w:eastAsia="en-US" w:bidi="ar-SA"/>
      </w:rPr>
    </w:lvl>
  </w:abstractNum>
  <w:num w:numId="1" w16cid:durableId="1400665819">
    <w:abstractNumId w:val="3"/>
  </w:num>
  <w:num w:numId="2" w16cid:durableId="1078795380">
    <w:abstractNumId w:val="0"/>
  </w:num>
  <w:num w:numId="3" w16cid:durableId="948003782">
    <w:abstractNumId w:val="1"/>
  </w:num>
  <w:num w:numId="4" w16cid:durableId="87616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17A9"/>
    <w:rsid w:val="00920FF3"/>
    <w:rsid w:val="00AA17A9"/>
    <w:rsid w:val="00E022BA"/>
    <w:rsid w:val="00E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8A53"/>
  <w15:docId w15:val="{7FFD4140-DE2C-4D71-91AE-8CC0A6A2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7"/>
      <w:jc w:val="center"/>
    </w:pPr>
    <w:rPr>
      <w:b/>
      <w:bCs/>
      <w:sz w:val="32"/>
      <w:szCs w:val="32"/>
    </w:rPr>
  </w:style>
  <w:style w:type="paragraph" w:styleId="ListParagraph">
    <w:name w:val="List Paragraph"/>
    <w:basedOn w:val="Normal"/>
    <w:uiPriority w:val="1"/>
    <w:qFormat/>
    <w:pPr>
      <w:ind w:left="864" w:hanging="361"/>
    </w:pPr>
  </w:style>
  <w:style w:type="paragraph" w:customStyle="1" w:styleId="TableParagraph">
    <w:name w:val="Table Paragraph"/>
    <w:basedOn w:val="Normal"/>
    <w:uiPriority w:val="1"/>
    <w:qFormat/>
    <w:pPr>
      <w:spacing w:line="29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2025-04-11T06:52:00Z</dcterms:created>
  <dcterms:modified xsi:type="dcterms:W3CDTF">2025-04-11T06:53:00Z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2015-10-09T00:00:00Z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