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AEA" w:rsidRDefault="005D1AEA" w:rsidP="005D1AEA">
      <w:pPr>
        <w:spacing w:after="0" w:line="240" w:lineRule="auto"/>
        <w:jc w:val="center"/>
        <w:rPr>
          <w:rFonts w:ascii="Times New Roman" w:hAnsi="Times New Roman"/>
          <w:b/>
          <w:sz w:val="24"/>
          <w:szCs w:val="24"/>
          <w:lang w:val="en-US"/>
        </w:rPr>
      </w:pPr>
    </w:p>
    <w:p w:rsidR="005D1AEA" w:rsidRDefault="005D1AEA" w:rsidP="005D1AEA">
      <w:pPr>
        <w:spacing w:after="0" w:line="240" w:lineRule="auto"/>
        <w:jc w:val="center"/>
        <w:rPr>
          <w:rFonts w:ascii="Times New Roman" w:hAnsi="Times New Roman"/>
          <w:b/>
          <w:sz w:val="24"/>
          <w:szCs w:val="24"/>
          <w:lang w:val="en-US"/>
        </w:rPr>
      </w:pPr>
    </w:p>
    <w:p w:rsidR="005D1AEA" w:rsidRPr="00EE10EC" w:rsidRDefault="005D1AEA" w:rsidP="005D1AEA">
      <w:pPr>
        <w:spacing w:after="0" w:line="240" w:lineRule="auto"/>
        <w:jc w:val="center"/>
        <w:rPr>
          <w:rFonts w:ascii="Times New Roman" w:hAnsi="Times New Roman"/>
          <w:b/>
          <w:sz w:val="24"/>
          <w:szCs w:val="24"/>
          <w:lang w:val="en-US"/>
        </w:rPr>
      </w:pPr>
      <w:r w:rsidRPr="00EE10EC">
        <w:rPr>
          <w:rFonts w:ascii="Times New Roman" w:hAnsi="Times New Roman"/>
          <w:b/>
          <w:sz w:val="24"/>
          <w:szCs w:val="24"/>
          <w:lang w:val="en-US"/>
        </w:rPr>
        <w:t xml:space="preserve">Agenda </w:t>
      </w:r>
      <w:proofErr w:type="spellStart"/>
      <w:r w:rsidRPr="00EE10EC">
        <w:rPr>
          <w:rFonts w:ascii="Times New Roman" w:hAnsi="Times New Roman"/>
          <w:b/>
          <w:sz w:val="24"/>
          <w:szCs w:val="24"/>
          <w:lang w:val="en-US"/>
        </w:rPr>
        <w:t>președinte</w:t>
      </w:r>
      <w:proofErr w:type="spellEnd"/>
      <w:r w:rsidRPr="00EE10EC">
        <w:rPr>
          <w:rFonts w:ascii="Times New Roman" w:hAnsi="Times New Roman"/>
          <w:b/>
          <w:sz w:val="24"/>
          <w:szCs w:val="24"/>
          <w:lang w:val="en-US"/>
        </w:rPr>
        <w:t xml:space="preserve"> ANFP</w:t>
      </w:r>
    </w:p>
    <w:p w:rsidR="005D1AEA" w:rsidRDefault="005D1AEA" w:rsidP="005D1AEA">
      <w:pPr>
        <w:spacing w:after="0" w:line="240" w:lineRule="auto"/>
        <w:jc w:val="center"/>
        <w:rPr>
          <w:rFonts w:ascii="Times New Roman" w:hAnsi="Times New Roman"/>
          <w:b/>
          <w:sz w:val="24"/>
          <w:szCs w:val="24"/>
          <w:lang w:val="en-US"/>
        </w:rPr>
      </w:pPr>
      <w:r w:rsidRPr="00EE10EC">
        <w:rPr>
          <w:rFonts w:ascii="Times New Roman" w:hAnsi="Times New Roman"/>
          <w:b/>
          <w:sz w:val="24"/>
          <w:szCs w:val="24"/>
          <w:lang w:val="en-US"/>
        </w:rPr>
        <w:t xml:space="preserve">Luna </w:t>
      </w:r>
      <w:r w:rsidR="005F305E">
        <w:rPr>
          <w:rFonts w:ascii="Times New Roman" w:hAnsi="Times New Roman"/>
          <w:b/>
          <w:sz w:val="24"/>
          <w:szCs w:val="24"/>
          <w:lang w:val="en-US"/>
        </w:rPr>
        <w:t>august</w:t>
      </w:r>
      <w:r w:rsidRPr="00EE10EC">
        <w:rPr>
          <w:rFonts w:ascii="Times New Roman" w:hAnsi="Times New Roman"/>
          <w:b/>
          <w:sz w:val="24"/>
          <w:szCs w:val="24"/>
          <w:lang w:val="en-US"/>
        </w:rPr>
        <w:t xml:space="preserve"> 2019</w:t>
      </w:r>
    </w:p>
    <w:p w:rsidR="00A6344F" w:rsidRDefault="00A6344F" w:rsidP="005D1AEA">
      <w:pPr>
        <w:spacing w:after="0" w:line="240" w:lineRule="auto"/>
        <w:jc w:val="center"/>
        <w:rPr>
          <w:rFonts w:ascii="Times New Roman" w:hAnsi="Times New Roman"/>
          <w:b/>
          <w:sz w:val="24"/>
          <w:szCs w:val="24"/>
          <w:lang w:val="en-US"/>
        </w:rPr>
      </w:pPr>
      <w:bookmarkStart w:id="0" w:name="_GoBack"/>
      <w:bookmarkEnd w:id="0"/>
    </w:p>
    <w:p w:rsidR="00FB268A" w:rsidRPr="00EE10EC" w:rsidRDefault="00FB268A" w:rsidP="005D1AEA">
      <w:pPr>
        <w:spacing w:after="0" w:line="240" w:lineRule="auto"/>
        <w:jc w:val="center"/>
        <w:rPr>
          <w:rFonts w:ascii="Times New Roman" w:hAnsi="Times New Roman"/>
          <w:b/>
          <w:sz w:val="24"/>
          <w:szCs w:val="24"/>
          <w:lang w:val="en-US"/>
        </w:rPr>
      </w:pPr>
    </w:p>
    <w:p w:rsidR="005D1AEA" w:rsidRDefault="005D1AEA" w:rsidP="005D1AEA">
      <w:pPr>
        <w:spacing w:after="0" w:line="240" w:lineRule="auto"/>
        <w:jc w:val="center"/>
        <w:rPr>
          <w:rFonts w:ascii="Times New Roman" w:hAnsi="Times New Roman"/>
          <w:b/>
          <w:sz w:val="24"/>
          <w:szCs w:val="24"/>
          <w:lang w:val="en-US"/>
        </w:rPr>
      </w:pPr>
    </w:p>
    <w:p w:rsidR="009E2BFC" w:rsidRPr="00EE10EC" w:rsidRDefault="009E2BFC" w:rsidP="005D1AEA">
      <w:pPr>
        <w:spacing w:after="0" w:line="240" w:lineRule="auto"/>
        <w:jc w:val="center"/>
        <w:rPr>
          <w:rFonts w:ascii="Times New Roman" w:hAnsi="Times New Roman"/>
          <w:b/>
          <w:sz w:val="24"/>
          <w:szCs w:val="24"/>
          <w:lang w:val="en-US"/>
        </w:rPr>
      </w:pPr>
    </w:p>
    <w:p w:rsidR="00521B5A" w:rsidRPr="00D67E9F" w:rsidRDefault="008427CA" w:rsidP="00521B5A">
      <w:pPr>
        <w:spacing w:after="0" w:line="240" w:lineRule="auto"/>
        <w:rPr>
          <w:rFonts w:ascii="Times New Roman" w:hAnsi="Times New Roman"/>
          <w:b/>
          <w:sz w:val="24"/>
          <w:szCs w:val="24"/>
          <w:lang w:val="en-US"/>
        </w:rPr>
      </w:pPr>
      <w:r w:rsidRPr="00D67E9F">
        <w:rPr>
          <w:rFonts w:ascii="Times New Roman" w:hAnsi="Times New Roman"/>
          <w:b/>
          <w:bCs/>
          <w:sz w:val="24"/>
          <w:szCs w:val="24"/>
        </w:rPr>
        <w:t>1</w:t>
      </w:r>
      <w:r w:rsidR="003632C8" w:rsidRPr="00D67E9F">
        <w:rPr>
          <w:rFonts w:ascii="Times New Roman" w:hAnsi="Times New Roman"/>
          <w:b/>
          <w:bCs/>
          <w:sz w:val="24"/>
          <w:szCs w:val="24"/>
        </w:rPr>
        <w:t>3</w:t>
      </w:r>
      <w:r w:rsidRPr="00D67E9F">
        <w:rPr>
          <w:rFonts w:ascii="Times New Roman" w:hAnsi="Times New Roman"/>
          <w:b/>
          <w:bCs/>
          <w:sz w:val="24"/>
          <w:szCs w:val="24"/>
        </w:rPr>
        <w:t xml:space="preserve"> </w:t>
      </w:r>
      <w:r w:rsidR="003632C8" w:rsidRPr="00D67E9F">
        <w:rPr>
          <w:rFonts w:ascii="Times New Roman" w:hAnsi="Times New Roman"/>
          <w:b/>
          <w:bCs/>
          <w:sz w:val="24"/>
          <w:szCs w:val="24"/>
        </w:rPr>
        <w:t>august</w:t>
      </w:r>
      <w:r w:rsidRPr="00D67E9F">
        <w:rPr>
          <w:rFonts w:ascii="Times New Roman" w:hAnsi="Times New Roman"/>
          <w:b/>
          <w:bCs/>
          <w:sz w:val="24"/>
          <w:szCs w:val="24"/>
        </w:rPr>
        <w:t xml:space="preserve"> 2019</w:t>
      </w:r>
    </w:p>
    <w:p w:rsidR="005D1AEA" w:rsidRPr="00986FF6" w:rsidRDefault="008427CA" w:rsidP="005D1AEA">
      <w:pPr>
        <w:spacing w:after="0" w:line="240" w:lineRule="auto"/>
        <w:rPr>
          <w:rFonts w:ascii="Times New Roman" w:hAnsi="Times New Roman"/>
          <w:sz w:val="24"/>
          <w:szCs w:val="24"/>
        </w:rPr>
      </w:pPr>
      <w:r w:rsidRPr="00D67E9F">
        <w:rPr>
          <w:rFonts w:ascii="Times New Roman" w:hAnsi="Times New Roman"/>
          <w:sz w:val="24"/>
          <w:szCs w:val="24"/>
        </w:rPr>
        <w:t xml:space="preserve">Participare la </w:t>
      </w:r>
      <w:r w:rsidR="003632C8" w:rsidRPr="00D67E9F">
        <w:rPr>
          <w:rFonts w:ascii="Times New Roman" w:hAnsi="Times New Roman"/>
          <w:bCs/>
          <w:sz w:val="24"/>
          <w:szCs w:val="24"/>
        </w:rPr>
        <w:t>întâlnirea</w:t>
      </w:r>
      <w:r w:rsidR="004857C2">
        <w:rPr>
          <w:rFonts w:ascii="Times New Roman" w:hAnsi="Times New Roman"/>
          <w:bCs/>
          <w:sz w:val="24"/>
          <w:szCs w:val="24"/>
        </w:rPr>
        <w:t xml:space="preserve"> cu</w:t>
      </w:r>
      <w:r w:rsidR="004857C2">
        <w:rPr>
          <w:rFonts w:ascii="Times New Roman" w:hAnsi="Times New Roman"/>
          <w:b/>
          <w:bCs/>
          <w:sz w:val="24"/>
          <w:szCs w:val="24"/>
        </w:rPr>
        <w:t xml:space="preserve"> </w:t>
      </w:r>
      <w:r w:rsidR="00D67E9F" w:rsidRPr="00D67E9F">
        <w:rPr>
          <w:rFonts w:ascii="Times New Roman" w:hAnsi="Times New Roman"/>
          <w:sz w:val="24"/>
          <w:szCs w:val="24"/>
        </w:rPr>
        <w:t xml:space="preserve">beneficiari ai </w:t>
      </w:r>
      <w:r w:rsidR="00D67E9F" w:rsidRPr="00D67E9F">
        <w:rPr>
          <w:rFonts w:ascii="Times New Roman" w:hAnsi="Times New Roman"/>
          <w:b/>
          <w:bCs/>
          <w:sz w:val="24"/>
          <w:szCs w:val="24"/>
        </w:rPr>
        <w:t>programului de intership al Guvernului</w:t>
      </w:r>
      <w:r w:rsidR="00D67E9F" w:rsidRPr="00D67E9F">
        <w:rPr>
          <w:rFonts w:ascii="Times New Roman" w:hAnsi="Times New Roman"/>
          <w:sz w:val="24"/>
          <w:szCs w:val="24"/>
        </w:rPr>
        <w:t xml:space="preserve">, </w:t>
      </w:r>
      <w:r w:rsidR="004857C2" w:rsidRPr="00D67E9F">
        <w:rPr>
          <w:rFonts w:ascii="Times New Roman" w:hAnsi="Times New Roman"/>
          <w:sz w:val="24"/>
          <w:szCs w:val="24"/>
        </w:rPr>
        <w:t xml:space="preserve">stagiari </w:t>
      </w:r>
      <w:r w:rsidR="004857C2">
        <w:rPr>
          <w:rFonts w:ascii="Times New Roman" w:hAnsi="Times New Roman"/>
          <w:sz w:val="24"/>
          <w:szCs w:val="24"/>
        </w:rPr>
        <w:t xml:space="preserve">în cadrul unor instituții publice - </w:t>
      </w:r>
      <w:r w:rsidR="003632C8" w:rsidRPr="00986FF6">
        <w:rPr>
          <w:rFonts w:ascii="Times New Roman" w:hAnsi="Times New Roman"/>
          <w:bCs/>
          <w:sz w:val="24"/>
          <w:szCs w:val="24"/>
        </w:rPr>
        <w:t>sediul Agenției Naționale a Funcționarilor Publici</w:t>
      </w:r>
      <w:r w:rsidR="00FB268A" w:rsidRPr="00986FF6">
        <w:rPr>
          <w:rFonts w:ascii="Times New Roman" w:hAnsi="Times New Roman"/>
          <w:sz w:val="24"/>
          <w:szCs w:val="24"/>
        </w:rPr>
        <w:t>;</w:t>
      </w:r>
    </w:p>
    <w:p w:rsidR="006B1E21" w:rsidRPr="00D67E9F" w:rsidRDefault="006B1E21" w:rsidP="005D1AEA">
      <w:pPr>
        <w:spacing w:after="0" w:line="240" w:lineRule="auto"/>
        <w:rPr>
          <w:rFonts w:ascii="Times New Roman" w:hAnsi="Times New Roman"/>
          <w:lang w:val="en-GB"/>
        </w:rPr>
      </w:pPr>
    </w:p>
    <w:p w:rsidR="000C0DB6" w:rsidRPr="001008FC" w:rsidRDefault="000C0DB6" w:rsidP="000C0DB6">
      <w:pPr>
        <w:spacing w:after="0" w:line="240" w:lineRule="auto"/>
        <w:rPr>
          <w:rFonts w:ascii="Times New Roman" w:hAnsi="Times New Roman"/>
          <w:b/>
          <w:bCs/>
          <w:sz w:val="24"/>
          <w:szCs w:val="24"/>
        </w:rPr>
      </w:pPr>
      <w:r w:rsidRPr="001008FC">
        <w:rPr>
          <w:rFonts w:ascii="Times New Roman" w:hAnsi="Times New Roman"/>
          <w:b/>
          <w:bCs/>
          <w:sz w:val="24"/>
          <w:szCs w:val="24"/>
        </w:rPr>
        <w:t>14 august 2019</w:t>
      </w:r>
    </w:p>
    <w:p w:rsidR="000C0DB6" w:rsidRPr="00986FF6" w:rsidRDefault="000C0DB6" w:rsidP="000C0DB6">
      <w:pPr>
        <w:spacing w:after="0" w:line="240" w:lineRule="auto"/>
        <w:rPr>
          <w:rFonts w:ascii="Times New Roman" w:hAnsi="Times New Roman"/>
          <w:bCs/>
          <w:sz w:val="24"/>
          <w:szCs w:val="24"/>
        </w:rPr>
      </w:pPr>
      <w:r w:rsidRPr="001008FC">
        <w:rPr>
          <w:rFonts w:ascii="Times New Roman" w:hAnsi="Times New Roman"/>
          <w:sz w:val="24"/>
          <w:szCs w:val="24"/>
        </w:rPr>
        <w:t>Participare la</w:t>
      </w:r>
      <w:r w:rsidRPr="001008FC">
        <w:rPr>
          <w:rFonts w:ascii="Times New Roman" w:hAnsi="Times New Roman"/>
          <w:b/>
          <w:bCs/>
          <w:color w:val="000000"/>
          <w:sz w:val="24"/>
          <w:szCs w:val="24"/>
        </w:rPr>
        <w:t xml:space="preserve"> ședinț</w:t>
      </w:r>
      <w:r w:rsidR="001008FC" w:rsidRPr="001008FC">
        <w:rPr>
          <w:rFonts w:ascii="Times New Roman" w:hAnsi="Times New Roman"/>
          <w:b/>
          <w:bCs/>
          <w:color w:val="000000"/>
          <w:sz w:val="24"/>
          <w:szCs w:val="24"/>
        </w:rPr>
        <w:t>a</w:t>
      </w:r>
      <w:r w:rsidRPr="001008FC">
        <w:rPr>
          <w:rFonts w:ascii="Times New Roman" w:hAnsi="Times New Roman"/>
          <w:b/>
          <w:bCs/>
          <w:color w:val="000000"/>
          <w:sz w:val="24"/>
          <w:szCs w:val="24"/>
        </w:rPr>
        <w:t xml:space="preserve"> </w:t>
      </w:r>
      <w:proofErr w:type="spellStart"/>
      <w:r w:rsidR="001008FC" w:rsidRPr="001008FC">
        <w:rPr>
          <w:rFonts w:ascii="Times New Roman" w:hAnsi="Times New Roman"/>
          <w:b/>
          <w:i/>
          <w:sz w:val="24"/>
          <w:szCs w:val="24"/>
          <w:lang w:val="en"/>
        </w:rPr>
        <w:t>Comisiei</w:t>
      </w:r>
      <w:proofErr w:type="spellEnd"/>
      <w:r w:rsidR="001008FC" w:rsidRPr="001008FC">
        <w:rPr>
          <w:rFonts w:ascii="Times New Roman" w:hAnsi="Times New Roman"/>
          <w:b/>
          <w:i/>
          <w:sz w:val="24"/>
          <w:szCs w:val="24"/>
          <w:lang w:val="en"/>
        </w:rPr>
        <w:t xml:space="preserve"> de Dialog Social</w:t>
      </w:r>
      <w:r w:rsidR="001008FC" w:rsidRPr="001008FC">
        <w:rPr>
          <w:rFonts w:ascii="Times New Roman" w:hAnsi="Times New Roman"/>
          <w:i/>
          <w:sz w:val="24"/>
          <w:szCs w:val="24"/>
          <w:lang w:val="en"/>
        </w:rPr>
        <w:t xml:space="preserve"> </w:t>
      </w:r>
      <w:r w:rsidR="001008FC" w:rsidRPr="001008FC">
        <w:rPr>
          <w:rFonts w:ascii="Times New Roman" w:hAnsi="Times New Roman"/>
          <w:b/>
          <w:bCs/>
          <w:i/>
          <w:color w:val="000000"/>
          <w:sz w:val="24"/>
          <w:szCs w:val="24"/>
        </w:rPr>
        <w:t xml:space="preserve">a </w:t>
      </w:r>
      <w:r w:rsidR="00986FF6" w:rsidRPr="00986FF6">
        <w:rPr>
          <w:rFonts w:ascii="Times New Roman" w:hAnsi="Times New Roman"/>
          <w:b/>
          <w:i/>
          <w:sz w:val="24"/>
          <w:szCs w:val="24"/>
        </w:rPr>
        <w:t>Ministerului Dezvoltării Regionale și Administrației Publice</w:t>
      </w:r>
      <w:r w:rsidR="00986FF6" w:rsidRPr="000E42E3">
        <w:rPr>
          <w:rFonts w:ascii="Times New Roman" w:hAnsi="Times New Roman"/>
          <w:sz w:val="24"/>
          <w:szCs w:val="24"/>
        </w:rPr>
        <w:t xml:space="preserve"> </w:t>
      </w:r>
      <w:r w:rsidR="00986FF6">
        <w:rPr>
          <w:rFonts w:ascii="Times New Roman" w:hAnsi="Times New Roman"/>
          <w:sz w:val="24"/>
          <w:szCs w:val="24"/>
        </w:rPr>
        <w:t>(MDRAP)</w:t>
      </w:r>
      <w:r w:rsidR="001008FC" w:rsidRPr="001008FC">
        <w:rPr>
          <w:rFonts w:ascii="Times New Roman" w:hAnsi="Times New Roman"/>
          <w:b/>
          <w:bCs/>
          <w:color w:val="000000"/>
          <w:sz w:val="24"/>
          <w:szCs w:val="24"/>
        </w:rPr>
        <w:t>,</w:t>
      </w:r>
      <w:r w:rsidRPr="001008FC">
        <w:rPr>
          <w:rFonts w:ascii="Times New Roman" w:hAnsi="Times New Roman"/>
          <w:b/>
          <w:bCs/>
          <w:color w:val="000000"/>
          <w:sz w:val="24"/>
          <w:szCs w:val="24"/>
        </w:rPr>
        <w:t xml:space="preserve"> </w:t>
      </w:r>
      <w:r w:rsidR="001008FC" w:rsidRPr="00986FF6">
        <w:rPr>
          <w:rFonts w:ascii="Times New Roman" w:hAnsi="Times New Roman"/>
          <w:bCs/>
          <w:color w:val="000000"/>
          <w:sz w:val="24"/>
          <w:szCs w:val="24"/>
        </w:rPr>
        <w:t>având ca temă</w:t>
      </w:r>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modificarea</w:t>
      </w:r>
      <w:proofErr w:type="spellEnd"/>
      <w:r w:rsidRPr="00986FF6">
        <w:rPr>
          <w:rFonts w:ascii="Times New Roman" w:hAnsi="Times New Roman"/>
          <w:bCs/>
          <w:color w:val="000000"/>
          <w:sz w:val="24"/>
          <w:szCs w:val="24"/>
          <w:lang w:val="en-US"/>
        </w:rPr>
        <w:t xml:space="preserve"> </w:t>
      </w:r>
      <w:r w:rsidRPr="00986FF6">
        <w:rPr>
          <w:rFonts w:ascii="Times New Roman" w:hAnsi="Times New Roman"/>
          <w:bCs/>
          <w:color w:val="000000"/>
          <w:sz w:val="24"/>
          <w:szCs w:val="24"/>
        </w:rPr>
        <w:t xml:space="preserve">și completarea Hotărârii Guvernului </w:t>
      </w:r>
      <w:proofErr w:type="spellStart"/>
      <w:r w:rsidRPr="00986FF6">
        <w:rPr>
          <w:rFonts w:ascii="Times New Roman" w:hAnsi="Times New Roman"/>
          <w:bCs/>
          <w:color w:val="000000"/>
          <w:sz w:val="24"/>
          <w:szCs w:val="24"/>
          <w:lang w:val="en-US"/>
        </w:rPr>
        <w:t>nr</w:t>
      </w:r>
      <w:proofErr w:type="spellEnd"/>
      <w:r w:rsidRPr="00986FF6">
        <w:rPr>
          <w:rFonts w:ascii="Times New Roman" w:hAnsi="Times New Roman"/>
          <w:bCs/>
          <w:color w:val="000000"/>
          <w:sz w:val="24"/>
          <w:szCs w:val="24"/>
          <w:lang w:val="en-US"/>
        </w:rPr>
        <w:t xml:space="preserve">. 611/2008 </w:t>
      </w:r>
      <w:proofErr w:type="spellStart"/>
      <w:r w:rsidRPr="00986FF6">
        <w:rPr>
          <w:rFonts w:ascii="Times New Roman" w:hAnsi="Times New Roman"/>
          <w:bCs/>
          <w:color w:val="000000"/>
          <w:sz w:val="24"/>
          <w:szCs w:val="24"/>
          <w:lang w:val="en-US"/>
        </w:rPr>
        <w:t>pentru</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aprobarea</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normelor</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privind</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organizarea</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şi</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dezvoltarea</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carierei</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funcţionarilor</w:t>
      </w:r>
      <w:proofErr w:type="spellEnd"/>
      <w:r w:rsidRPr="00986FF6">
        <w:rPr>
          <w:rFonts w:ascii="Times New Roman" w:hAnsi="Times New Roman"/>
          <w:bCs/>
          <w:color w:val="000000"/>
          <w:sz w:val="24"/>
          <w:szCs w:val="24"/>
          <w:lang w:val="en-US"/>
        </w:rPr>
        <w:t xml:space="preserve"> </w:t>
      </w:r>
      <w:proofErr w:type="spellStart"/>
      <w:r w:rsidRPr="00986FF6">
        <w:rPr>
          <w:rFonts w:ascii="Times New Roman" w:hAnsi="Times New Roman"/>
          <w:bCs/>
          <w:color w:val="000000"/>
          <w:sz w:val="24"/>
          <w:szCs w:val="24"/>
          <w:lang w:val="en-US"/>
        </w:rPr>
        <w:t>publici</w:t>
      </w:r>
      <w:proofErr w:type="spellEnd"/>
      <w:r w:rsidR="004857C2">
        <w:rPr>
          <w:rFonts w:ascii="Times New Roman" w:hAnsi="Times New Roman"/>
          <w:bCs/>
          <w:color w:val="000000"/>
          <w:sz w:val="24"/>
          <w:szCs w:val="24"/>
          <w:lang w:val="en-US"/>
        </w:rPr>
        <w:t xml:space="preserve"> -</w:t>
      </w:r>
      <w:r w:rsidR="00986FF6">
        <w:rPr>
          <w:rFonts w:ascii="Times New Roman" w:hAnsi="Times New Roman"/>
          <w:bCs/>
          <w:color w:val="000000"/>
          <w:sz w:val="24"/>
          <w:szCs w:val="24"/>
          <w:lang w:val="en-US"/>
        </w:rPr>
        <w:t xml:space="preserve"> </w:t>
      </w:r>
      <w:r w:rsidR="00986FF6">
        <w:rPr>
          <w:rFonts w:ascii="Times New Roman" w:hAnsi="Times New Roman"/>
          <w:sz w:val="24"/>
          <w:szCs w:val="24"/>
        </w:rPr>
        <w:t xml:space="preserve">sediul </w:t>
      </w:r>
      <w:r w:rsidR="00986FF6" w:rsidRPr="00986FF6">
        <w:rPr>
          <w:rFonts w:ascii="Times New Roman" w:hAnsi="Times New Roman"/>
          <w:bCs/>
          <w:color w:val="000000"/>
          <w:sz w:val="24"/>
          <w:szCs w:val="24"/>
        </w:rPr>
        <w:t>MDRAP</w:t>
      </w:r>
      <w:r w:rsidR="001008FC" w:rsidRPr="00986FF6">
        <w:rPr>
          <w:rFonts w:ascii="Times New Roman" w:hAnsi="Times New Roman"/>
          <w:sz w:val="24"/>
          <w:szCs w:val="24"/>
        </w:rPr>
        <w:t>;</w:t>
      </w:r>
    </w:p>
    <w:p w:rsidR="000C0DB6" w:rsidRPr="001008FC" w:rsidRDefault="000C0DB6" w:rsidP="000C0DB6">
      <w:pPr>
        <w:spacing w:after="0" w:line="240" w:lineRule="auto"/>
        <w:rPr>
          <w:rFonts w:ascii="Times New Roman" w:hAnsi="Times New Roman"/>
          <w:b/>
          <w:sz w:val="24"/>
          <w:szCs w:val="24"/>
          <w:lang w:val="en-US"/>
        </w:rPr>
      </w:pPr>
    </w:p>
    <w:p w:rsidR="001008FC" w:rsidRDefault="001008FC" w:rsidP="005D1AEA">
      <w:pPr>
        <w:spacing w:after="0" w:line="240" w:lineRule="auto"/>
        <w:rPr>
          <w:rFonts w:ascii="Times New Roman" w:hAnsi="Times New Roman"/>
          <w:sz w:val="24"/>
          <w:szCs w:val="24"/>
        </w:rPr>
      </w:pPr>
      <w:r>
        <w:rPr>
          <w:rFonts w:ascii="Times New Roman" w:hAnsi="Times New Roman"/>
          <w:b/>
          <w:bCs/>
          <w:sz w:val="24"/>
          <w:szCs w:val="24"/>
        </w:rPr>
        <w:t>21</w:t>
      </w:r>
      <w:r w:rsidRPr="001008FC">
        <w:rPr>
          <w:rFonts w:ascii="Times New Roman" w:hAnsi="Times New Roman"/>
          <w:b/>
          <w:bCs/>
          <w:sz w:val="24"/>
          <w:szCs w:val="24"/>
        </w:rPr>
        <w:t xml:space="preserve"> august 2019</w:t>
      </w:r>
    </w:p>
    <w:p w:rsidR="005D1AEA" w:rsidRDefault="001008FC" w:rsidP="005D1AEA">
      <w:pPr>
        <w:spacing w:after="0" w:line="240" w:lineRule="auto"/>
        <w:rPr>
          <w:rFonts w:ascii="Times New Roman" w:hAnsi="Times New Roman"/>
          <w:sz w:val="24"/>
          <w:szCs w:val="24"/>
        </w:rPr>
      </w:pPr>
      <w:r w:rsidRPr="000E42E3">
        <w:rPr>
          <w:rFonts w:ascii="Times New Roman" w:hAnsi="Times New Roman"/>
          <w:sz w:val="24"/>
          <w:szCs w:val="24"/>
        </w:rPr>
        <w:t>Participare la reuniunea de lucru "</w:t>
      </w:r>
      <w:proofErr w:type="spellStart"/>
      <w:r w:rsidRPr="006B60A9">
        <w:rPr>
          <w:rFonts w:ascii="Times New Roman" w:hAnsi="Times New Roman"/>
          <w:b/>
          <w:i/>
          <w:sz w:val="24"/>
          <w:szCs w:val="24"/>
          <w:lang w:val="en"/>
        </w:rPr>
        <w:t>Planul</w:t>
      </w:r>
      <w:proofErr w:type="spellEnd"/>
      <w:r w:rsidRPr="006B60A9">
        <w:rPr>
          <w:rFonts w:ascii="Times New Roman" w:hAnsi="Times New Roman"/>
          <w:b/>
          <w:i/>
          <w:sz w:val="24"/>
          <w:szCs w:val="24"/>
          <w:lang w:val="en"/>
        </w:rPr>
        <w:t xml:space="preserve"> </w:t>
      </w:r>
      <w:proofErr w:type="spellStart"/>
      <w:r w:rsidRPr="006B60A9">
        <w:rPr>
          <w:rFonts w:ascii="Times New Roman" w:hAnsi="Times New Roman"/>
          <w:b/>
          <w:i/>
          <w:sz w:val="24"/>
          <w:szCs w:val="24"/>
          <w:lang w:val="en"/>
        </w:rPr>
        <w:t>Anual</w:t>
      </w:r>
      <w:proofErr w:type="spellEnd"/>
      <w:r w:rsidRPr="006B60A9">
        <w:rPr>
          <w:rFonts w:ascii="Times New Roman" w:hAnsi="Times New Roman"/>
          <w:b/>
          <w:i/>
          <w:sz w:val="24"/>
          <w:szCs w:val="24"/>
          <w:lang w:val="en"/>
        </w:rPr>
        <w:t xml:space="preserve"> de </w:t>
      </w:r>
      <w:proofErr w:type="spellStart"/>
      <w:r w:rsidRPr="006B60A9">
        <w:rPr>
          <w:rFonts w:ascii="Times New Roman" w:hAnsi="Times New Roman"/>
          <w:b/>
          <w:i/>
          <w:sz w:val="24"/>
          <w:szCs w:val="24"/>
          <w:lang w:val="en"/>
        </w:rPr>
        <w:t>Lucru</w:t>
      </w:r>
      <w:proofErr w:type="spellEnd"/>
      <w:r w:rsidRPr="006B60A9">
        <w:rPr>
          <w:rFonts w:ascii="Times New Roman" w:hAnsi="Times New Roman"/>
          <w:b/>
          <w:i/>
          <w:sz w:val="24"/>
          <w:szCs w:val="24"/>
          <w:lang w:val="en"/>
        </w:rPr>
        <w:t xml:space="preserve"> al </w:t>
      </w:r>
      <w:proofErr w:type="spellStart"/>
      <w:r w:rsidRPr="006B60A9">
        <w:rPr>
          <w:rFonts w:ascii="Times New Roman" w:hAnsi="Times New Roman"/>
          <w:b/>
          <w:i/>
          <w:sz w:val="24"/>
          <w:szCs w:val="24"/>
          <w:lang w:val="en"/>
        </w:rPr>
        <w:t>Guvernului</w:t>
      </w:r>
      <w:proofErr w:type="spellEnd"/>
      <w:r w:rsidRPr="006B60A9">
        <w:rPr>
          <w:rFonts w:ascii="Times New Roman" w:hAnsi="Times New Roman"/>
          <w:b/>
          <w:i/>
          <w:sz w:val="24"/>
          <w:szCs w:val="24"/>
          <w:lang w:val="en"/>
        </w:rPr>
        <w:t xml:space="preserve"> (</w:t>
      </w:r>
      <w:r w:rsidRPr="006B60A9">
        <w:rPr>
          <w:rFonts w:ascii="Times New Roman" w:hAnsi="Times New Roman"/>
          <w:b/>
          <w:i/>
          <w:sz w:val="24"/>
          <w:szCs w:val="24"/>
        </w:rPr>
        <w:t>PALG)</w:t>
      </w:r>
      <w:r w:rsidRPr="000E42E3">
        <w:rPr>
          <w:rFonts w:ascii="Times New Roman" w:hAnsi="Times New Roman"/>
          <w:sz w:val="24"/>
          <w:szCs w:val="24"/>
        </w:rPr>
        <w:t>"</w:t>
      </w:r>
      <w:r w:rsidR="004857C2">
        <w:rPr>
          <w:rFonts w:ascii="Times New Roman" w:hAnsi="Times New Roman"/>
          <w:sz w:val="24"/>
          <w:szCs w:val="24"/>
        </w:rPr>
        <w:t xml:space="preserve"> - </w:t>
      </w:r>
      <w:r>
        <w:rPr>
          <w:rFonts w:ascii="Times New Roman" w:hAnsi="Times New Roman"/>
          <w:sz w:val="24"/>
          <w:szCs w:val="24"/>
        </w:rPr>
        <w:t xml:space="preserve">sediul </w:t>
      </w:r>
      <w:r w:rsidR="004857C2">
        <w:rPr>
          <w:rFonts w:ascii="Times New Roman" w:hAnsi="Times New Roman"/>
          <w:sz w:val="24"/>
          <w:szCs w:val="24"/>
        </w:rPr>
        <w:t>MDRAP</w:t>
      </w:r>
      <w:r w:rsidR="0050228F" w:rsidRPr="001008FC">
        <w:rPr>
          <w:rFonts w:ascii="Times New Roman" w:hAnsi="Times New Roman"/>
          <w:sz w:val="24"/>
          <w:szCs w:val="24"/>
        </w:rPr>
        <w:t>;</w:t>
      </w:r>
    </w:p>
    <w:p w:rsidR="001008FC" w:rsidRDefault="001008FC" w:rsidP="005D1AEA">
      <w:pPr>
        <w:spacing w:after="0" w:line="240" w:lineRule="auto"/>
        <w:rPr>
          <w:rFonts w:ascii="Times New Roman" w:hAnsi="Times New Roman"/>
          <w:sz w:val="24"/>
          <w:szCs w:val="24"/>
        </w:rPr>
      </w:pPr>
    </w:p>
    <w:p w:rsidR="001008FC" w:rsidRDefault="001008FC" w:rsidP="001008FC">
      <w:pPr>
        <w:spacing w:after="0" w:line="240" w:lineRule="auto"/>
        <w:rPr>
          <w:rFonts w:ascii="Times New Roman" w:hAnsi="Times New Roman"/>
          <w:b/>
          <w:bCs/>
          <w:sz w:val="24"/>
          <w:szCs w:val="24"/>
        </w:rPr>
      </w:pPr>
      <w:r>
        <w:rPr>
          <w:rFonts w:ascii="Times New Roman" w:hAnsi="Times New Roman"/>
          <w:b/>
          <w:bCs/>
          <w:sz w:val="24"/>
          <w:szCs w:val="24"/>
        </w:rPr>
        <w:t>23</w:t>
      </w:r>
      <w:r w:rsidRPr="001008FC">
        <w:rPr>
          <w:rFonts w:ascii="Times New Roman" w:hAnsi="Times New Roman"/>
          <w:b/>
          <w:bCs/>
          <w:sz w:val="24"/>
          <w:szCs w:val="24"/>
        </w:rPr>
        <w:t xml:space="preserve"> august 2019</w:t>
      </w:r>
    </w:p>
    <w:p w:rsidR="001008FC" w:rsidRDefault="001008FC" w:rsidP="001008FC">
      <w:pPr>
        <w:spacing w:after="0" w:line="240" w:lineRule="auto"/>
        <w:rPr>
          <w:rFonts w:ascii="Times New Roman" w:hAnsi="Times New Roman"/>
          <w:sz w:val="24"/>
          <w:szCs w:val="24"/>
        </w:rPr>
      </w:pPr>
      <w:r w:rsidRPr="001008FC">
        <w:rPr>
          <w:rFonts w:ascii="Times New Roman" w:hAnsi="Times New Roman"/>
          <w:sz w:val="24"/>
          <w:szCs w:val="24"/>
        </w:rPr>
        <w:t>Participare la</w:t>
      </w:r>
      <w:r w:rsidRPr="001008FC">
        <w:rPr>
          <w:rFonts w:ascii="Times New Roman" w:hAnsi="Times New Roman"/>
          <w:b/>
          <w:bCs/>
          <w:color w:val="000000"/>
          <w:sz w:val="24"/>
          <w:szCs w:val="24"/>
        </w:rPr>
        <w:t xml:space="preserve"> ședința </w:t>
      </w:r>
      <w:proofErr w:type="spellStart"/>
      <w:r w:rsidRPr="001008FC">
        <w:rPr>
          <w:rFonts w:ascii="Times New Roman" w:hAnsi="Times New Roman"/>
          <w:b/>
          <w:i/>
          <w:sz w:val="24"/>
          <w:szCs w:val="24"/>
          <w:lang w:val="en"/>
        </w:rPr>
        <w:t>Comisiei</w:t>
      </w:r>
      <w:proofErr w:type="spellEnd"/>
      <w:r w:rsidRPr="001008FC">
        <w:rPr>
          <w:rFonts w:ascii="Times New Roman" w:hAnsi="Times New Roman"/>
          <w:b/>
          <w:i/>
          <w:sz w:val="24"/>
          <w:szCs w:val="24"/>
          <w:lang w:val="en"/>
        </w:rPr>
        <w:t xml:space="preserve"> de Dialog Social</w:t>
      </w:r>
      <w:r w:rsidRPr="001008FC">
        <w:rPr>
          <w:rFonts w:ascii="Times New Roman" w:hAnsi="Times New Roman"/>
          <w:i/>
          <w:sz w:val="24"/>
          <w:szCs w:val="24"/>
          <w:lang w:val="en"/>
        </w:rPr>
        <w:t xml:space="preserve"> </w:t>
      </w:r>
      <w:r w:rsidRPr="001008FC">
        <w:rPr>
          <w:rFonts w:ascii="Times New Roman" w:hAnsi="Times New Roman"/>
          <w:b/>
          <w:bCs/>
          <w:i/>
          <w:color w:val="000000"/>
          <w:sz w:val="24"/>
          <w:szCs w:val="24"/>
        </w:rPr>
        <w:t xml:space="preserve">a </w:t>
      </w:r>
      <w:r w:rsidRPr="000E42E3">
        <w:rPr>
          <w:rFonts w:ascii="Times New Roman" w:hAnsi="Times New Roman"/>
          <w:sz w:val="24"/>
          <w:szCs w:val="24"/>
        </w:rPr>
        <w:t xml:space="preserve">Ministerului Dezvoltării Regionale și Administrației Publice </w:t>
      </w:r>
      <w:r w:rsidR="004857C2">
        <w:rPr>
          <w:rFonts w:ascii="Times New Roman" w:hAnsi="Times New Roman"/>
          <w:sz w:val="24"/>
          <w:szCs w:val="24"/>
        </w:rPr>
        <w:t>-</w:t>
      </w:r>
      <w:r w:rsidR="0050228F" w:rsidRPr="000E42E3">
        <w:rPr>
          <w:rFonts w:ascii="Times New Roman" w:hAnsi="Times New Roman"/>
          <w:sz w:val="24"/>
          <w:szCs w:val="24"/>
        </w:rPr>
        <w:t xml:space="preserve"> sediul </w:t>
      </w:r>
      <w:r w:rsidRPr="00986FF6">
        <w:rPr>
          <w:rFonts w:ascii="Times New Roman" w:hAnsi="Times New Roman"/>
          <w:bCs/>
          <w:color w:val="000000"/>
          <w:sz w:val="24"/>
          <w:szCs w:val="24"/>
        </w:rPr>
        <w:t>MDRAP</w:t>
      </w:r>
      <w:r w:rsidR="0050228F" w:rsidRPr="00986FF6">
        <w:rPr>
          <w:rFonts w:ascii="Times New Roman" w:hAnsi="Times New Roman"/>
          <w:sz w:val="24"/>
          <w:szCs w:val="24"/>
        </w:rPr>
        <w:t>;</w:t>
      </w:r>
    </w:p>
    <w:p w:rsidR="001008FC" w:rsidRDefault="001008FC" w:rsidP="005D1AEA">
      <w:pPr>
        <w:spacing w:after="0" w:line="240" w:lineRule="auto"/>
        <w:rPr>
          <w:rFonts w:ascii="Times New Roman" w:hAnsi="Times New Roman"/>
          <w:sz w:val="24"/>
          <w:szCs w:val="24"/>
        </w:rPr>
      </w:pPr>
    </w:p>
    <w:p w:rsidR="00B327C4" w:rsidRDefault="00B327C4" w:rsidP="00B327C4">
      <w:pPr>
        <w:spacing w:after="0" w:line="240" w:lineRule="auto"/>
        <w:rPr>
          <w:rFonts w:ascii="Times New Roman" w:hAnsi="Times New Roman"/>
          <w:b/>
          <w:color w:val="000000"/>
          <w:sz w:val="24"/>
          <w:szCs w:val="24"/>
        </w:rPr>
      </w:pPr>
      <w:r w:rsidRPr="000C1A9E">
        <w:rPr>
          <w:rFonts w:ascii="Times New Roman" w:hAnsi="Times New Roman"/>
          <w:b/>
          <w:color w:val="000000"/>
          <w:sz w:val="24"/>
          <w:szCs w:val="24"/>
        </w:rPr>
        <w:t>28 august 2019</w:t>
      </w:r>
    </w:p>
    <w:p w:rsidR="00B327C4" w:rsidRPr="00B327C4" w:rsidRDefault="00B327C4" w:rsidP="00B327C4">
      <w:pPr>
        <w:spacing w:after="0" w:line="240" w:lineRule="auto"/>
        <w:rPr>
          <w:rFonts w:ascii="Times New Roman" w:eastAsia="Times New Roman" w:hAnsi="Times New Roman"/>
          <w:color w:val="1C1E21"/>
          <w:sz w:val="24"/>
          <w:szCs w:val="24"/>
          <w:lang w:eastAsia="ro-RO"/>
        </w:rPr>
      </w:pPr>
      <w:r w:rsidRPr="00B327C4">
        <w:rPr>
          <w:rFonts w:ascii="Times New Roman" w:hAnsi="Times New Roman"/>
          <w:sz w:val="24"/>
          <w:szCs w:val="24"/>
        </w:rPr>
        <w:t>Participare la</w:t>
      </w:r>
      <w:r w:rsidRPr="00B327C4">
        <w:rPr>
          <w:rFonts w:ascii="Times New Roman" w:hAnsi="Times New Roman"/>
          <w:b/>
          <w:bCs/>
          <w:color w:val="000000"/>
          <w:sz w:val="24"/>
          <w:szCs w:val="24"/>
        </w:rPr>
        <w:t xml:space="preserve"> </w:t>
      </w:r>
      <w:r w:rsidR="00986FF6" w:rsidRPr="00726BE2">
        <w:rPr>
          <w:rFonts w:ascii="Times New Roman" w:hAnsi="Times New Roman"/>
          <w:bCs/>
          <w:color w:val="000000"/>
          <w:sz w:val="24"/>
          <w:szCs w:val="24"/>
        </w:rPr>
        <w:t>o</w:t>
      </w:r>
      <w:r w:rsidR="00986FF6">
        <w:rPr>
          <w:rFonts w:ascii="Times New Roman" w:hAnsi="Times New Roman"/>
          <w:b/>
          <w:bCs/>
          <w:color w:val="000000"/>
          <w:sz w:val="24"/>
          <w:szCs w:val="24"/>
        </w:rPr>
        <w:t xml:space="preserve"> </w:t>
      </w:r>
      <w:r w:rsidRPr="00B327C4">
        <w:rPr>
          <w:rFonts w:ascii="Times New Roman" w:eastAsia="Times New Roman" w:hAnsi="Times New Roman"/>
          <w:color w:val="1C1E21"/>
          <w:sz w:val="24"/>
          <w:szCs w:val="24"/>
          <w:lang w:eastAsia="ro-RO"/>
        </w:rPr>
        <w:t xml:space="preserve">reuniune de lucru, </w:t>
      </w:r>
      <w:r w:rsidRPr="00986FF6">
        <w:rPr>
          <w:rFonts w:ascii="Times New Roman" w:hAnsi="Times New Roman"/>
          <w:color w:val="000000"/>
          <w:sz w:val="24"/>
          <w:szCs w:val="24"/>
        </w:rPr>
        <w:t>cu reprezentanți ai Băncii Mondiale, MDRAP și SGG,</w:t>
      </w:r>
      <w:r w:rsidRPr="00B327C4">
        <w:rPr>
          <w:rFonts w:ascii="Times New Roman" w:eastAsia="Times New Roman" w:hAnsi="Times New Roman"/>
          <w:color w:val="1C1E21"/>
          <w:sz w:val="24"/>
          <w:szCs w:val="24"/>
          <w:lang w:eastAsia="ro-RO"/>
        </w:rPr>
        <w:t xml:space="preserve"> având ca temă clarificarea și corelarea propunerilor de acte normative ce vor fi elaborate ca urmare a adoptării Ordonanței de Urgență a Guvernului nr. 57/2019 privind Codul Administrativ, în domeniul funcției publice, al funcționarilor publici și al Sistemului electronic național de evidență a ocupării în sectorul public,</w:t>
      </w:r>
      <w:r w:rsidRPr="00B327C4">
        <w:rPr>
          <w:sz w:val="24"/>
          <w:szCs w:val="24"/>
        </w:rPr>
        <w:t xml:space="preserve"> </w:t>
      </w:r>
      <w:r w:rsidRPr="00B327C4">
        <w:rPr>
          <w:rFonts w:ascii="Times New Roman" w:eastAsia="Times New Roman" w:hAnsi="Times New Roman"/>
          <w:color w:val="1C1E21"/>
          <w:sz w:val="24"/>
          <w:szCs w:val="24"/>
          <w:lang w:eastAsia="ro-RO"/>
        </w:rPr>
        <w:t>cu livrabilele Băncii Mondiale necesare funda</w:t>
      </w:r>
      <w:r w:rsidR="00986FF6">
        <w:rPr>
          <w:rFonts w:ascii="Times New Roman" w:eastAsia="Times New Roman" w:hAnsi="Times New Roman"/>
          <w:color w:val="1C1E21"/>
          <w:sz w:val="24"/>
          <w:szCs w:val="24"/>
          <w:lang w:eastAsia="ro-RO"/>
        </w:rPr>
        <w:t>mentării acestor acte normative -  sediul ANFP.</w:t>
      </w:r>
      <w:r w:rsidRPr="00B327C4">
        <w:rPr>
          <w:rFonts w:ascii="Times New Roman" w:eastAsia="Times New Roman" w:hAnsi="Times New Roman"/>
          <w:vanish/>
          <w:color w:val="1C1E21"/>
          <w:sz w:val="24"/>
          <w:szCs w:val="24"/>
          <w:lang w:eastAsia="ro-RO"/>
        </w:rPr>
        <w:t xml:space="preserve">acestor acte normative. </w:t>
      </w:r>
    </w:p>
    <w:p w:rsidR="00B327C4" w:rsidRPr="00B327C4" w:rsidRDefault="00B327C4" w:rsidP="00B327C4">
      <w:pPr>
        <w:spacing w:line="240" w:lineRule="auto"/>
        <w:jc w:val="left"/>
        <w:rPr>
          <w:rFonts w:ascii="Times New Roman" w:eastAsia="Times New Roman" w:hAnsi="Times New Roman"/>
          <w:vanish/>
          <w:color w:val="1C1E21"/>
          <w:sz w:val="21"/>
          <w:szCs w:val="21"/>
          <w:lang w:eastAsia="ro-RO"/>
        </w:rPr>
      </w:pPr>
      <w:r>
        <w:rPr>
          <w:vanish/>
          <w:color w:val="1C1E21"/>
          <w:sz w:val="21"/>
          <w:szCs w:val="21"/>
        </w:rPr>
        <w:t xml:space="preserve">Aceste livrabile vor fi realizate în cadrul proiectului “Dezvoltarea unui sistem de management unitar al resurselor umane din administrația publică”, cod SIPOCA 136, proiect al cărui beneficiar este Secretariatul General al Guvernului - SGG, în parteneriat cu ANFP și MMJS. </w:t>
      </w:r>
      <w:r>
        <w:rPr>
          <w:vanish/>
          <w:color w:val="1C1E21"/>
          <w:sz w:val="21"/>
          <w:szCs w:val="21"/>
        </w:rPr>
        <w:br/>
        <w:t>La întâlnire au participat reprezentanți ai Ministerului Dezvoltării Regionale și Administrației Publice, ai Secretariatului General al Guvernului, ai Agenției Naționale a Funcționarilor Publici, precum și ai Băncii Mondiale în România.</w:t>
      </w:r>
      <w:r w:rsidRPr="00B327C4">
        <w:rPr>
          <w:rFonts w:ascii="Segoe UI Symbol" w:eastAsia="Times New Roman" w:hAnsi="Segoe UI Symbol" w:cs="Segoe UI Symbol"/>
          <w:vanish/>
          <w:color w:val="1C1E21"/>
          <w:sz w:val="24"/>
          <w:szCs w:val="24"/>
          <w:lang w:eastAsia="ro-RO"/>
        </w:rPr>
        <w:t>📌</w:t>
      </w:r>
      <w:r w:rsidRPr="00B327C4">
        <w:rPr>
          <w:rFonts w:ascii="Times New Roman" w:eastAsia="Times New Roman" w:hAnsi="Times New Roman"/>
          <w:vanish/>
          <w:color w:val="1C1E21"/>
          <w:sz w:val="21"/>
          <w:szCs w:val="21"/>
          <w:lang w:eastAsia="ro-RO"/>
        </w:rPr>
        <w:t xml:space="preserve"> Aceste livrabile vor fi realizate în cadrul proiectului “Dezvoltarea unui sistem de management unitar al resurselor umane din administrația publică”, cod SIPOCA 136, proiect al cărui beneficiar este Secretariatul General al Guvernului - SGG, în parteneriat cu ANFP și MMJS. </w:t>
      </w:r>
      <w:r w:rsidRPr="00B327C4">
        <w:rPr>
          <w:rFonts w:ascii="Times New Roman" w:eastAsia="Times New Roman" w:hAnsi="Times New Roman"/>
          <w:vanish/>
          <w:color w:val="1C1E21"/>
          <w:sz w:val="21"/>
          <w:szCs w:val="21"/>
          <w:lang w:eastAsia="ro-RO"/>
        </w:rPr>
        <w:br/>
        <w:t>La întâlnire au participat reprezentanți ai Ministerului Dezvoltării Regionale și Administrației Publice, ai Secretariatului General al Guvernului, ai Agenției Naționale a Funcționarilor Publici, precum și ai Băncii Mondiale în România.</w:t>
      </w:r>
    </w:p>
    <w:p w:rsidR="006B1E21" w:rsidRDefault="006B1E21" w:rsidP="005D1AEA">
      <w:pPr>
        <w:spacing w:after="0" w:line="240" w:lineRule="auto"/>
        <w:rPr>
          <w:rFonts w:ascii="Times New Roman" w:hAnsi="Times New Roman"/>
          <w:b/>
          <w:bCs/>
          <w:i/>
          <w:sz w:val="24"/>
          <w:szCs w:val="24"/>
        </w:rPr>
      </w:pPr>
    </w:p>
    <w:p w:rsidR="007E3BE0" w:rsidRPr="000E42E3" w:rsidRDefault="007E3BE0" w:rsidP="007E3BE0">
      <w:pPr>
        <w:spacing w:after="0" w:line="240" w:lineRule="auto"/>
        <w:rPr>
          <w:rFonts w:ascii="Times New Roman" w:hAnsi="Times New Roman"/>
          <w:sz w:val="24"/>
          <w:szCs w:val="24"/>
          <w:lang w:val="en-US"/>
        </w:rPr>
      </w:pPr>
    </w:p>
    <w:p w:rsidR="005D1AEA" w:rsidRPr="00EE10EC" w:rsidRDefault="007E3BE0" w:rsidP="005D1AEA">
      <w:pPr>
        <w:spacing w:after="0" w:line="240" w:lineRule="auto"/>
        <w:rPr>
          <w:sz w:val="24"/>
          <w:szCs w:val="24"/>
          <w:lang w:val="en-US"/>
        </w:rPr>
      </w:pPr>
      <w:r>
        <w:rPr>
          <w:rFonts w:ascii="Times New Roman" w:hAnsi="Times New Roman"/>
          <w:sz w:val="24"/>
          <w:szCs w:val="24"/>
        </w:rPr>
        <w:t xml:space="preserve">În luna </w:t>
      </w:r>
      <w:r w:rsidR="00407E98">
        <w:rPr>
          <w:rFonts w:ascii="Times New Roman" w:hAnsi="Times New Roman"/>
          <w:sz w:val="24"/>
          <w:szCs w:val="24"/>
        </w:rPr>
        <w:t>august</w:t>
      </w:r>
      <w:r w:rsidRPr="000E42E3">
        <w:rPr>
          <w:rFonts w:ascii="Times New Roman" w:hAnsi="Times New Roman"/>
          <w:sz w:val="24"/>
          <w:szCs w:val="24"/>
        </w:rPr>
        <w:t>, președintele ANFP a avut o serie de întâlniri de lucru interinstituționale la sediul Agenției și al Ministerului Dezvoltării Regionale și Administrației Publice și a primit persoane în audiență în programul stabilit.</w:t>
      </w:r>
    </w:p>
    <w:p w:rsidR="00FB268A" w:rsidRDefault="00FB268A" w:rsidP="005D1AEA">
      <w:pPr>
        <w:pStyle w:val="Default"/>
        <w:rPr>
          <w:noProof/>
          <w:color w:val="auto"/>
        </w:rPr>
      </w:pPr>
    </w:p>
    <w:p w:rsidR="00FB268A" w:rsidRDefault="00FB268A" w:rsidP="005D1AEA">
      <w:pPr>
        <w:pStyle w:val="Default"/>
        <w:rPr>
          <w:noProof/>
          <w:color w:val="auto"/>
        </w:rPr>
      </w:pPr>
    </w:p>
    <w:p w:rsidR="00B5633B" w:rsidRDefault="00B5633B" w:rsidP="0062485D">
      <w:pPr>
        <w:jc w:val="left"/>
      </w:pPr>
    </w:p>
    <w:sectPr w:rsidR="00B5633B" w:rsidSect="005D1AEA">
      <w:headerReference w:type="even" r:id="rId9"/>
      <w:footerReference w:type="default" r:id="rId10"/>
      <w:headerReference w:type="first" r:id="rId11"/>
      <w:footerReference w:type="first" r:id="rId12"/>
      <w:pgSz w:w="11906" w:h="16838" w:code="9"/>
      <w:pgMar w:top="956" w:right="849"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983" w:rsidRDefault="00781983" w:rsidP="001F1EB0">
      <w:pPr>
        <w:spacing w:after="0" w:line="240" w:lineRule="auto"/>
      </w:pPr>
      <w:r>
        <w:separator/>
      </w:r>
    </w:p>
  </w:endnote>
  <w:endnote w:type="continuationSeparator" w:id="0">
    <w:p w:rsidR="00781983" w:rsidRDefault="00781983"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986FF6">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r>
    <w:r w:rsidR="00CE1AE1" w:rsidRPr="00CE1AE1">
      <w:rPr>
        <w:rFonts w:ascii="Arial Narrow" w:hAnsi="Arial Narrow" w:cs="Arial"/>
        <w:b/>
        <w:i/>
        <w:sz w:val="16"/>
        <w:szCs w:val="16"/>
        <w:lang w:val="en-US"/>
      </w:rPr>
      <w:t xml:space="preserve">www.anfp.gov.ro; </w:t>
    </w:r>
    <w:proofErr w:type="spellStart"/>
    <w:r w:rsidR="00CE1AE1" w:rsidRPr="00CE1AE1">
      <w:rPr>
        <w:rFonts w:ascii="Arial Narrow" w:hAnsi="Arial Narrow" w:cs="Arial"/>
        <w:b/>
        <w:i/>
        <w:sz w:val="16"/>
        <w:szCs w:val="16"/>
        <w:lang w:val="en-US"/>
      </w:rPr>
      <w:t>tel</w:t>
    </w:r>
    <w:proofErr w:type="spellEnd"/>
    <w:r w:rsidR="00CE1AE1" w:rsidRPr="00CE1AE1">
      <w:rPr>
        <w:rFonts w:ascii="Arial Narrow" w:hAnsi="Arial Narrow" w:cs="Arial"/>
        <w:b/>
        <w:i/>
        <w:sz w:val="16"/>
        <w:szCs w:val="16"/>
        <w:lang w:val="en-US"/>
      </w:rPr>
      <w:t>: 0374 112 741</w:t>
    </w:r>
    <w:proofErr w:type="gramStart"/>
    <w:r w:rsidR="00CE1AE1" w:rsidRPr="00CE1AE1">
      <w:rPr>
        <w:rFonts w:ascii="Arial Narrow" w:hAnsi="Arial Narrow" w:cs="Arial"/>
        <w:b/>
        <w:i/>
        <w:sz w:val="16"/>
        <w:szCs w:val="16"/>
        <w:lang w:val="en-US"/>
      </w:rPr>
      <w:t>,  0374</w:t>
    </w:r>
    <w:proofErr w:type="gramEnd"/>
    <w:r w:rsidR="00CE1AE1" w:rsidRPr="00CE1AE1">
      <w:rPr>
        <w:rFonts w:ascii="Arial Narrow" w:hAnsi="Arial Narrow" w:cs="Arial"/>
        <w:b/>
        <w:i/>
        <w:sz w:val="16"/>
        <w:szCs w:val="16"/>
        <w:lang w:val="en-US"/>
      </w:rPr>
      <w:t xml:space="preserve"> 112 714; fax 021 312 44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Vodă,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983" w:rsidRDefault="00781983" w:rsidP="001F1EB0">
      <w:pPr>
        <w:spacing w:after="0" w:line="240" w:lineRule="auto"/>
      </w:pPr>
      <w:r>
        <w:separator/>
      </w:r>
    </w:p>
  </w:footnote>
  <w:footnote w:type="continuationSeparator" w:id="0">
    <w:p w:rsidR="00781983" w:rsidRDefault="00781983"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A6344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A8" w:rsidRDefault="00F51FA8">
    <w:pPr>
      <w:pStyle w:val="Header"/>
      <w:rPr>
        <w:noProof/>
        <w:lang w:eastAsia="ro-RO"/>
      </w:rPr>
    </w:pPr>
  </w:p>
  <w:p w:rsidR="00F57743" w:rsidRDefault="00F57743">
    <w:pPr>
      <w:pStyle w:val="Header"/>
      <w:rPr>
        <w:noProof/>
        <w:lang w:eastAsia="ro-RO"/>
      </w:rPr>
    </w:pPr>
  </w:p>
  <w:p w:rsidR="005D7137" w:rsidRDefault="00F57743" w:rsidP="00CB69AC">
    <w:pPr>
      <w:pStyle w:val="Header"/>
      <w:ind w:left="-709" w:hanging="284"/>
    </w:pPr>
    <w:r>
      <w:rPr>
        <w:noProof/>
        <w:lang w:eastAsia="ro-RO"/>
      </w:rPr>
      <w:drawing>
        <wp:inline distT="0" distB="0" distL="0" distR="0" wp14:anchorId="36E888C2" wp14:editId="11D340EA">
          <wp:extent cx="7070651" cy="808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19.png"/>
                  <pic:cNvPicPr/>
                </pic:nvPicPr>
                <pic:blipFill>
                  <a:blip r:embed="rId1">
                    <a:extLst>
                      <a:ext uri="{28A0092B-C50C-407E-A947-70E740481C1C}">
                        <a14:useLocalDpi xmlns:a14="http://schemas.microsoft.com/office/drawing/2010/main" val="0"/>
                      </a:ext>
                    </a:extLst>
                  </a:blip>
                  <a:stretch>
                    <a:fillRect/>
                  </a:stretch>
                </pic:blipFill>
                <pic:spPr>
                  <a:xfrm>
                    <a:off x="0" y="0"/>
                    <a:ext cx="7142147" cy="8162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5502D"/>
    <w:multiLevelType w:val="hybridMultilevel"/>
    <w:tmpl w:val="CA04750E"/>
    <w:lvl w:ilvl="0" w:tplc="28324970">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83"/>
    <w:rsid w:val="00076119"/>
    <w:rsid w:val="00097E88"/>
    <w:rsid w:val="000C0DB6"/>
    <w:rsid w:val="00100057"/>
    <w:rsid w:val="001008FC"/>
    <w:rsid w:val="00121085"/>
    <w:rsid w:val="00127541"/>
    <w:rsid w:val="00147D2E"/>
    <w:rsid w:val="0015507C"/>
    <w:rsid w:val="001B0BA7"/>
    <w:rsid w:val="001B6478"/>
    <w:rsid w:val="001F1EB0"/>
    <w:rsid w:val="00246032"/>
    <w:rsid w:val="0028486C"/>
    <w:rsid w:val="00290C8B"/>
    <w:rsid w:val="002F40DF"/>
    <w:rsid w:val="00327B8C"/>
    <w:rsid w:val="0035715D"/>
    <w:rsid w:val="00360998"/>
    <w:rsid w:val="003632C8"/>
    <w:rsid w:val="003D6366"/>
    <w:rsid w:val="003F0955"/>
    <w:rsid w:val="00407E98"/>
    <w:rsid w:val="004857C2"/>
    <w:rsid w:val="004A35C2"/>
    <w:rsid w:val="0050228F"/>
    <w:rsid w:val="00521B5A"/>
    <w:rsid w:val="005D1AEA"/>
    <w:rsid w:val="005D7137"/>
    <w:rsid w:val="005F305E"/>
    <w:rsid w:val="00605DD8"/>
    <w:rsid w:val="00623413"/>
    <w:rsid w:val="0062485D"/>
    <w:rsid w:val="006512FB"/>
    <w:rsid w:val="00690DEA"/>
    <w:rsid w:val="006B1E21"/>
    <w:rsid w:val="006B76A6"/>
    <w:rsid w:val="00726BE2"/>
    <w:rsid w:val="007575F6"/>
    <w:rsid w:val="00781983"/>
    <w:rsid w:val="00797E1B"/>
    <w:rsid w:val="007A2120"/>
    <w:rsid w:val="007A63A2"/>
    <w:rsid w:val="007B4B17"/>
    <w:rsid w:val="007D34CB"/>
    <w:rsid w:val="007E3BE0"/>
    <w:rsid w:val="007E611A"/>
    <w:rsid w:val="00811C95"/>
    <w:rsid w:val="00814517"/>
    <w:rsid w:val="008427CA"/>
    <w:rsid w:val="00863347"/>
    <w:rsid w:val="00863884"/>
    <w:rsid w:val="00896E93"/>
    <w:rsid w:val="008D30DC"/>
    <w:rsid w:val="00915A31"/>
    <w:rsid w:val="00924F50"/>
    <w:rsid w:val="00986FF6"/>
    <w:rsid w:val="009E2BFC"/>
    <w:rsid w:val="00A6344F"/>
    <w:rsid w:val="00A650E0"/>
    <w:rsid w:val="00A91525"/>
    <w:rsid w:val="00AE142C"/>
    <w:rsid w:val="00B211C6"/>
    <w:rsid w:val="00B327C4"/>
    <w:rsid w:val="00B5633B"/>
    <w:rsid w:val="00B75237"/>
    <w:rsid w:val="00BB4445"/>
    <w:rsid w:val="00C43841"/>
    <w:rsid w:val="00C43FB8"/>
    <w:rsid w:val="00C64404"/>
    <w:rsid w:val="00C84B92"/>
    <w:rsid w:val="00CB69AC"/>
    <w:rsid w:val="00CD7882"/>
    <w:rsid w:val="00CE1AE1"/>
    <w:rsid w:val="00D020CF"/>
    <w:rsid w:val="00D56775"/>
    <w:rsid w:val="00D67E9F"/>
    <w:rsid w:val="00D77E53"/>
    <w:rsid w:val="00DE5690"/>
    <w:rsid w:val="00E03F7C"/>
    <w:rsid w:val="00E7099C"/>
    <w:rsid w:val="00E70C2D"/>
    <w:rsid w:val="00EA59C1"/>
    <w:rsid w:val="00EE7A7F"/>
    <w:rsid w:val="00EF1E3D"/>
    <w:rsid w:val="00F2086D"/>
    <w:rsid w:val="00F51FA8"/>
    <w:rsid w:val="00F57743"/>
    <w:rsid w:val="00F92413"/>
    <w:rsid w:val="00FB1C1E"/>
    <w:rsid w:val="00FB268A"/>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EA"/>
    <w:pPr>
      <w:spacing w:after="120" w:line="276" w:lineRule="auto"/>
      <w:jc w:val="both"/>
    </w:pPr>
    <w:rPr>
      <w:sz w:val="22"/>
      <w:szCs w:val="22"/>
      <w:lang w:eastAsia="en-US"/>
    </w:rPr>
  </w:style>
  <w:style w:type="paragraph" w:styleId="Heading2">
    <w:name w:val="heading 2"/>
    <w:basedOn w:val="Normal"/>
    <w:next w:val="Normal"/>
    <w:link w:val="Heading2Char"/>
    <w:uiPriority w:val="99"/>
    <w:qFormat/>
    <w:rsid w:val="005D1AEA"/>
    <w:pPr>
      <w:keepNext/>
      <w:widowControl w:val="0"/>
      <w:autoSpaceDE w:val="0"/>
      <w:autoSpaceDN w:val="0"/>
      <w:adjustRightInd w:val="0"/>
      <w:spacing w:before="240" w:after="60" w:line="240" w:lineRule="auto"/>
      <w:jc w:val="left"/>
      <w:outlineLvl w:val="1"/>
    </w:pPr>
    <w:rPr>
      <w:rFonts w:ascii="Arial" w:eastAsia="Times New Roman" w:hAnsi="Arial"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5D71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137"/>
    <w:rPr>
      <w:rFonts w:ascii="Tahoma" w:hAnsi="Tahoma" w:cs="Tahoma"/>
      <w:sz w:val="16"/>
      <w:szCs w:val="16"/>
    </w:rPr>
  </w:style>
  <w:style w:type="character" w:customStyle="1" w:styleId="Heading2Char">
    <w:name w:val="Heading 2 Char"/>
    <w:basedOn w:val="DefaultParagraphFont"/>
    <w:link w:val="Heading2"/>
    <w:uiPriority w:val="99"/>
    <w:rsid w:val="005D1AEA"/>
    <w:rPr>
      <w:rFonts w:ascii="Arial" w:eastAsia="Times New Roman" w:hAnsi="Arial" w:cs="Arial"/>
      <w:b/>
      <w:bCs/>
      <w:i/>
      <w:iCs/>
      <w:sz w:val="28"/>
      <w:szCs w:val="28"/>
    </w:rPr>
  </w:style>
  <w:style w:type="paragraph" w:customStyle="1" w:styleId="Default">
    <w:name w:val="Default"/>
    <w:rsid w:val="005D1AEA"/>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D1AEA"/>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EA"/>
    <w:pPr>
      <w:spacing w:after="120" w:line="276" w:lineRule="auto"/>
      <w:jc w:val="both"/>
    </w:pPr>
    <w:rPr>
      <w:sz w:val="22"/>
      <w:szCs w:val="22"/>
      <w:lang w:eastAsia="en-US"/>
    </w:rPr>
  </w:style>
  <w:style w:type="paragraph" w:styleId="Heading2">
    <w:name w:val="heading 2"/>
    <w:basedOn w:val="Normal"/>
    <w:next w:val="Normal"/>
    <w:link w:val="Heading2Char"/>
    <w:uiPriority w:val="99"/>
    <w:qFormat/>
    <w:rsid w:val="005D1AEA"/>
    <w:pPr>
      <w:keepNext/>
      <w:widowControl w:val="0"/>
      <w:autoSpaceDE w:val="0"/>
      <w:autoSpaceDN w:val="0"/>
      <w:adjustRightInd w:val="0"/>
      <w:spacing w:before="240" w:after="60" w:line="240" w:lineRule="auto"/>
      <w:jc w:val="left"/>
      <w:outlineLvl w:val="1"/>
    </w:pPr>
    <w:rPr>
      <w:rFonts w:ascii="Arial" w:eastAsia="Times New Roman" w:hAnsi="Arial"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5D71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137"/>
    <w:rPr>
      <w:rFonts w:ascii="Tahoma" w:hAnsi="Tahoma" w:cs="Tahoma"/>
      <w:sz w:val="16"/>
      <w:szCs w:val="16"/>
    </w:rPr>
  </w:style>
  <w:style w:type="character" w:customStyle="1" w:styleId="Heading2Char">
    <w:name w:val="Heading 2 Char"/>
    <w:basedOn w:val="DefaultParagraphFont"/>
    <w:link w:val="Heading2"/>
    <w:uiPriority w:val="99"/>
    <w:rsid w:val="005D1AEA"/>
    <w:rPr>
      <w:rFonts w:ascii="Arial" w:eastAsia="Times New Roman" w:hAnsi="Arial" w:cs="Arial"/>
      <w:b/>
      <w:bCs/>
      <w:i/>
      <w:iCs/>
      <w:sz w:val="28"/>
      <w:szCs w:val="28"/>
    </w:rPr>
  </w:style>
  <w:style w:type="paragraph" w:customStyle="1" w:styleId="Default">
    <w:name w:val="Default"/>
    <w:rsid w:val="005D1AEA"/>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D1AE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77761">
      <w:bodyDiv w:val="1"/>
      <w:marLeft w:val="0"/>
      <w:marRight w:val="0"/>
      <w:marTop w:val="0"/>
      <w:marBottom w:val="0"/>
      <w:divBdr>
        <w:top w:val="none" w:sz="0" w:space="0" w:color="auto"/>
        <w:left w:val="none" w:sz="0" w:space="0" w:color="auto"/>
        <w:bottom w:val="none" w:sz="0" w:space="0" w:color="auto"/>
        <w:right w:val="none" w:sz="0" w:space="0" w:color="auto"/>
      </w:divBdr>
      <w:divsChild>
        <w:div w:id="873538539">
          <w:marLeft w:val="0"/>
          <w:marRight w:val="0"/>
          <w:marTop w:val="0"/>
          <w:marBottom w:val="0"/>
          <w:divBdr>
            <w:top w:val="none" w:sz="0" w:space="0" w:color="auto"/>
            <w:left w:val="none" w:sz="0" w:space="0" w:color="auto"/>
            <w:bottom w:val="none" w:sz="0" w:space="0" w:color="auto"/>
            <w:right w:val="none" w:sz="0" w:space="0" w:color="auto"/>
          </w:divBdr>
          <w:divsChild>
            <w:div w:id="1595432497">
              <w:marLeft w:val="0"/>
              <w:marRight w:val="0"/>
              <w:marTop w:val="0"/>
              <w:marBottom w:val="0"/>
              <w:divBdr>
                <w:top w:val="none" w:sz="0" w:space="0" w:color="auto"/>
                <w:left w:val="none" w:sz="0" w:space="0" w:color="auto"/>
                <w:bottom w:val="none" w:sz="0" w:space="0" w:color="auto"/>
                <w:right w:val="none" w:sz="0" w:space="0" w:color="auto"/>
              </w:divBdr>
              <w:divsChild>
                <w:div w:id="55208993">
                  <w:marLeft w:val="0"/>
                  <w:marRight w:val="0"/>
                  <w:marTop w:val="0"/>
                  <w:marBottom w:val="0"/>
                  <w:divBdr>
                    <w:top w:val="none" w:sz="0" w:space="0" w:color="auto"/>
                    <w:left w:val="none" w:sz="0" w:space="0" w:color="auto"/>
                    <w:bottom w:val="none" w:sz="0" w:space="0" w:color="auto"/>
                    <w:right w:val="none" w:sz="0" w:space="0" w:color="auto"/>
                  </w:divBdr>
                  <w:divsChild>
                    <w:div w:id="1924487408">
                      <w:marLeft w:val="0"/>
                      <w:marRight w:val="0"/>
                      <w:marTop w:val="0"/>
                      <w:marBottom w:val="0"/>
                      <w:divBdr>
                        <w:top w:val="none" w:sz="0" w:space="0" w:color="auto"/>
                        <w:left w:val="none" w:sz="0" w:space="0" w:color="auto"/>
                        <w:bottom w:val="none" w:sz="0" w:space="0" w:color="auto"/>
                        <w:right w:val="none" w:sz="0" w:space="0" w:color="auto"/>
                      </w:divBdr>
                      <w:divsChild>
                        <w:div w:id="1235629169">
                          <w:marLeft w:val="0"/>
                          <w:marRight w:val="0"/>
                          <w:marTop w:val="0"/>
                          <w:marBottom w:val="0"/>
                          <w:divBdr>
                            <w:top w:val="none" w:sz="0" w:space="0" w:color="auto"/>
                            <w:left w:val="none" w:sz="0" w:space="0" w:color="auto"/>
                            <w:bottom w:val="none" w:sz="0" w:space="0" w:color="auto"/>
                            <w:right w:val="none" w:sz="0" w:space="0" w:color="auto"/>
                          </w:divBdr>
                          <w:divsChild>
                            <w:div w:id="639843251">
                              <w:marLeft w:val="180"/>
                              <w:marRight w:val="0"/>
                              <w:marTop w:val="0"/>
                              <w:marBottom w:val="0"/>
                              <w:divBdr>
                                <w:top w:val="none" w:sz="0" w:space="0" w:color="auto"/>
                                <w:left w:val="none" w:sz="0" w:space="0" w:color="auto"/>
                                <w:bottom w:val="none" w:sz="0" w:space="0" w:color="auto"/>
                                <w:right w:val="none" w:sz="0" w:space="0" w:color="auto"/>
                              </w:divBdr>
                              <w:divsChild>
                                <w:div w:id="1395591430">
                                  <w:marLeft w:val="0"/>
                                  <w:marRight w:val="0"/>
                                  <w:marTop w:val="0"/>
                                  <w:marBottom w:val="0"/>
                                  <w:divBdr>
                                    <w:top w:val="none" w:sz="0" w:space="0" w:color="auto"/>
                                    <w:left w:val="none" w:sz="0" w:space="0" w:color="auto"/>
                                    <w:bottom w:val="none" w:sz="0" w:space="0" w:color="auto"/>
                                    <w:right w:val="none" w:sz="0" w:space="0" w:color="auto"/>
                                  </w:divBdr>
                                  <w:divsChild>
                                    <w:div w:id="424696410">
                                      <w:marLeft w:val="0"/>
                                      <w:marRight w:val="0"/>
                                      <w:marTop w:val="0"/>
                                      <w:marBottom w:val="0"/>
                                      <w:divBdr>
                                        <w:top w:val="none" w:sz="0" w:space="0" w:color="auto"/>
                                        <w:left w:val="none" w:sz="0" w:space="0" w:color="auto"/>
                                        <w:bottom w:val="none" w:sz="0" w:space="0" w:color="auto"/>
                                        <w:right w:val="none" w:sz="0" w:space="0" w:color="auto"/>
                                      </w:divBdr>
                                      <w:divsChild>
                                        <w:div w:id="1791898938">
                                          <w:marLeft w:val="0"/>
                                          <w:marRight w:val="0"/>
                                          <w:marTop w:val="0"/>
                                          <w:marBottom w:val="0"/>
                                          <w:divBdr>
                                            <w:top w:val="none" w:sz="0" w:space="0" w:color="auto"/>
                                            <w:left w:val="none" w:sz="0" w:space="0" w:color="auto"/>
                                            <w:bottom w:val="none" w:sz="0" w:space="0" w:color="auto"/>
                                            <w:right w:val="none" w:sz="0" w:space="0" w:color="auto"/>
                                          </w:divBdr>
                                          <w:divsChild>
                                            <w:div w:id="188225310">
                                              <w:marLeft w:val="0"/>
                                              <w:marRight w:val="0"/>
                                              <w:marTop w:val="0"/>
                                              <w:marBottom w:val="0"/>
                                              <w:divBdr>
                                                <w:top w:val="none" w:sz="0" w:space="0" w:color="auto"/>
                                                <w:left w:val="none" w:sz="0" w:space="0" w:color="auto"/>
                                                <w:bottom w:val="none" w:sz="0" w:space="0" w:color="auto"/>
                                                <w:right w:val="none" w:sz="0" w:space="0" w:color="auto"/>
                                              </w:divBdr>
                                              <w:divsChild>
                                                <w:div w:id="775560641">
                                                  <w:marLeft w:val="0"/>
                                                  <w:marRight w:val="0"/>
                                                  <w:marTop w:val="0"/>
                                                  <w:marBottom w:val="0"/>
                                                  <w:divBdr>
                                                    <w:top w:val="none" w:sz="0" w:space="0" w:color="auto"/>
                                                    <w:left w:val="none" w:sz="0" w:space="0" w:color="auto"/>
                                                    <w:bottom w:val="none" w:sz="0" w:space="0" w:color="auto"/>
                                                    <w:right w:val="none" w:sz="0" w:space="0" w:color="auto"/>
                                                  </w:divBdr>
                                                  <w:divsChild>
                                                    <w:div w:id="1638026400">
                                                      <w:marLeft w:val="0"/>
                                                      <w:marRight w:val="0"/>
                                                      <w:marTop w:val="0"/>
                                                      <w:marBottom w:val="0"/>
                                                      <w:divBdr>
                                                        <w:top w:val="none" w:sz="0" w:space="0" w:color="auto"/>
                                                        <w:left w:val="none" w:sz="0" w:space="0" w:color="auto"/>
                                                        <w:bottom w:val="none" w:sz="0" w:space="0" w:color="auto"/>
                                                        <w:right w:val="none" w:sz="0" w:space="0" w:color="auto"/>
                                                      </w:divBdr>
                                                      <w:divsChild>
                                                        <w:div w:id="1053119229">
                                                          <w:marLeft w:val="0"/>
                                                          <w:marRight w:val="0"/>
                                                          <w:marTop w:val="0"/>
                                                          <w:marBottom w:val="0"/>
                                                          <w:divBdr>
                                                            <w:top w:val="none" w:sz="0" w:space="0" w:color="auto"/>
                                                            <w:left w:val="none" w:sz="0" w:space="0" w:color="auto"/>
                                                            <w:bottom w:val="none" w:sz="0" w:space="0" w:color="auto"/>
                                                            <w:right w:val="none" w:sz="0" w:space="0" w:color="auto"/>
                                                          </w:divBdr>
                                                          <w:divsChild>
                                                            <w:div w:id="1213689932">
                                                              <w:marLeft w:val="0"/>
                                                              <w:marRight w:val="0"/>
                                                              <w:marTop w:val="0"/>
                                                              <w:marBottom w:val="0"/>
                                                              <w:divBdr>
                                                                <w:top w:val="none" w:sz="0" w:space="0" w:color="auto"/>
                                                                <w:left w:val="none" w:sz="0" w:space="0" w:color="auto"/>
                                                                <w:bottom w:val="none" w:sz="0" w:space="0" w:color="auto"/>
                                                                <w:right w:val="none" w:sz="0" w:space="0" w:color="auto"/>
                                                              </w:divBdr>
                                                              <w:divsChild>
                                                                <w:div w:id="1655405065">
                                                                  <w:marLeft w:val="0"/>
                                                                  <w:marRight w:val="0"/>
                                                                  <w:marTop w:val="0"/>
                                                                  <w:marBottom w:val="0"/>
                                                                  <w:divBdr>
                                                                    <w:top w:val="none" w:sz="0" w:space="0" w:color="auto"/>
                                                                    <w:left w:val="none" w:sz="0" w:space="0" w:color="auto"/>
                                                                    <w:bottom w:val="none" w:sz="0" w:space="0" w:color="auto"/>
                                                                    <w:right w:val="none" w:sz="0" w:space="0" w:color="auto"/>
                                                                  </w:divBdr>
                                                                  <w:divsChild>
                                                                    <w:div w:id="612978409">
                                                                      <w:marLeft w:val="0"/>
                                                                      <w:marRight w:val="0"/>
                                                                      <w:marTop w:val="0"/>
                                                                      <w:marBottom w:val="0"/>
                                                                      <w:divBdr>
                                                                        <w:top w:val="single" w:sz="6" w:space="0" w:color="DDDFE2"/>
                                                                        <w:left w:val="single" w:sz="6" w:space="0" w:color="DDDFE2"/>
                                                                        <w:bottom w:val="single" w:sz="6" w:space="0" w:color="DDDFE2"/>
                                                                        <w:right w:val="single" w:sz="6" w:space="0" w:color="DDDFE2"/>
                                                                      </w:divBdr>
                                                                      <w:divsChild>
                                                                        <w:div w:id="584847465">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285379472">
                                                                              <w:marLeft w:val="0"/>
                                                                              <w:marRight w:val="0"/>
                                                                              <w:marTop w:val="0"/>
                                                                              <w:marBottom w:val="0"/>
                                                                              <w:divBdr>
                                                                                <w:top w:val="single" w:sz="6" w:space="0" w:color="DDDFE2"/>
                                                                                <w:left w:val="single" w:sz="6" w:space="0" w:color="DDDFE2"/>
                                                                                <w:bottom w:val="single" w:sz="6" w:space="0" w:color="DDDFE2"/>
                                                                                <w:right w:val="single" w:sz="6" w:space="0" w:color="DDDFE2"/>
                                                                              </w:divBdr>
                                                                              <w:divsChild>
                                                                                <w:div w:id="1597051610">
                                                                                  <w:marLeft w:val="0"/>
                                                                                  <w:marRight w:val="0"/>
                                                                                  <w:marTop w:val="0"/>
                                                                                  <w:marBottom w:val="0"/>
                                                                                  <w:divBdr>
                                                                                    <w:top w:val="none" w:sz="0" w:space="0" w:color="auto"/>
                                                                                    <w:left w:val="none" w:sz="0" w:space="0" w:color="auto"/>
                                                                                    <w:bottom w:val="none" w:sz="0" w:space="0" w:color="auto"/>
                                                                                    <w:right w:val="none" w:sz="0" w:space="0" w:color="auto"/>
                                                                                  </w:divBdr>
                                                                                  <w:divsChild>
                                                                                    <w:div w:id="1813013720">
                                                                                      <w:marLeft w:val="0"/>
                                                                                      <w:marRight w:val="0"/>
                                                                                      <w:marTop w:val="0"/>
                                                                                      <w:marBottom w:val="0"/>
                                                                                      <w:divBdr>
                                                                                        <w:top w:val="none" w:sz="0" w:space="0" w:color="auto"/>
                                                                                        <w:left w:val="none" w:sz="0" w:space="0" w:color="auto"/>
                                                                                        <w:bottom w:val="none" w:sz="0" w:space="0" w:color="auto"/>
                                                                                        <w:right w:val="none" w:sz="0" w:space="0" w:color="auto"/>
                                                                                      </w:divBdr>
                                                                                      <w:divsChild>
                                                                                        <w:div w:id="1407612809">
                                                                                          <w:marLeft w:val="0"/>
                                                                                          <w:marRight w:val="0"/>
                                                                                          <w:marTop w:val="0"/>
                                                                                          <w:marBottom w:val="0"/>
                                                                                          <w:divBdr>
                                                                                            <w:top w:val="none" w:sz="0" w:space="0" w:color="auto"/>
                                                                                            <w:left w:val="none" w:sz="0" w:space="0" w:color="auto"/>
                                                                                            <w:bottom w:val="none" w:sz="0" w:space="0" w:color="auto"/>
                                                                                            <w:right w:val="none" w:sz="0" w:space="0" w:color="auto"/>
                                                                                          </w:divBdr>
                                                                                          <w:divsChild>
                                                                                            <w:div w:id="1552501727">
                                                                                              <w:marLeft w:val="0"/>
                                                                                              <w:marRight w:val="0"/>
                                                                                              <w:marTop w:val="0"/>
                                                                                              <w:marBottom w:val="0"/>
                                                                                              <w:divBdr>
                                                                                                <w:top w:val="none" w:sz="0" w:space="0" w:color="auto"/>
                                                                                                <w:left w:val="none" w:sz="0" w:space="0" w:color="auto"/>
                                                                                                <w:bottom w:val="none" w:sz="0" w:space="0" w:color="auto"/>
                                                                                                <w:right w:val="none" w:sz="0" w:space="0" w:color="auto"/>
                                                                                              </w:divBdr>
                                                                                              <w:divsChild>
                                                                                                <w:div w:id="446437810">
                                                                                                  <w:marLeft w:val="0"/>
                                                                                                  <w:marRight w:val="0"/>
                                                                                                  <w:marTop w:val="0"/>
                                                                                                  <w:marBottom w:val="0"/>
                                                                                                  <w:divBdr>
                                                                                                    <w:top w:val="none" w:sz="0" w:space="0" w:color="auto"/>
                                                                                                    <w:left w:val="none" w:sz="0" w:space="0" w:color="auto"/>
                                                                                                    <w:bottom w:val="none" w:sz="0" w:space="0" w:color="auto"/>
                                                                                                    <w:right w:val="none" w:sz="0" w:space="0" w:color="auto"/>
                                                                                                  </w:divBdr>
                                                                                                  <w:divsChild>
                                                                                                    <w:div w:id="641694756">
                                                                                                      <w:marLeft w:val="0"/>
                                                                                                      <w:marRight w:val="0"/>
                                                                                                      <w:marTop w:val="0"/>
                                                                                                      <w:marBottom w:val="0"/>
                                                                                                      <w:divBdr>
                                                                                                        <w:top w:val="none" w:sz="0" w:space="0" w:color="auto"/>
                                                                                                        <w:left w:val="none" w:sz="0" w:space="0" w:color="auto"/>
                                                                                                        <w:bottom w:val="none" w:sz="0" w:space="0" w:color="auto"/>
                                                                                                        <w:right w:val="none" w:sz="0" w:space="0" w:color="auto"/>
                                                                                                      </w:divBdr>
                                                                                                      <w:divsChild>
                                                                                                        <w:div w:id="12484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ADF7-E621-4E23-AD3C-83E2A249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386</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Iacob</dc:creator>
  <cp:keywords/>
  <dc:description/>
  <cp:lastModifiedBy>Daniela Iacob</cp:lastModifiedBy>
  <cp:revision>29</cp:revision>
  <cp:lastPrinted>2019-09-03T09:06:00Z</cp:lastPrinted>
  <dcterms:created xsi:type="dcterms:W3CDTF">2019-07-11T07:40:00Z</dcterms:created>
  <dcterms:modified xsi:type="dcterms:W3CDTF">2019-09-05T12:00:00Z</dcterms:modified>
</cp:coreProperties>
</file>