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D1" w:rsidRPr="00995BD1" w:rsidRDefault="00995BD1" w:rsidP="00995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995BD1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995BD1" w:rsidRDefault="00995BD1" w:rsidP="00995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 w:rsidRPr="00995BD1">
        <w:rPr>
          <w:rFonts w:ascii="Times New Roman" w:hAnsi="Times New Roman"/>
          <w:b/>
          <w:sz w:val="24"/>
          <w:szCs w:val="24"/>
          <w:lang w:val="en-US"/>
        </w:rPr>
        <w:t>noiembrie</w:t>
      </w:r>
      <w:proofErr w:type="spellEnd"/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 2018</w:t>
      </w:r>
    </w:p>
    <w:p w:rsidR="00995BD1" w:rsidRDefault="00995BD1" w:rsidP="00995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95BD1" w:rsidRDefault="00995BD1" w:rsidP="00995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95BD1" w:rsidRPr="00995BD1" w:rsidRDefault="00995BD1" w:rsidP="00995B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95BD1" w:rsidRPr="00995BD1" w:rsidRDefault="00995BD1" w:rsidP="00995B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95BD1">
        <w:rPr>
          <w:rFonts w:ascii="Times New Roman" w:hAnsi="Times New Roman"/>
          <w:b/>
          <w:sz w:val="24"/>
          <w:szCs w:val="24"/>
          <w:lang w:val="en-US"/>
        </w:rPr>
        <w:t>05 - 06.11.2018</w:t>
      </w:r>
    </w:p>
    <w:p w:rsid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primul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atelier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lucru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„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Instruire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structurile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sistemului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coordonare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gestionare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control al FESI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România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tematici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prioritare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dezvoltarea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capacității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manageriale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sistemul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coordonare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gestionare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control al FESI” (Predeal);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08. – 09.11.2018</w:t>
      </w:r>
    </w:p>
    <w:p w:rsid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sesiunea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pregătire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profesională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persoanalul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administrației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publice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locale,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comuna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Moneasa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Hotel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Parc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10.11.2018</w:t>
      </w:r>
    </w:p>
    <w:p w:rsid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Gala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Tineretului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România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ediția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a V-a,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Ministerul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Tineretului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Sportului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Baia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Mare)</w:t>
      </w:r>
      <w:r w:rsidRPr="00995BD1">
        <w:rPr>
          <w:rFonts w:ascii="Times New Roman" w:hAnsi="Times New Roman"/>
          <w:sz w:val="24"/>
          <w:szCs w:val="24"/>
        </w:rPr>
        <w:t>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19.11.2018</w:t>
      </w:r>
    </w:p>
    <w:p w:rsid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evenimentul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aniversare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a 10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ani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înființarea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Agenției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Naționale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Plăți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Inspecție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Socială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(Alba Iulia);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22.11.2018</w:t>
      </w:r>
    </w:p>
    <w:p w:rsid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Conferința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lansare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ETICA -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Eficiență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Transparență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Interes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Conduita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Administrație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Cod SIPOCA 63 (Hotel Minerva,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București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);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27.11.2018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995BD1" w:rsidRPr="00995BD1" w:rsidRDefault="00995BD1" w:rsidP="00995B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lucrările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Comisiei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Dilog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Social (MDRAP,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ora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14,00);</w:t>
      </w:r>
    </w:p>
    <w:p w:rsidR="00995BD1" w:rsidRDefault="00995BD1" w:rsidP="00995B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susținerea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unor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propuneri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/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proiecte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legislative (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Legea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. 50/1991,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Legea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nr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. 188/1999,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precum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stabilirea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unor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măsuri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pentru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evaluarea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funcționarilor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publici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anul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2018 (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Senatul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României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ora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10,00);</w:t>
      </w:r>
    </w:p>
    <w:p w:rsidR="00995BD1" w:rsidRPr="00995BD1" w:rsidRDefault="00995BD1" w:rsidP="00995BD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95BD1">
        <w:rPr>
          <w:rFonts w:ascii="Times New Roman" w:hAnsi="Times New Roman"/>
          <w:b/>
          <w:sz w:val="24"/>
          <w:szCs w:val="24"/>
          <w:lang w:val="en-GB"/>
        </w:rPr>
        <w:t>28.11.2018</w:t>
      </w:r>
    </w:p>
    <w:p w:rsidR="00995BD1" w:rsidRPr="00995BD1" w:rsidRDefault="00995BD1" w:rsidP="00995BD1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995BD1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Conferința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închidera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"I.D.E.A.S. –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Incluziune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5BD1">
        <w:rPr>
          <w:rFonts w:ascii="Times New Roman" w:hAnsi="Times New Roman"/>
          <w:sz w:val="24"/>
          <w:szCs w:val="24"/>
          <w:lang w:val="en-GB"/>
        </w:rPr>
        <w:t>Diversitate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5BD1">
        <w:rPr>
          <w:rFonts w:ascii="Times New Roman" w:hAnsi="Times New Roman"/>
          <w:sz w:val="24"/>
          <w:szCs w:val="24"/>
          <w:lang w:val="en-GB"/>
        </w:rPr>
        <w:t>Egalitate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5BD1">
        <w:rPr>
          <w:rFonts w:ascii="Times New Roman" w:hAnsi="Times New Roman"/>
          <w:sz w:val="24"/>
          <w:szCs w:val="24"/>
          <w:lang w:val="en-GB"/>
        </w:rPr>
        <w:t>Conştientizare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95BD1">
        <w:rPr>
          <w:rFonts w:ascii="Times New Roman" w:hAnsi="Times New Roman"/>
          <w:sz w:val="24"/>
          <w:szCs w:val="24"/>
          <w:lang w:val="en-GB"/>
        </w:rPr>
        <w:t>Succes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995BD1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Lansarea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Cartei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Diversităţii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Slovenia,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Croaţia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şi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95BD1">
        <w:rPr>
          <w:rFonts w:ascii="Times New Roman" w:hAnsi="Times New Roman"/>
          <w:sz w:val="24"/>
          <w:szCs w:val="24"/>
          <w:lang w:val="en-GB"/>
        </w:rPr>
        <w:t>România</w:t>
      </w:r>
      <w:proofErr w:type="spellEnd"/>
      <w:r w:rsidRPr="00995BD1">
        <w:rPr>
          <w:rFonts w:ascii="Times New Roman" w:hAnsi="Times New Roman"/>
          <w:sz w:val="24"/>
          <w:szCs w:val="24"/>
          <w:lang w:val="en-GB"/>
        </w:rPr>
        <w:t>)";</w:t>
      </w: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995BD1" w:rsidRPr="00995BD1" w:rsidRDefault="00995BD1" w:rsidP="00995B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5BD1">
        <w:rPr>
          <w:rFonts w:ascii="Times New Roman" w:hAnsi="Times New Roman"/>
          <w:sz w:val="24"/>
          <w:szCs w:val="24"/>
        </w:rPr>
        <w:t>În luna noiembrie,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995BD1" w:rsidRPr="00995BD1" w:rsidRDefault="00995BD1" w:rsidP="00517E1C">
      <w:pPr>
        <w:spacing w:after="0" w:line="240" w:lineRule="auto"/>
        <w:jc w:val="left"/>
        <w:rPr>
          <w:sz w:val="24"/>
          <w:szCs w:val="24"/>
          <w:lang w:val="en-US"/>
        </w:rPr>
      </w:pPr>
    </w:p>
    <w:p w:rsidR="003E152A" w:rsidRPr="003E152A" w:rsidRDefault="003E152A" w:rsidP="003E152A">
      <w:pPr>
        <w:rPr>
          <w:lang w:val="en-US"/>
        </w:rPr>
      </w:pPr>
      <w:bookmarkStart w:id="0" w:name="_GoBack"/>
      <w:bookmarkEnd w:id="0"/>
    </w:p>
    <w:p w:rsidR="003E152A" w:rsidRPr="003E152A" w:rsidRDefault="003E152A" w:rsidP="003E152A">
      <w:pPr>
        <w:rPr>
          <w:lang w:val="en-US"/>
        </w:rPr>
      </w:pPr>
    </w:p>
    <w:p w:rsidR="003E152A" w:rsidRDefault="003E152A" w:rsidP="003E152A">
      <w:pPr>
        <w:rPr>
          <w:lang w:val="en-US"/>
        </w:rPr>
      </w:pPr>
    </w:p>
    <w:p w:rsidR="0062485D" w:rsidRPr="003E152A" w:rsidRDefault="003E152A" w:rsidP="003E152A">
      <w:pPr>
        <w:tabs>
          <w:tab w:val="left" w:pos="2325"/>
        </w:tabs>
        <w:rPr>
          <w:lang w:val="en-US"/>
        </w:rPr>
      </w:pPr>
      <w:r>
        <w:rPr>
          <w:lang w:val="en-US"/>
        </w:rPr>
        <w:tab/>
      </w:r>
    </w:p>
    <w:sectPr w:rsidR="0062485D" w:rsidRPr="003E152A" w:rsidSect="00C2506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7B" w:rsidRDefault="00B9637B" w:rsidP="001F1EB0">
      <w:pPr>
        <w:spacing w:after="0" w:line="240" w:lineRule="auto"/>
      </w:pPr>
      <w:r>
        <w:separator/>
      </w:r>
    </w:p>
  </w:endnote>
  <w:endnote w:type="continuationSeparator" w:id="0">
    <w:p w:rsidR="00B9637B" w:rsidRDefault="00B9637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95BD1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7B" w:rsidRDefault="00B9637B" w:rsidP="001F1EB0">
      <w:pPr>
        <w:spacing w:after="0" w:line="240" w:lineRule="auto"/>
      </w:pPr>
      <w:r>
        <w:separator/>
      </w:r>
    </w:p>
  </w:footnote>
  <w:footnote w:type="continuationSeparator" w:id="0">
    <w:p w:rsidR="00B9637B" w:rsidRDefault="00B9637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383F"/>
    <w:multiLevelType w:val="hybridMultilevel"/>
    <w:tmpl w:val="ECD43F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7B"/>
    <w:rsid w:val="00076119"/>
    <w:rsid w:val="00097E88"/>
    <w:rsid w:val="00121085"/>
    <w:rsid w:val="00127541"/>
    <w:rsid w:val="00147D2E"/>
    <w:rsid w:val="001B0BA7"/>
    <w:rsid w:val="001B6478"/>
    <w:rsid w:val="001F1EB0"/>
    <w:rsid w:val="00246032"/>
    <w:rsid w:val="002D4332"/>
    <w:rsid w:val="002F40DF"/>
    <w:rsid w:val="00327B8C"/>
    <w:rsid w:val="00350E18"/>
    <w:rsid w:val="0035715D"/>
    <w:rsid w:val="00360998"/>
    <w:rsid w:val="003E152A"/>
    <w:rsid w:val="003F0955"/>
    <w:rsid w:val="00517E1C"/>
    <w:rsid w:val="0062485D"/>
    <w:rsid w:val="006512FB"/>
    <w:rsid w:val="00660285"/>
    <w:rsid w:val="007575F6"/>
    <w:rsid w:val="007627C0"/>
    <w:rsid w:val="007B1E8B"/>
    <w:rsid w:val="007B44B9"/>
    <w:rsid w:val="007E611A"/>
    <w:rsid w:val="00896E93"/>
    <w:rsid w:val="008C150E"/>
    <w:rsid w:val="008D30DC"/>
    <w:rsid w:val="00995BD1"/>
    <w:rsid w:val="009B3684"/>
    <w:rsid w:val="00A650E0"/>
    <w:rsid w:val="00A91525"/>
    <w:rsid w:val="00B211C6"/>
    <w:rsid w:val="00B75237"/>
    <w:rsid w:val="00B85716"/>
    <w:rsid w:val="00B9637B"/>
    <w:rsid w:val="00C25068"/>
    <w:rsid w:val="00C43FB8"/>
    <w:rsid w:val="00C64404"/>
    <w:rsid w:val="00C82655"/>
    <w:rsid w:val="00C8320A"/>
    <w:rsid w:val="00CC5CBB"/>
    <w:rsid w:val="00CD7882"/>
    <w:rsid w:val="00D1043E"/>
    <w:rsid w:val="00D77E53"/>
    <w:rsid w:val="00DA3D47"/>
    <w:rsid w:val="00DE5690"/>
    <w:rsid w:val="00E03F7C"/>
    <w:rsid w:val="00E71C1A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D1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D1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509C-94E4-4A00-9BA5-E65D99C1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2</cp:revision>
  <cp:lastPrinted>2018-03-26T08:16:00Z</cp:lastPrinted>
  <dcterms:created xsi:type="dcterms:W3CDTF">2018-12-05T09:08:00Z</dcterms:created>
  <dcterms:modified xsi:type="dcterms:W3CDTF">2018-12-05T09:09:00Z</dcterms:modified>
</cp:coreProperties>
</file>