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59" w:rsidRDefault="00651759" w:rsidP="00AD3A8D">
      <w:pPr>
        <w:ind w:left="-284" w:right="-306"/>
        <w:jc w:val="center"/>
        <w:rPr>
          <w:rFonts w:ascii="Trebuchet MS" w:hAnsi="Trebuchet MS"/>
          <w:b/>
        </w:rPr>
      </w:pPr>
    </w:p>
    <w:p w:rsidR="00C72853" w:rsidRDefault="00C72853" w:rsidP="00AD3A8D">
      <w:pPr>
        <w:ind w:left="-284" w:right="-306"/>
        <w:jc w:val="center"/>
        <w:rPr>
          <w:rFonts w:ascii="Trebuchet MS" w:hAnsi="Trebuchet MS"/>
          <w:b/>
        </w:rPr>
      </w:pPr>
      <w:r w:rsidRPr="003C6065">
        <w:rPr>
          <w:rFonts w:ascii="Trebuchet MS" w:hAnsi="Trebuchet MS"/>
          <w:b/>
        </w:rPr>
        <w:t>ANUNȚ CONCURS</w:t>
      </w:r>
    </w:p>
    <w:p w:rsidR="009D115A" w:rsidRPr="009D115A" w:rsidRDefault="009D115A" w:rsidP="00AD3A8D">
      <w:pPr>
        <w:ind w:left="-284" w:right="-306"/>
        <w:jc w:val="center"/>
        <w:rPr>
          <w:rFonts w:ascii="Trebuchet MS" w:hAnsi="Trebuchet MS"/>
          <w:b/>
          <w:sz w:val="12"/>
          <w:szCs w:val="12"/>
        </w:rPr>
      </w:pPr>
    </w:p>
    <w:p w:rsidR="00D34447" w:rsidRPr="003C6065" w:rsidRDefault="00C72853" w:rsidP="00FC08DD">
      <w:pPr>
        <w:autoSpaceDE w:val="0"/>
        <w:autoSpaceDN w:val="0"/>
        <w:adjustRightInd w:val="0"/>
        <w:ind w:left="-284"/>
        <w:jc w:val="both"/>
        <w:rPr>
          <w:rFonts w:ascii="Trebuchet MS" w:hAnsi="Trebuchet MS"/>
        </w:rPr>
      </w:pPr>
      <w:proofErr w:type="spellStart"/>
      <w:r w:rsidRPr="003C6065">
        <w:rPr>
          <w:rFonts w:ascii="Trebuchet MS" w:hAnsi="Trebuchet MS"/>
          <w:b/>
        </w:rPr>
        <w:t>Agenţia</w:t>
      </w:r>
      <w:proofErr w:type="spellEnd"/>
      <w:r w:rsidRPr="003C6065">
        <w:rPr>
          <w:rFonts w:ascii="Trebuchet MS" w:hAnsi="Trebuchet MS"/>
          <w:b/>
        </w:rPr>
        <w:t xml:space="preserve"> </w:t>
      </w:r>
      <w:proofErr w:type="spellStart"/>
      <w:r w:rsidRPr="003C6065">
        <w:rPr>
          <w:rFonts w:ascii="Trebuchet MS" w:hAnsi="Trebuchet MS"/>
          <w:b/>
        </w:rPr>
        <w:t>Naţională</w:t>
      </w:r>
      <w:proofErr w:type="spellEnd"/>
      <w:r w:rsidRPr="003C6065">
        <w:rPr>
          <w:rFonts w:ascii="Trebuchet MS" w:hAnsi="Trebuchet MS"/>
          <w:b/>
        </w:rPr>
        <w:t xml:space="preserve"> a </w:t>
      </w:r>
      <w:proofErr w:type="spellStart"/>
      <w:r w:rsidRPr="003C6065">
        <w:rPr>
          <w:rFonts w:ascii="Trebuchet MS" w:hAnsi="Trebuchet MS"/>
          <w:b/>
        </w:rPr>
        <w:t>Funcţionarilor</w:t>
      </w:r>
      <w:proofErr w:type="spellEnd"/>
      <w:r w:rsidRPr="003C6065">
        <w:rPr>
          <w:rFonts w:ascii="Trebuchet MS" w:hAnsi="Trebuchet MS"/>
          <w:b/>
        </w:rPr>
        <w:t xml:space="preserve"> Publici, </w:t>
      </w:r>
      <w:r w:rsidR="00FC08DD" w:rsidRPr="00FC08DD">
        <w:rPr>
          <w:rFonts w:ascii="Trebuchet MS" w:hAnsi="Trebuchet MS"/>
          <w:b/>
        </w:rPr>
        <w:t xml:space="preserve">baza art. VII din OUG nr. 115/2023 – alin.(2) </w:t>
      </w:r>
      <w:proofErr w:type="spellStart"/>
      <w:r w:rsidR="00FC08DD" w:rsidRPr="00FC08DD">
        <w:rPr>
          <w:rFonts w:ascii="Trebuchet MS" w:hAnsi="Trebuchet MS"/>
          <w:b/>
        </w:rPr>
        <w:t>lit.a</w:t>
      </w:r>
      <w:proofErr w:type="spellEnd"/>
      <w:r w:rsidR="00FC08DD" w:rsidRPr="00FC08DD">
        <w:rPr>
          <w:rFonts w:ascii="Trebuchet MS" w:hAnsi="Trebuchet MS"/>
          <w:b/>
        </w:rPr>
        <w:t>) și art. VII alin. (7)/XI/XII din OUG 121/2023 pentru</w:t>
      </w:r>
      <w:r w:rsidR="00FC08DD">
        <w:rPr>
          <w:rFonts w:ascii="Trebuchet MS" w:hAnsi="Trebuchet MS"/>
          <w:b/>
        </w:rPr>
        <w:t xml:space="preserve"> </w:t>
      </w:r>
      <w:r w:rsidR="00FC08DD" w:rsidRPr="00FC08DD">
        <w:rPr>
          <w:rFonts w:ascii="Trebuchet MS" w:hAnsi="Trebuchet MS"/>
          <w:b/>
        </w:rPr>
        <w:t>modificarea și completarea Codului administrativ</w:t>
      </w:r>
      <w:r w:rsidRPr="003C6065">
        <w:rPr>
          <w:rFonts w:ascii="Trebuchet MS" w:hAnsi="Trebuchet MS"/>
          <w:b/>
        </w:rPr>
        <w:t xml:space="preserve">, organizează la sediul </w:t>
      </w:r>
      <w:proofErr w:type="spellStart"/>
      <w:r w:rsidRPr="003C6065">
        <w:rPr>
          <w:rFonts w:ascii="Trebuchet MS" w:hAnsi="Trebuchet MS"/>
          <w:b/>
        </w:rPr>
        <w:t>instituţiei</w:t>
      </w:r>
      <w:proofErr w:type="spellEnd"/>
      <w:r w:rsidRPr="003C6065">
        <w:rPr>
          <w:rFonts w:ascii="Trebuchet MS" w:hAnsi="Trebuchet MS"/>
          <w:b/>
        </w:rPr>
        <w:t xml:space="preserve"> din Bd. Mircea Vodă nr. 44, </w:t>
      </w:r>
      <w:r w:rsidR="007E57EF" w:rsidRPr="003C6065">
        <w:rPr>
          <w:rFonts w:ascii="Trebuchet MS" w:hAnsi="Trebuchet MS"/>
          <w:b/>
        </w:rPr>
        <w:t xml:space="preserve">bloc M17, </w:t>
      </w:r>
      <w:r w:rsidRPr="003C6065">
        <w:rPr>
          <w:rFonts w:ascii="Trebuchet MS" w:hAnsi="Trebuchet MS"/>
          <w:b/>
        </w:rPr>
        <w:t xml:space="preserve">tronsonul III, sector 3, </w:t>
      </w:r>
      <w:r w:rsidR="00DC4146" w:rsidRPr="003C6065">
        <w:rPr>
          <w:rFonts w:ascii="Trebuchet MS" w:hAnsi="Trebuchet MS"/>
          <w:b/>
        </w:rPr>
        <w:t xml:space="preserve">municipiul </w:t>
      </w:r>
      <w:proofErr w:type="spellStart"/>
      <w:r w:rsidRPr="003C6065">
        <w:rPr>
          <w:rFonts w:ascii="Trebuchet MS" w:hAnsi="Trebuchet MS"/>
          <w:b/>
        </w:rPr>
        <w:t>Bucureşti</w:t>
      </w:r>
      <w:proofErr w:type="spellEnd"/>
      <w:r w:rsidRPr="003C6065">
        <w:rPr>
          <w:rFonts w:ascii="Trebuchet MS" w:hAnsi="Trebuchet MS"/>
          <w:b/>
        </w:rPr>
        <w:t xml:space="preserve">, </w:t>
      </w:r>
      <w:r w:rsidRPr="00FC08DD">
        <w:rPr>
          <w:rFonts w:ascii="Trebuchet MS" w:hAnsi="Trebuchet MS"/>
          <w:b/>
        </w:rPr>
        <w:t xml:space="preserve">concurs de </w:t>
      </w:r>
      <w:r w:rsidR="00DD5621" w:rsidRPr="00FC08DD">
        <w:rPr>
          <w:rFonts w:ascii="Trebuchet MS" w:hAnsi="Trebuchet MS"/>
          <w:b/>
        </w:rPr>
        <w:t>recrutare</w:t>
      </w:r>
      <w:r w:rsidRPr="00FC08DD">
        <w:rPr>
          <w:rFonts w:ascii="Trebuchet MS" w:hAnsi="Trebuchet MS"/>
          <w:b/>
        </w:rPr>
        <w:t xml:space="preserve"> </w:t>
      </w:r>
      <w:r w:rsidR="00DD5621" w:rsidRPr="00FC08DD">
        <w:rPr>
          <w:rFonts w:ascii="Trebuchet MS" w:hAnsi="Trebuchet MS"/>
          <w:b/>
        </w:rPr>
        <w:t xml:space="preserve">pentru ocuparea </w:t>
      </w:r>
      <w:r w:rsidR="00631D39" w:rsidRPr="00FC08DD">
        <w:rPr>
          <w:rFonts w:ascii="Trebuchet MS" w:hAnsi="Trebuchet MS"/>
          <w:b/>
        </w:rPr>
        <w:t>a două funcții publice de execuție vacante din cadrul Direcției Tehnologia Informației și Transformare Digitală – Serviciul</w:t>
      </w:r>
      <w:r w:rsidR="00631D39" w:rsidRPr="003C6065">
        <w:rPr>
          <w:rFonts w:ascii="Trebuchet MS" w:hAnsi="Trebuchet MS"/>
          <w:b/>
          <w:color w:val="000000" w:themeColor="text1"/>
        </w:rPr>
        <w:t xml:space="preserve"> administrare SENEOSP, dezvoltare aplicații și analiza datelor și Compartimentul Suport și Administrare Infrastructură</w:t>
      </w:r>
    </w:p>
    <w:p w:rsidR="00682150" w:rsidRPr="009D115A" w:rsidRDefault="00682150" w:rsidP="00AD3A8D">
      <w:pPr>
        <w:ind w:left="-284" w:right="-306"/>
        <w:jc w:val="both"/>
        <w:rPr>
          <w:rFonts w:ascii="Trebuchet MS" w:eastAsia="Times New Roman" w:hAnsi="Trebuchet MS"/>
          <w:sz w:val="12"/>
          <w:szCs w:val="12"/>
          <w:lang w:eastAsia="ro-RO"/>
        </w:rPr>
      </w:pPr>
    </w:p>
    <w:p w:rsidR="00EA0F4A" w:rsidRPr="007C1098" w:rsidRDefault="00EA0F4A" w:rsidP="00EA0F4A">
      <w:pPr>
        <w:ind w:left="-284" w:right="-22"/>
        <w:jc w:val="both"/>
        <w:rPr>
          <w:rFonts w:ascii="Trebuchet MS" w:eastAsia="Times New Roman" w:hAnsi="Trebuchet MS"/>
          <w:lang w:eastAsia="ro-RO"/>
        </w:rPr>
      </w:pPr>
      <w:r w:rsidRPr="007C1098">
        <w:rPr>
          <w:rFonts w:ascii="Trebuchet MS" w:eastAsia="Times New Roman" w:hAnsi="Trebuchet MS"/>
          <w:lang w:eastAsia="ro-RO"/>
        </w:rPr>
        <w:t>Durata normală a timpului de muncă este de 8 ore/zi, 40 ore/săptămână.</w:t>
      </w:r>
    </w:p>
    <w:p w:rsidR="00EA0F4A" w:rsidRPr="007C1098" w:rsidRDefault="00EA0F4A" w:rsidP="00EA0F4A">
      <w:pPr>
        <w:ind w:left="-284" w:right="-22"/>
        <w:jc w:val="both"/>
        <w:rPr>
          <w:rFonts w:ascii="Trebuchet MS" w:hAnsi="Trebuchet MS" w:cs="Trebuchet MS"/>
          <w:lang w:val="en-US" w:eastAsia="ro-RO"/>
        </w:rPr>
      </w:pPr>
    </w:p>
    <w:p w:rsidR="00EA0F4A" w:rsidRPr="007C1098" w:rsidRDefault="00EA0F4A" w:rsidP="00EA0F4A">
      <w:pPr>
        <w:autoSpaceDE w:val="0"/>
        <w:autoSpaceDN w:val="0"/>
        <w:adjustRightInd w:val="0"/>
        <w:ind w:left="-284" w:right="-22"/>
        <w:jc w:val="both"/>
        <w:rPr>
          <w:rFonts w:ascii="Trebuchet MS" w:hAnsi="Trebuchet MS" w:cs="Trebuchet MS"/>
          <w:color w:val="000000"/>
          <w:lang w:val="en-US" w:eastAsia="ro-RO"/>
        </w:rPr>
      </w:pPr>
      <w:proofErr w:type="spellStart"/>
      <w:r w:rsidRPr="007C1098">
        <w:rPr>
          <w:rFonts w:ascii="Trebuchet MS" w:hAnsi="Trebuchet MS" w:cs="Trebuchet MS"/>
          <w:color w:val="000000"/>
          <w:lang w:val="en-US" w:eastAsia="ro-RO"/>
        </w:rPr>
        <w:t>Drepturile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salariale</w:t>
      </w:r>
      <w:proofErr w:type="spellEnd"/>
      <w:r w:rsidRPr="007C1098">
        <w:rPr>
          <w:rFonts w:ascii="Trebuchet MS" w:hAnsi="Trebuchet MS" w:cs="Trebuchet MS"/>
          <w:color w:val="000000"/>
          <w:lang w:val="en-US" w:eastAsia="ro-RO"/>
        </w:rPr>
        <w:t xml:space="preserve"> brute </w:t>
      </w:r>
      <w:proofErr w:type="spellStart"/>
      <w:r w:rsidRPr="007C1098">
        <w:rPr>
          <w:rFonts w:ascii="Trebuchet MS" w:hAnsi="Trebuchet MS" w:cs="Trebuchet MS"/>
          <w:color w:val="000000"/>
          <w:lang w:val="en-US" w:eastAsia="ro-RO"/>
        </w:rPr>
        <w:t>lunare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aferente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funcției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publice</w:t>
      </w:r>
      <w:proofErr w:type="spellEnd"/>
      <w:r w:rsidRPr="007C1098">
        <w:rPr>
          <w:rFonts w:ascii="Trebuchet MS" w:hAnsi="Trebuchet MS" w:cs="Trebuchet MS"/>
          <w:color w:val="000000"/>
          <w:lang w:val="en-US" w:eastAsia="ro-RO"/>
        </w:rPr>
        <w:t xml:space="preserve"> de </w:t>
      </w:r>
      <w:proofErr w:type="spellStart"/>
      <w:r w:rsidRPr="007C1098">
        <w:rPr>
          <w:rFonts w:ascii="Trebuchet MS" w:hAnsi="Trebuchet MS" w:cs="Trebuchet MS"/>
          <w:color w:val="000000"/>
          <w:lang w:val="en-US" w:eastAsia="ro-RO"/>
        </w:rPr>
        <w:t>execuție</w:t>
      </w:r>
      <w:proofErr w:type="spellEnd"/>
      <w:r w:rsidRPr="007C1098">
        <w:rPr>
          <w:rFonts w:ascii="Trebuchet MS" w:hAnsi="Trebuchet MS" w:cs="Trebuchet MS"/>
          <w:color w:val="000000"/>
          <w:lang w:val="en-US" w:eastAsia="ro-RO"/>
        </w:rPr>
        <w:t xml:space="preserve"> de expert, </w:t>
      </w:r>
      <w:proofErr w:type="spellStart"/>
      <w:r w:rsidRPr="007C1098">
        <w:rPr>
          <w:rFonts w:ascii="Trebuchet MS" w:hAnsi="Trebuchet MS" w:cs="Trebuchet MS"/>
          <w:color w:val="000000"/>
          <w:lang w:val="en-US" w:eastAsia="ro-RO"/>
        </w:rPr>
        <w:t>clasa</w:t>
      </w:r>
      <w:proofErr w:type="spellEnd"/>
      <w:r w:rsidRPr="007C1098">
        <w:rPr>
          <w:rFonts w:ascii="Trebuchet MS" w:hAnsi="Trebuchet MS" w:cs="Trebuchet MS"/>
          <w:color w:val="000000"/>
          <w:lang w:val="en-US" w:eastAsia="ro-RO"/>
        </w:rPr>
        <w:t xml:space="preserve"> I, grad </w:t>
      </w:r>
      <w:proofErr w:type="spellStart"/>
      <w:r w:rsidRPr="007C1098">
        <w:rPr>
          <w:rFonts w:ascii="Trebuchet MS" w:hAnsi="Trebuchet MS" w:cs="Trebuchet MS"/>
          <w:color w:val="000000"/>
          <w:lang w:val="en-US" w:eastAsia="ro-RO"/>
        </w:rPr>
        <w:t>profesional</w:t>
      </w:r>
      <w:proofErr w:type="spellEnd"/>
      <w:r w:rsidRPr="007C1098">
        <w:rPr>
          <w:rFonts w:ascii="Trebuchet MS" w:hAnsi="Trebuchet MS" w:cs="Trebuchet MS"/>
          <w:color w:val="000000"/>
          <w:lang w:val="en-US" w:eastAsia="ro-RO"/>
        </w:rPr>
        <w:t xml:space="preserve"> superior, conform </w:t>
      </w:r>
      <w:proofErr w:type="spellStart"/>
      <w:r w:rsidRPr="007C1098">
        <w:rPr>
          <w:rFonts w:ascii="Trebuchet MS" w:hAnsi="Trebuchet MS" w:cs="Trebuchet MS"/>
          <w:color w:val="000000"/>
          <w:lang w:val="en-US" w:eastAsia="ro-RO"/>
        </w:rPr>
        <w:t>Legii-cadru</w:t>
      </w:r>
      <w:proofErr w:type="spellEnd"/>
      <w:r w:rsidRPr="007C1098">
        <w:rPr>
          <w:rFonts w:ascii="Trebuchet MS" w:hAnsi="Trebuchet MS" w:cs="Trebuchet MS"/>
          <w:color w:val="000000"/>
          <w:lang w:val="en-US" w:eastAsia="ro-RO"/>
        </w:rPr>
        <w:t xml:space="preserve"> nr.153/2017 </w:t>
      </w:r>
      <w:proofErr w:type="spellStart"/>
      <w:r w:rsidRPr="007C1098">
        <w:rPr>
          <w:rFonts w:ascii="Trebuchet MS" w:hAnsi="Trebuchet MS" w:cs="Trebuchet MS"/>
          <w:color w:val="000000"/>
          <w:lang w:val="en-US" w:eastAsia="ro-RO"/>
        </w:rPr>
        <w:t>privind</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salarizarea</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personalului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plătit</w:t>
      </w:r>
      <w:proofErr w:type="spellEnd"/>
      <w:r w:rsidRPr="007C1098">
        <w:rPr>
          <w:rFonts w:ascii="Trebuchet MS" w:hAnsi="Trebuchet MS" w:cs="Trebuchet MS"/>
          <w:color w:val="000000"/>
          <w:lang w:val="en-US" w:eastAsia="ro-RO"/>
        </w:rPr>
        <w:t xml:space="preserve"> din </w:t>
      </w:r>
      <w:proofErr w:type="spellStart"/>
      <w:r w:rsidRPr="007C1098">
        <w:rPr>
          <w:rFonts w:ascii="Trebuchet MS" w:hAnsi="Trebuchet MS" w:cs="Trebuchet MS"/>
          <w:color w:val="000000"/>
          <w:lang w:val="en-US" w:eastAsia="ro-RO"/>
        </w:rPr>
        <w:t>fonduri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publice</w:t>
      </w:r>
      <w:proofErr w:type="spellEnd"/>
      <w:r w:rsidRPr="007C1098">
        <w:rPr>
          <w:rFonts w:ascii="Trebuchet MS" w:hAnsi="Trebuchet MS" w:cs="Trebuchet MS"/>
          <w:color w:val="000000"/>
          <w:lang w:val="en-US" w:eastAsia="ro-RO"/>
        </w:rPr>
        <w:t xml:space="preserve">, cu </w:t>
      </w:r>
      <w:proofErr w:type="spellStart"/>
      <w:r w:rsidRPr="007C1098">
        <w:rPr>
          <w:rFonts w:ascii="Trebuchet MS" w:hAnsi="Trebuchet MS" w:cs="Trebuchet MS"/>
          <w:color w:val="000000"/>
          <w:lang w:val="en-US" w:eastAsia="ro-RO"/>
        </w:rPr>
        <w:t>modificările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şi</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completările</w:t>
      </w:r>
      <w:proofErr w:type="spellEnd"/>
      <w:r w:rsidRPr="007C1098">
        <w:rPr>
          <w:rFonts w:ascii="Trebuchet MS" w:hAnsi="Trebuchet MS" w:cs="Trebuchet MS"/>
          <w:color w:val="000000"/>
          <w:lang w:val="en-US" w:eastAsia="ro-RO"/>
        </w:rPr>
        <w:t xml:space="preserve"> </w:t>
      </w:r>
      <w:proofErr w:type="spellStart"/>
      <w:r w:rsidRPr="007C1098">
        <w:rPr>
          <w:rFonts w:ascii="Trebuchet MS" w:hAnsi="Trebuchet MS" w:cs="Trebuchet MS"/>
          <w:color w:val="000000"/>
          <w:lang w:val="en-US" w:eastAsia="ro-RO"/>
        </w:rPr>
        <w:t>ulterioare</w:t>
      </w:r>
      <w:proofErr w:type="spellEnd"/>
      <w:r w:rsidRPr="007C1098">
        <w:rPr>
          <w:rFonts w:ascii="Trebuchet MS" w:hAnsi="Trebuchet MS" w:cs="Trebuchet MS"/>
          <w:color w:val="000000"/>
          <w:lang w:val="en-US" w:eastAsia="ro-RO"/>
        </w:rPr>
        <w:t xml:space="preserve">, pot fi </w:t>
      </w:r>
      <w:proofErr w:type="spellStart"/>
      <w:r w:rsidRPr="007C1098">
        <w:rPr>
          <w:rFonts w:ascii="Trebuchet MS" w:hAnsi="Trebuchet MS" w:cs="Trebuchet MS"/>
          <w:color w:val="000000"/>
          <w:lang w:val="en-US" w:eastAsia="ro-RO"/>
        </w:rPr>
        <w:t>începând</w:t>
      </w:r>
      <w:proofErr w:type="spellEnd"/>
      <w:r w:rsidRPr="007C1098">
        <w:rPr>
          <w:rFonts w:ascii="Trebuchet MS" w:hAnsi="Trebuchet MS" w:cs="Trebuchet MS"/>
          <w:color w:val="000000"/>
          <w:lang w:val="en-US" w:eastAsia="ro-RO"/>
        </w:rPr>
        <w:t xml:space="preserve"> cu </w:t>
      </w:r>
      <w:proofErr w:type="spellStart"/>
      <w:r w:rsidRPr="007C1098">
        <w:rPr>
          <w:rFonts w:ascii="Trebuchet MS" w:hAnsi="Trebuchet MS" w:cs="Trebuchet MS"/>
          <w:color w:val="000000"/>
          <w:lang w:val="en-US" w:eastAsia="ro-RO"/>
        </w:rPr>
        <w:t>suma</w:t>
      </w:r>
      <w:proofErr w:type="spellEnd"/>
      <w:r w:rsidRPr="007C1098">
        <w:rPr>
          <w:rFonts w:ascii="Trebuchet MS" w:hAnsi="Trebuchet MS" w:cs="Trebuchet MS"/>
          <w:color w:val="000000"/>
          <w:lang w:val="en-US" w:eastAsia="ro-RO"/>
        </w:rPr>
        <w:t xml:space="preserve"> de 10.598 lei.</w:t>
      </w:r>
    </w:p>
    <w:p w:rsidR="00C45EF0" w:rsidRPr="003C6065" w:rsidRDefault="00C45EF0" w:rsidP="00AD3A8D">
      <w:pPr>
        <w:ind w:left="-284" w:right="-306"/>
        <w:jc w:val="both"/>
        <w:rPr>
          <w:rFonts w:ascii="Trebuchet MS" w:eastAsia="Times New Roman" w:hAnsi="Trebuchet MS"/>
          <w:sz w:val="16"/>
          <w:szCs w:val="16"/>
          <w:lang w:eastAsia="ro-RO"/>
        </w:rPr>
      </w:pPr>
    </w:p>
    <w:p w:rsidR="002007EA" w:rsidRDefault="002007EA" w:rsidP="00AD3A8D">
      <w:pPr>
        <w:ind w:left="-284" w:right="-306"/>
        <w:jc w:val="both"/>
        <w:rPr>
          <w:rFonts w:ascii="Trebuchet MS" w:hAnsi="Trebuchet MS"/>
        </w:rPr>
      </w:pPr>
      <w:r w:rsidRPr="003C6065">
        <w:rPr>
          <w:rFonts w:ascii="Trebuchet MS" w:hAnsi="Trebuchet MS"/>
          <w:b/>
        </w:rPr>
        <w:t xml:space="preserve">Calendarul de desfășurare </w:t>
      </w:r>
      <w:r w:rsidRPr="003C6065">
        <w:rPr>
          <w:rFonts w:ascii="Trebuchet MS" w:hAnsi="Trebuchet MS"/>
        </w:rPr>
        <w:t xml:space="preserve">a concursului pentru ocuparea </w:t>
      </w:r>
      <w:proofErr w:type="spellStart"/>
      <w:r w:rsidRPr="003C6065">
        <w:rPr>
          <w:rFonts w:ascii="Trebuchet MS" w:hAnsi="Trebuchet MS"/>
        </w:rPr>
        <w:t>funcţiei</w:t>
      </w:r>
      <w:proofErr w:type="spellEnd"/>
      <w:r w:rsidRPr="003C6065">
        <w:rPr>
          <w:rFonts w:ascii="Trebuchet MS" w:hAnsi="Trebuchet MS"/>
        </w:rPr>
        <w:t xml:space="preserve"> publice de </w:t>
      </w:r>
      <w:proofErr w:type="spellStart"/>
      <w:r w:rsidRPr="003C6065">
        <w:rPr>
          <w:rFonts w:ascii="Trebuchet MS" w:hAnsi="Trebuchet MS"/>
        </w:rPr>
        <w:t>execuţie</w:t>
      </w:r>
      <w:proofErr w:type="spellEnd"/>
      <w:r w:rsidRPr="003C6065">
        <w:rPr>
          <w:rFonts w:ascii="Trebuchet MS" w:hAnsi="Trebuchet MS"/>
        </w:rPr>
        <w:t xml:space="preserve"> vacante:</w:t>
      </w:r>
    </w:p>
    <w:p w:rsidR="00B91EFA" w:rsidRPr="00B91EFA" w:rsidRDefault="00B91EFA" w:rsidP="00AD3A8D">
      <w:pPr>
        <w:ind w:left="-284" w:right="-306"/>
        <w:jc w:val="both"/>
        <w:rPr>
          <w:rFonts w:ascii="Trebuchet MS" w:hAnsi="Trebuchet MS"/>
          <w:sz w:val="12"/>
          <w:szCs w:val="12"/>
        </w:rPr>
      </w:pPr>
    </w:p>
    <w:p w:rsidR="002007EA" w:rsidRPr="003C6065" w:rsidRDefault="002007EA" w:rsidP="00AD3A8D">
      <w:pPr>
        <w:ind w:left="-284" w:right="-306"/>
        <w:jc w:val="both"/>
        <w:rPr>
          <w:rFonts w:ascii="Trebuchet MS" w:hAnsi="Trebuchet MS"/>
          <w:lang w:val="en-US"/>
        </w:rPr>
      </w:pPr>
      <w:r w:rsidRPr="003C6065">
        <w:rPr>
          <w:rFonts w:ascii="Trebuchet MS" w:eastAsia="Times New Roman" w:hAnsi="Trebuchet MS"/>
          <w:b/>
          <w:lang w:eastAsia="ro-RO"/>
        </w:rPr>
        <w:t>-</w:t>
      </w:r>
      <w:r w:rsidRPr="003C6065">
        <w:rPr>
          <w:rFonts w:ascii="Trebuchet MS" w:hAnsi="Trebuchet MS"/>
          <w:b/>
        </w:rPr>
        <w:t xml:space="preserve"> proba suplimentară</w:t>
      </w:r>
      <w:r w:rsidRPr="003C6065">
        <w:rPr>
          <w:rFonts w:ascii="Trebuchet MS" w:hAnsi="Trebuchet MS"/>
          <w:b/>
          <w:lang w:val="en-US"/>
        </w:rPr>
        <w:t xml:space="preserve"> </w:t>
      </w:r>
      <w:proofErr w:type="spellStart"/>
      <w:r w:rsidRPr="003C6065">
        <w:rPr>
          <w:rFonts w:ascii="Trebuchet MS" w:hAnsi="Trebuchet MS"/>
          <w:b/>
          <w:lang w:val="en-US"/>
        </w:rPr>
        <w:t>pentru</w:t>
      </w:r>
      <w:proofErr w:type="spellEnd"/>
      <w:r w:rsidRPr="003C6065">
        <w:rPr>
          <w:rFonts w:ascii="Trebuchet MS" w:hAnsi="Trebuchet MS"/>
          <w:b/>
          <w:lang w:val="en-US"/>
        </w:rPr>
        <w:t xml:space="preserve"> </w:t>
      </w:r>
      <w:proofErr w:type="spellStart"/>
      <w:r w:rsidRPr="003C6065">
        <w:rPr>
          <w:rFonts w:ascii="Trebuchet MS" w:hAnsi="Trebuchet MS"/>
          <w:b/>
          <w:lang w:val="en-US"/>
        </w:rPr>
        <w:t>testarea</w:t>
      </w:r>
      <w:proofErr w:type="spellEnd"/>
      <w:r w:rsidRPr="003C6065">
        <w:rPr>
          <w:rFonts w:ascii="Trebuchet MS" w:hAnsi="Trebuchet MS"/>
          <w:b/>
          <w:lang w:val="en-US"/>
        </w:rPr>
        <w:t xml:space="preserve"> </w:t>
      </w:r>
      <w:proofErr w:type="spellStart"/>
      <w:r w:rsidRPr="003C6065">
        <w:rPr>
          <w:rFonts w:ascii="Trebuchet MS" w:hAnsi="Trebuchet MS"/>
          <w:b/>
          <w:lang w:val="en-US"/>
        </w:rPr>
        <w:t>cunoștințelor</w:t>
      </w:r>
      <w:proofErr w:type="spellEnd"/>
      <w:r w:rsidRPr="003C6065">
        <w:rPr>
          <w:rFonts w:ascii="Trebuchet MS" w:hAnsi="Trebuchet MS"/>
          <w:b/>
          <w:lang w:val="en-US"/>
        </w:rPr>
        <w:t xml:space="preserve"> de </w:t>
      </w:r>
      <w:proofErr w:type="spellStart"/>
      <w:r w:rsidRPr="003C6065">
        <w:rPr>
          <w:rFonts w:ascii="Trebuchet MS" w:hAnsi="Trebuchet MS"/>
          <w:b/>
          <w:lang w:val="en-US"/>
        </w:rPr>
        <w:t>operare</w:t>
      </w:r>
      <w:proofErr w:type="spellEnd"/>
      <w:r w:rsidRPr="003C6065">
        <w:rPr>
          <w:rFonts w:ascii="Trebuchet MS" w:hAnsi="Trebuchet MS"/>
          <w:b/>
          <w:lang w:val="en-US"/>
        </w:rPr>
        <w:t xml:space="preserve"> </w:t>
      </w:r>
      <w:proofErr w:type="spellStart"/>
      <w:r w:rsidRPr="003C6065">
        <w:rPr>
          <w:rFonts w:ascii="Trebuchet MS" w:hAnsi="Trebuchet MS"/>
          <w:b/>
          <w:lang w:val="en-US"/>
        </w:rPr>
        <w:t>pe</w:t>
      </w:r>
      <w:proofErr w:type="spellEnd"/>
      <w:r w:rsidRPr="003C6065">
        <w:rPr>
          <w:rFonts w:ascii="Trebuchet MS" w:hAnsi="Trebuchet MS"/>
          <w:b/>
          <w:lang w:val="en-US"/>
        </w:rPr>
        <w:t xml:space="preserve"> calculator </w:t>
      </w:r>
      <w:r w:rsidRPr="003C6065">
        <w:rPr>
          <w:rFonts w:ascii="Trebuchet MS" w:hAnsi="Trebuchet MS"/>
          <w:lang w:val="en-US"/>
        </w:rPr>
        <w:t xml:space="preserve">– </w:t>
      </w:r>
      <w:proofErr w:type="spellStart"/>
      <w:r w:rsidRPr="003C6065">
        <w:rPr>
          <w:rFonts w:ascii="Trebuchet MS" w:hAnsi="Trebuchet MS"/>
          <w:lang w:val="en-US"/>
        </w:rPr>
        <w:t>nivel</w:t>
      </w:r>
      <w:proofErr w:type="spellEnd"/>
      <w:r w:rsidRPr="003C6065">
        <w:rPr>
          <w:rFonts w:ascii="Trebuchet MS" w:hAnsi="Trebuchet MS"/>
          <w:lang w:val="en-US"/>
        </w:rPr>
        <w:t xml:space="preserve"> </w:t>
      </w:r>
      <w:proofErr w:type="spellStart"/>
      <w:r w:rsidR="00AF4E94" w:rsidRPr="003C6065">
        <w:rPr>
          <w:rFonts w:ascii="Trebuchet MS" w:hAnsi="Trebuchet MS"/>
          <w:lang w:val="en-US"/>
        </w:rPr>
        <w:t>mediu</w:t>
      </w:r>
      <w:proofErr w:type="spellEnd"/>
      <w:r w:rsidR="009461D1" w:rsidRPr="003C6065">
        <w:rPr>
          <w:rFonts w:ascii="Trebuchet MS" w:hAnsi="Trebuchet MS"/>
          <w:lang w:val="en-US"/>
        </w:rPr>
        <w:t xml:space="preserve">, </w:t>
      </w:r>
      <w:proofErr w:type="spellStart"/>
      <w:r w:rsidRPr="003C6065">
        <w:rPr>
          <w:rFonts w:ascii="Trebuchet MS" w:hAnsi="Trebuchet MS"/>
          <w:lang w:val="en-US"/>
        </w:rPr>
        <w:t>în</w:t>
      </w:r>
      <w:proofErr w:type="spellEnd"/>
      <w:r w:rsidRPr="003C6065">
        <w:rPr>
          <w:rFonts w:ascii="Trebuchet MS" w:hAnsi="Trebuchet MS"/>
          <w:lang w:val="en-US"/>
        </w:rPr>
        <w:t xml:space="preserve"> data </w:t>
      </w:r>
      <w:proofErr w:type="spellStart"/>
      <w:r w:rsidRPr="003C6065">
        <w:rPr>
          <w:rFonts w:ascii="Trebuchet MS" w:hAnsi="Trebuchet MS"/>
          <w:lang w:val="en-US"/>
        </w:rPr>
        <w:t>de</w:t>
      </w:r>
      <w:proofErr w:type="spellEnd"/>
      <w:r w:rsidRPr="003C6065">
        <w:rPr>
          <w:rFonts w:ascii="Trebuchet MS" w:hAnsi="Trebuchet MS"/>
          <w:lang w:val="en-US"/>
        </w:rPr>
        <w:t xml:space="preserve"> </w:t>
      </w:r>
      <w:r w:rsidR="00FC08DD">
        <w:rPr>
          <w:rFonts w:ascii="Trebuchet MS" w:hAnsi="Trebuchet MS"/>
          <w:b/>
          <w:lang w:val="en-US"/>
        </w:rPr>
        <w:t>08</w:t>
      </w:r>
      <w:r w:rsidR="0090363E" w:rsidRPr="003C6065">
        <w:rPr>
          <w:rFonts w:ascii="Trebuchet MS" w:hAnsi="Trebuchet MS"/>
          <w:b/>
          <w:lang w:val="en-US"/>
        </w:rPr>
        <w:t>.0</w:t>
      </w:r>
      <w:r w:rsidR="00FC08DD">
        <w:rPr>
          <w:rFonts w:ascii="Trebuchet MS" w:hAnsi="Trebuchet MS"/>
          <w:b/>
          <w:lang w:val="en-US"/>
        </w:rPr>
        <w:t>5</w:t>
      </w:r>
      <w:r w:rsidR="0090363E" w:rsidRPr="003C6065">
        <w:rPr>
          <w:rFonts w:ascii="Trebuchet MS" w:hAnsi="Trebuchet MS"/>
          <w:b/>
          <w:lang w:val="en-US"/>
        </w:rPr>
        <w:t>.</w:t>
      </w:r>
      <w:r w:rsidR="00E65B22" w:rsidRPr="00114419">
        <w:rPr>
          <w:rFonts w:ascii="Trebuchet MS" w:hAnsi="Trebuchet MS"/>
          <w:b/>
          <w:lang w:val="en-US"/>
        </w:rPr>
        <w:t>2024</w:t>
      </w:r>
      <w:r w:rsidRPr="00114419">
        <w:rPr>
          <w:rFonts w:ascii="Trebuchet MS" w:hAnsi="Trebuchet MS"/>
          <w:b/>
          <w:lang w:val="en-US"/>
        </w:rPr>
        <w:t xml:space="preserve">, </w:t>
      </w:r>
      <w:proofErr w:type="spellStart"/>
      <w:r w:rsidRPr="00114419">
        <w:rPr>
          <w:rFonts w:ascii="Trebuchet MS" w:hAnsi="Trebuchet MS"/>
          <w:b/>
          <w:lang w:val="en-US"/>
        </w:rPr>
        <w:t>ora</w:t>
      </w:r>
      <w:proofErr w:type="spellEnd"/>
      <w:r w:rsidRPr="00114419">
        <w:rPr>
          <w:rFonts w:ascii="Trebuchet MS" w:hAnsi="Trebuchet MS"/>
          <w:b/>
          <w:lang w:val="en-US"/>
        </w:rPr>
        <w:t xml:space="preserve"> </w:t>
      </w:r>
      <w:r w:rsidR="00E65B22" w:rsidRPr="00114419">
        <w:rPr>
          <w:rFonts w:ascii="Trebuchet MS" w:hAnsi="Trebuchet MS"/>
          <w:b/>
          <w:lang w:val="en-US"/>
        </w:rPr>
        <w:t>1</w:t>
      </w:r>
      <w:r w:rsidRPr="00114419">
        <w:rPr>
          <w:rFonts w:ascii="Trebuchet MS" w:hAnsi="Trebuchet MS"/>
          <w:b/>
          <w:lang w:val="en-US"/>
        </w:rPr>
        <w:t>0.00</w:t>
      </w:r>
      <w:r w:rsidRPr="003C6065">
        <w:rPr>
          <w:rFonts w:ascii="Trebuchet MS" w:hAnsi="Trebuchet MS"/>
          <w:lang w:val="en-US"/>
        </w:rPr>
        <w:t xml:space="preserve">, la </w:t>
      </w:r>
      <w:proofErr w:type="spellStart"/>
      <w:r w:rsidRPr="003C6065">
        <w:rPr>
          <w:rFonts w:ascii="Trebuchet MS" w:hAnsi="Trebuchet MS"/>
          <w:lang w:val="en-US"/>
        </w:rPr>
        <w:t>sediul</w:t>
      </w:r>
      <w:proofErr w:type="spellEnd"/>
      <w:r w:rsidRPr="003C6065">
        <w:rPr>
          <w:rFonts w:ascii="Trebuchet MS" w:hAnsi="Trebuchet MS"/>
          <w:lang w:val="en-US"/>
        </w:rPr>
        <w:t xml:space="preserve"> ANFP;</w:t>
      </w:r>
    </w:p>
    <w:p w:rsidR="00753753" w:rsidRPr="003C6065" w:rsidRDefault="00C45EF0" w:rsidP="00AD3A8D">
      <w:pPr>
        <w:autoSpaceDE w:val="0"/>
        <w:autoSpaceDN w:val="0"/>
        <w:adjustRightInd w:val="0"/>
        <w:ind w:left="-284" w:right="-306"/>
        <w:jc w:val="both"/>
        <w:rPr>
          <w:rFonts w:ascii="Trebuchet MS" w:hAnsi="Trebuchet MS" w:cs="Trebuchet MS"/>
          <w:color w:val="800080"/>
          <w:lang w:val="en-US" w:eastAsia="ro-RO"/>
        </w:rPr>
      </w:pPr>
      <w:proofErr w:type="spellStart"/>
      <w:r w:rsidRPr="003C6065">
        <w:rPr>
          <w:rFonts w:ascii="Trebuchet MS" w:hAnsi="Trebuchet MS" w:cs="Trebuchet MS"/>
          <w:color w:val="000000"/>
          <w:lang w:val="en-US" w:eastAsia="ro-RO"/>
        </w:rPr>
        <w:t>Procedura</w:t>
      </w:r>
      <w:proofErr w:type="spellEnd"/>
      <w:r w:rsidRPr="003C6065">
        <w:rPr>
          <w:rFonts w:ascii="Trebuchet MS" w:hAnsi="Trebuchet MS" w:cs="Trebuchet MS"/>
          <w:color w:val="000000"/>
          <w:lang w:val="en-US" w:eastAsia="ro-RO"/>
        </w:rPr>
        <w:t xml:space="preserve"> de </w:t>
      </w:r>
      <w:proofErr w:type="spellStart"/>
      <w:r w:rsidRPr="003C6065">
        <w:rPr>
          <w:rFonts w:ascii="Trebuchet MS" w:hAnsi="Trebuchet MS" w:cs="Trebuchet MS"/>
          <w:color w:val="000000"/>
          <w:lang w:val="en-US" w:eastAsia="ro-RO"/>
        </w:rPr>
        <w:t>organizare</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și</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desfășurare</w:t>
      </w:r>
      <w:proofErr w:type="spellEnd"/>
      <w:r w:rsidRPr="003C6065">
        <w:rPr>
          <w:rFonts w:ascii="Trebuchet MS" w:hAnsi="Trebuchet MS" w:cs="Trebuchet MS"/>
          <w:color w:val="000000"/>
          <w:lang w:val="en-US" w:eastAsia="ro-RO"/>
        </w:rPr>
        <w:t xml:space="preserve"> a </w:t>
      </w:r>
      <w:proofErr w:type="spellStart"/>
      <w:r w:rsidRPr="003C6065">
        <w:rPr>
          <w:rFonts w:ascii="Trebuchet MS" w:hAnsi="Trebuchet MS" w:cs="Trebuchet MS"/>
          <w:color w:val="000000"/>
          <w:lang w:val="en-US" w:eastAsia="ro-RO"/>
        </w:rPr>
        <w:t>probei</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suplimentare</w:t>
      </w:r>
      <w:proofErr w:type="spellEnd"/>
      <w:r w:rsidRPr="003C6065">
        <w:rPr>
          <w:rFonts w:ascii="Trebuchet MS" w:hAnsi="Trebuchet MS" w:cs="Trebuchet MS"/>
          <w:color w:val="000000"/>
          <w:lang w:val="en-US" w:eastAsia="ro-RO"/>
        </w:rPr>
        <w:t xml:space="preserve"> de </w:t>
      </w:r>
      <w:proofErr w:type="spellStart"/>
      <w:r w:rsidRPr="003C6065">
        <w:rPr>
          <w:rFonts w:ascii="Trebuchet MS" w:hAnsi="Trebuchet MS" w:cs="Trebuchet MS"/>
          <w:color w:val="000000"/>
          <w:lang w:val="en-US" w:eastAsia="ro-RO"/>
        </w:rPr>
        <w:t>testare</w:t>
      </w:r>
      <w:proofErr w:type="spellEnd"/>
      <w:r w:rsidRPr="003C6065">
        <w:rPr>
          <w:rFonts w:ascii="Trebuchet MS" w:hAnsi="Trebuchet MS" w:cs="Trebuchet MS"/>
          <w:color w:val="000000"/>
          <w:lang w:val="en-US" w:eastAsia="ro-RO"/>
        </w:rPr>
        <w:t xml:space="preserve"> a </w:t>
      </w:r>
      <w:proofErr w:type="spellStart"/>
      <w:r w:rsidRPr="003C6065">
        <w:rPr>
          <w:rFonts w:ascii="Trebuchet MS" w:hAnsi="Trebuchet MS" w:cs="Trebuchet MS"/>
          <w:color w:val="000000"/>
          <w:lang w:val="en-US" w:eastAsia="ro-RO"/>
        </w:rPr>
        <w:t>competențelor</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specifice</w:t>
      </w:r>
      <w:proofErr w:type="spellEnd"/>
      <w:r w:rsidRPr="003C6065">
        <w:rPr>
          <w:rFonts w:ascii="Trebuchet MS" w:hAnsi="Trebuchet MS" w:cs="Trebuchet MS"/>
          <w:color w:val="000000"/>
          <w:lang w:val="en-US" w:eastAsia="ro-RO"/>
        </w:rPr>
        <w:t xml:space="preserve"> la </w:t>
      </w:r>
      <w:proofErr w:type="spellStart"/>
      <w:r w:rsidRPr="003C6065">
        <w:rPr>
          <w:rFonts w:ascii="Trebuchet MS" w:hAnsi="Trebuchet MS" w:cs="Trebuchet MS"/>
          <w:color w:val="000000"/>
          <w:lang w:val="en-US" w:eastAsia="ro-RO"/>
        </w:rPr>
        <w:t>concursurile</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organizate</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în</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cadrul</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Agenției</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Naționale</w:t>
      </w:r>
      <w:proofErr w:type="spellEnd"/>
      <w:r w:rsidRPr="003C6065">
        <w:rPr>
          <w:rFonts w:ascii="Trebuchet MS" w:hAnsi="Trebuchet MS" w:cs="Trebuchet MS"/>
          <w:color w:val="000000"/>
          <w:lang w:val="en-US" w:eastAsia="ro-RO"/>
        </w:rPr>
        <w:t xml:space="preserve"> a </w:t>
      </w:r>
      <w:proofErr w:type="spellStart"/>
      <w:r w:rsidRPr="003C6065">
        <w:rPr>
          <w:rFonts w:ascii="Trebuchet MS" w:hAnsi="Trebuchet MS" w:cs="Trebuchet MS"/>
          <w:color w:val="000000"/>
          <w:lang w:val="en-US" w:eastAsia="ro-RO"/>
        </w:rPr>
        <w:t>Funcționarilor</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Publici</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poate</w:t>
      </w:r>
      <w:proofErr w:type="spellEnd"/>
      <w:r w:rsidRPr="003C6065">
        <w:rPr>
          <w:rFonts w:ascii="Trebuchet MS" w:hAnsi="Trebuchet MS" w:cs="Trebuchet MS"/>
          <w:color w:val="000000"/>
          <w:lang w:val="en-US" w:eastAsia="ro-RO"/>
        </w:rPr>
        <w:t xml:space="preserve"> fi </w:t>
      </w:r>
      <w:proofErr w:type="spellStart"/>
      <w:r w:rsidRPr="003C6065">
        <w:rPr>
          <w:rFonts w:ascii="Trebuchet MS" w:hAnsi="Trebuchet MS" w:cs="Trebuchet MS"/>
          <w:color w:val="000000"/>
          <w:lang w:val="en-US" w:eastAsia="ro-RO"/>
        </w:rPr>
        <w:t>vizualizată</w:t>
      </w:r>
      <w:proofErr w:type="spellEnd"/>
      <w:r w:rsidRPr="003C6065">
        <w:rPr>
          <w:rFonts w:ascii="Trebuchet MS" w:hAnsi="Trebuchet MS" w:cs="Trebuchet MS"/>
          <w:color w:val="000000"/>
          <w:lang w:val="en-US" w:eastAsia="ro-RO"/>
        </w:rPr>
        <w:t xml:space="preserve"> </w:t>
      </w:r>
      <w:proofErr w:type="spellStart"/>
      <w:r w:rsidRPr="003C6065">
        <w:rPr>
          <w:rFonts w:ascii="Trebuchet MS" w:hAnsi="Trebuchet MS" w:cs="Trebuchet MS"/>
          <w:color w:val="000000"/>
          <w:lang w:val="en-US" w:eastAsia="ro-RO"/>
        </w:rPr>
        <w:t>accesând</w:t>
      </w:r>
      <w:proofErr w:type="spellEnd"/>
      <w:r w:rsidRPr="003C6065">
        <w:rPr>
          <w:rFonts w:ascii="Trebuchet MS" w:hAnsi="Trebuchet MS" w:cs="Trebuchet MS"/>
          <w:color w:val="000000"/>
          <w:lang w:val="en-US" w:eastAsia="ro-RO"/>
        </w:rPr>
        <w:t xml:space="preserve"> </w:t>
      </w:r>
      <w:hyperlink r:id="rId8" w:history="1">
        <w:r w:rsidRPr="003C6065">
          <w:rPr>
            <w:rFonts w:ascii="Trebuchet MS" w:hAnsi="Trebuchet MS"/>
            <w:color w:val="0000FF"/>
            <w:u w:val="single"/>
          </w:rPr>
          <w:t>Carieră în ANFP - ANFP (gov.ro)</w:t>
        </w:r>
      </w:hyperlink>
    </w:p>
    <w:p w:rsidR="00C72853" w:rsidRPr="003C6065" w:rsidRDefault="00C72853" w:rsidP="00AD3A8D">
      <w:pPr>
        <w:pStyle w:val="Title"/>
        <w:ind w:left="-284" w:right="-306"/>
        <w:jc w:val="both"/>
        <w:rPr>
          <w:rFonts w:ascii="Trebuchet MS" w:hAnsi="Trebuchet MS"/>
          <w:sz w:val="24"/>
          <w:szCs w:val="24"/>
        </w:rPr>
      </w:pPr>
      <w:r w:rsidRPr="003C6065">
        <w:rPr>
          <w:rFonts w:ascii="Trebuchet MS" w:hAnsi="Trebuchet MS"/>
          <w:sz w:val="24"/>
          <w:szCs w:val="24"/>
        </w:rPr>
        <w:t>- proba scrisă</w:t>
      </w:r>
      <w:r w:rsidR="00970AF4" w:rsidRPr="003C6065">
        <w:rPr>
          <w:rFonts w:ascii="Trebuchet MS" w:hAnsi="Trebuchet MS"/>
          <w:b w:val="0"/>
          <w:sz w:val="24"/>
          <w:szCs w:val="24"/>
        </w:rPr>
        <w:t xml:space="preserve">, în data de </w:t>
      </w:r>
      <w:r w:rsidR="00FC08DD" w:rsidRPr="00FC08DD">
        <w:rPr>
          <w:rFonts w:ascii="Trebuchet MS" w:hAnsi="Trebuchet MS"/>
          <w:sz w:val="24"/>
          <w:szCs w:val="24"/>
        </w:rPr>
        <w:t>0</w:t>
      </w:r>
      <w:r w:rsidR="00B970A3">
        <w:rPr>
          <w:rFonts w:ascii="Trebuchet MS" w:hAnsi="Trebuchet MS"/>
          <w:sz w:val="24"/>
          <w:szCs w:val="24"/>
        </w:rPr>
        <w:t>9</w:t>
      </w:r>
      <w:r w:rsidR="0090363E" w:rsidRPr="003C6065">
        <w:rPr>
          <w:rFonts w:ascii="Trebuchet MS" w:hAnsi="Trebuchet MS"/>
          <w:sz w:val="24"/>
          <w:szCs w:val="24"/>
        </w:rPr>
        <w:t>.0</w:t>
      </w:r>
      <w:r w:rsidR="00FC08DD">
        <w:rPr>
          <w:rFonts w:ascii="Trebuchet MS" w:hAnsi="Trebuchet MS"/>
          <w:sz w:val="24"/>
          <w:szCs w:val="24"/>
        </w:rPr>
        <w:t>5</w:t>
      </w:r>
      <w:r w:rsidR="0090363E" w:rsidRPr="003C6065">
        <w:rPr>
          <w:rFonts w:ascii="Trebuchet MS" w:hAnsi="Trebuchet MS"/>
          <w:sz w:val="24"/>
          <w:szCs w:val="24"/>
        </w:rPr>
        <w:t>.</w:t>
      </w:r>
      <w:r w:rsidRPr="003C6065">
        <w:rPr>
          <w:rFonts w:ascii="Trebuchet MS" w:hAnsi="Trebuchet MS"/>
          <w:sz w:val="24"/>
          <w:szCs w:val="24"/>
        </w:rPr>
        <w:t>202</w:t>
      </w:r>
      <w:r w:rsidR="00E65B22" w:rsidRPr="003C6065">
        <w:rPr>
          <w:rFonts w:ascii="Trebuchet MS" w:hAnsi="Trebuchet MS"/>
          <w:sz w:val="24"/>
          <w:szCs w:val="24"/>
        </w:rPr>
        <w:t>4</w:t>
      </w:r>
      <w:r w:rsidRPr="003C6065">
        <w:rPr>
          <w:rFonts w:ascii="Trebuchet MS" w:hAnsi="Trebuchet MS"/>
          <w:sz w:val="24"/>
          <w:szCs w:val="24"/>
        </w:rPr>
        <w:t xml:space="preserve">, ora </w:t>
      </w:r>
      <w:r w:rsidR="009461D1" w:rsidRPr="003C6065">
        <w:rPr>
          <w:rFonts w:ascii="Trebuchet MS" w:hAnsi="Trebuchet MS"/>
          <w:sz w:val="24"/>
          <w:szCs w:val="24"/>
        </w:rPr>
        <w:t>1</w:t>
      </w:r>
      <w:r w:rsidR="00C45EF0" w:rsidRPr="003C6065">
        <w:rPr>
          <w:rFonts w:ascii="Trebuchet MS" w:hAnsi="Trebuchet MS"/>
          <w:sz w:val="24"/>
          <w:szCs w:val="24"/>
        </w:rPr>
        <w:t>0:</w:t>
      </w:r>
      <w:r w:rsidRPr="003C6065">
        <w:rPr>
          <w:rFonts w:ascii="Trebuchet MS" w:hAnsi="Trebuchet MS"/>
          <w:sz w:val="24"/>
          <w:szCs w:val="24"/>
        </w:rPr>
        <w:t>00</w:t>
      </w:r>
      <w:r w:rsidRPr="003C6065">
        <w:rPr>
          <w:rFonts w:ascii="Trebuchet MS" w:hAnsi="Trebuchet MS"/>
          <w:b w:val="0"/>
          <w:sz w:val="24"/>
          <w:szCs w:val="24"/>
        </w:rPr>
        <w:t>, la sediul ANFP;</w:t>
      </w:r>
    </w:p>
    <w:p w:rsidR="00C72853" w:rsidRPr="003C6065" w:rsidRDefault="00C72853" w:rsidP="00AD3A8D">
      <w:pPr>
        <w:ind w:left="-284" w:right="-306"/>
        <w:jc w:val="both"/>
        <w:rPr>
          <w:rFonts w:ascii="Trebuchet MS" w:hAnsi="Trebuchet MS"/>
        </w:rPr>
      </w:pPr>
      <w:r w:rsidRPr="003C6065">
        <w:rPr>
          <w:rFonts w:ascii="Trebuchet MS" w:hAnsi="Trebuchet MS"/>
          <w:b/>
        </w:rPr>
        <w:t xml:space="preserve">- proba interviu, </w:t>
      </w:r>
      <w:r w:rsidRPr="003C6065">
        <w:rPr>
          <w:rFonts w:ascii="Trebuchet MS" w:hAnsi="Trebuchet MS"/>
        </w:rPr>
        <w:t xml:space="preserve">în termen de maximum </w:t>
      </w:r>
      <w:r w:rsidR="0013535D" w:rsidRPr="00AD1144">
        <w:rPr>
          <w:rFonts w:ascii="Trebuchet MS" w:hAnsi="Trebuchet MS"/>
        </w:rPr>
        <w:t>8</w:t>
      </w:r>
      <w:r w:rsidRPr="00AD1144">
        <w:rPr>
          <w:rFonts w:ascii="Trebuchet MS" w:hAnsi="Trebuchet MS"/>
        </w:rPr>
        <w:t xml:space="preserve"> zile</w:t>
      </w:r>
      <w:r w:rsidRPr="003C6065">
        <w:rPr>
          <w:rFonts w:ascii="Trebuchet MS" w:hAnsi="Trebuchet MS"/>
        </w:rPr>
        <w:t xml:space="preserve"> lucrătoare de la data susținerii probei scrise, la sediul ANFP, doar de către candidații care au </w:t>
      </w:r>
      <w:r w:rsidR="004F5F1A">
        <w:rPr>
          <w:rFonts w:ascii="Trebuchet MS" w:hAnsi="Trebuchet MS"/>
        </w:rPr>
        <w:t>fost declarați admiși</w:t>
      </w:r>
      <w:r w:rsidRPr="003C6065">
        <w:rPr>
          <w:rFonts w:ascii="Trebuchet MS" w:hAnsi="Trebuchet MS"/>
        </w:rPr>
        <w:t xml:space="preserve"> la proba scrisă.</w:t>
      </w:r>
    </w:p>
    <w:p w:rsidR="00C72853" w:rsidRPr="009D115A" w:rsidRDefault="00C72853" w:rsidP="00AD3A8D">
      <w:pPr>
        <w:ind w:left="-284" w:right="-306"/>
        <w:jc w:val="both"/>
        <w:rPr>
          <w:rFonts w:ascii="Trebuchet MS" w:hAnsi="Trebuchet MS"/>
          <w:b/>
          <w:sz w:val="12"/>
          <w:szCs w:val="12"/>
          <w:highlight w:val="yellow"/>
        </w:rPr>
      </w:pPr>
    </w:p>
    <w:p w:rsidR="00B970A3" w:rsidRPr="007C1098" w:rsidRDefault="00B970A3" w:rsidP="00B970A3">
      <w:pPr>
        <w:autoSpaceDE w:val="0"/>
        <w:autoSpaceDN w:val="0"/>
        <w:adjustRightInd w:val="0"/>
        <w:ind w:left="-284" w:right="-22"/>
        <w:rPr>
          <w:rFonts w:ascii="Trebuchet MS" w:hAnsi="Trebuchet MS" w:cs="Segoe UI,Bold"/>
          <w:b/>
          <w:bCs/>
          <w:lang w:val="en-US" w:eastAsia="ro-RO"/>
        </w:rPr>
      </w:pPr>
      <w:proofErr w:type="spellStart"/>
      <w:r w:rsidRPr="007C1098">
        <w:rPr>
          <w:rFonts w:ascii="Trebuchet MS" w:hAnsi="Trebuchet MS" w:cs="Segoe UI,Bold"/>
          <w:b/>
          <w:bCs/>
          <w:lang w:val="en-US" w:eastAsia="ro-RO"/>
        </w:rPr>
        <w:t>Modalitatea</w:t>
      </w:r>
      <w:proofErr w:type="spellEnd"/>
      <w:r w:rsidRPr="007C1098">
        <w:rPr>
          <w:rFonts w:ascii="Trebuchet MS" w:hAnsi="Trebuchet MS" w:cs="Segoe UI,Bold"/>
          <w:b/>
          <w:bCs/>
          <w:lang w:val="en-US" w:eastAsia="ro-RO"/>
        </w:rPr>
        <w:t xml:space="preserve"> de </w:t>
      </w:r>
      <w:proofErr w:type="spellStart"/>
      <w:r w:rsidRPr="007C1098">
        <w:rPr>
          <w:rFonts w:ascii="Trebuchet MS" w:hAnsi="Trebuchet MS" w:cs="Segoe UI,Bold"/>
          <w:b/>
          <w:bCs/>
          <w:lang w:val="en-US" w:eastAsia="ro-RO"/>
        </w:rPr>
        <w:t>înscriere</w:t>
      </w:r>
      <w:proofErr w:type="spellEnd"/>
      <w:r w:rsidRPr="007C1098">
        <w:rPr>
          <w:rFonts w:ascii="Trebuchet MS" w:hAnsi="Trebuchet MS" w:cs="Segoe UI,Bold"/>
          <w:b/>
          <w:bCs/>
          <w:lang w:val="en-US" w:eastAsia="ro-RO"/>
        </w:rPr>
        <w:t xml:space="preserve"> la concurs</w:t>
      </w:r>
    </w:p>
    <w:p w:rsidR="00B970A3" w:rsidRPr="007C1098" w:rsidRDefault="00B970A3" w:rsidP="00B970A3">
      <w:pPr>
        <w:autoSpaceDE w:val="0"/>
        <w:autoSpaceDN w:val="0"/>
        <w:adjustRightInd w:val="0"/>
        <w:ind w:left="-284" w:right="-22"/>
        <w:rPr>
          <w:rFonts w:ascii="Trebuchet MS" w:hAnsi="Trebuchet MS" w:cs="Segoe UI,Bold"/>
          <w:b/>
          <w:bCs/>
          <w:sz w:val="12"/>
          <w:szCs w:val="12"/>
          <w:lang w:val="en-US" w:eastAsia="ro-RO"/>
        </w:rPr>
      </w:pPr>
    </w:p>
    <w:p w:rsidR="00B970A3" w:rsidRPr="007C1098" w:rsidRDefault="00B970A3" w:rsidP="00B970A3">
      <w:pPr>
        <w:spacing w:after="60"/>
        <w:ind w:left="-284" w:right="-22"/>
        <w:jc w:val="both"/>
        <w:rPr>
          <w:rFonts w:ascii="Trebuchet MS" w:hAnsi="Trebuchet MS"/>
          <w:b/>
        </w:rPr>
      </w:pPr>
      <w:r w:rsidRPr="007C1098">
        <w:rPr>
          <w:rFonts w:ascii="Trebuchet MS" w:hAnsi="Trebuchet MS"/>
          <w:b/>
        </w:rPr>
        <w:t>Dosarele de înscriere la concurs se depun</w:t>
      </w:r>
      <w:r w:rsidRPr="007C1098">
        <w:rPr>
          <w:rFonts w:ascii="Trebuchet MS" w:hAnsi="Trebuchet MS"/>
        </w:rPr>
        <w:t xml:space="preserve"> la sediul </w:t>
      </w:r>
      <w:proofErr w:type="spellStart"/>
      <w:r w:rsidRPr="007C1098">
        <w:rPr>
          <w:rFonts w:ascii="Trebuchet MS" w:hAnsi="Trebuchet MS"/>
        </w:rPr>
        <w:t>Agenţiei</w:t>
      </w:r>
      <w:proofErr w:type="spellEnd"/>
      <w:r w:rsidRPr="007C1098">
        <w:rPr>
          <w:rFonts w:ascii="Trebuchet MS" w:hAnsi="Trebuchet MS"/>
        </w:rPr>
        <w:t xml:space="preserve"> </w:t>
      </w:r>
      <w:proofErr w:type="spellStart"/>
      <w:r w:rsidRPr="007C1098">
        <w:rPr>
          <w:rFonts w:ascii="Trebuchet MS" w:hAnsi="Trebuchet MS"/>
        </w:rPr>
        <w:t>Naţionale</w:t>
      </w:r>
      <w:proofErr w:type="spellEnd"/>
      <w:r w:rsidRPr="007C1098">
        <w:rPr>
          <w:rFonts w:ascii="Trebuchet MS" w:hAnsi="Trebuchet MS"/>
        </w:rPr>
        <w:t xml:space="preserve"> a </w:t>
      </w:r>
      <w:proofErr w:type="spellStart"/>
      <w:r w:rsidRPr="007C1098">
        <w:rPr>
          <w:rFonts w:ascii="Trebuchet MS" w:hAnsi="Trebuchet MS"/>
        </w:rPr>
        <w:t>Funcţionarilor</w:t>
      </w:r>
      <w:proofErr w:type="spellEnd"/>
      <w:r w:rsidRPr="007C1098">
        <w:rPr>
          <w:rFonts w:ascii="Trebuchet MS" w:hAnsi="Trebuchet MS"/>
        </w:rPr>
        <w:t xml:space="preserve"> Publici, sau </w:t>
      </w:r>
      <w:proofErr w:type="spellStart"/>
      <w:r w:rsidRPr="007C1098">
        <w:rPr>
          <w:rFonts w:ascii="Trebuchet MS" w:hAnsi="Trebuchet MS" w:cs="Segoe UI"/>
          <w:lang w:val="en-US" w:eastAsia="ro-RO"/>
        </w:rPr>
        <w:t>prin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intermediul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unui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serviciu</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curierat</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sau</w:t>
      </w:r>
      <w:proofErr w:type="spellEnd"/>
      <w:r w:rsidRPr="007C1098">
        <w:rPr>
          <w:rFonts w:ascii="Trebuchet MS" w:hAnsi="Trebuchet MS" w:cs="Segoe UI"/>
          <w:lang w:val="en-US" w:eastAsia="ro-RO"/>
        </w:rPr>
        <w:t xml:space="preserve"> se </w:t>
      </w:r>
      <w:proofErr w:type="spellStart"/>
      <w:r w:rsidRPr="007C1098">
        <w:rPr>
          <w:rFonts w:ascii="Trebuchet MS" w:hAnsi="Trebuchet MS" w:cs="Segoe UI"/>
          <w:lang w:val="en-US" w:eastAsia="ro-RO"/>
        </w:rPr>
        <w:t>poate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transmite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format electronic, la </w:t>
      </w:r>
      <w:proofErr w:type="spellStart"/>
      <w:r w:rsidRPr="007C1098">
        <w:rPr>
          <w:rFonts w:ascii="Trebuchet MS" w:hAnsi="Trebuchet MS" w:cs="Segoe UI"/>
          <w:lang w:val="en-US" w:eastAsia="ro-RO"/>
        </w:rPr>
        <w:t>adresa</w:t>
      </w:r>
      <w:proofErr w:type="spellEnd"/>
      <w:r w:rsidRPr="007C1098">
        <w:rPr>
          <w:rFonts w:ascii="Trebuchet MS" w:hAnsi="Trebuchet MS" w:cs="Segoe UI"/>
          <w:lang w:val="en-US" w:eastAsia="ro-RO"/>
        </w:rPr>
        <w:t xml:space="preserve"> de e-mail </w:t>
      </w:r>
      <w:hyperlink r:id="rId9" w:history="1">
        <w:r w:rsidRPr="007C1098">
          <w:rPr>
            <w:rStyle w:val="Hyperlink"/>
            <w:rFonts w:ascii="Trebuchet MS" w:hAnsi="Trebuchet MS" w:cs="Segoe UI"/>
            <w:lang w:val="en-US" w:eastAsia="ro-RO"/>
          </w:rPr>
          <w:t>comunicare@anfp.gov.ro</w:t>
        </w:r>
      </w:hyperlink>
      <w:r w:rsidRPr="007C1098">
        <w:rPr>
          <w:rFonts w:ascii="Trebuchet MS" w:hAnsi="Trebuchet MS" w:cs="Segoe UI"/>
          <w:lang w:val="en-US" w:eastAsia="ro-RO"/>
        </w:rPr>
        <w:t>,</w:t>
      </w:r>
      <w:r w:rsidRPr="007C1098">
        <w:rPr>
          <w:rFonts w:ascii="Trebuchet MS" w:hAnsi="Trebuchet MS"/>
        </w:rPr>
        <w:t xml:space="preserve"> în termen de 20 zile de la data publicării anunțului,</w:t>
      </w:r>
      <w:r w:rsidRPr="007C1098">
        <w:rPr>
          <w:rFonts w:ascii="Trebuchet MS" w:hAnsi="Trebuchet MS"/>
          <w:b/>
        </w:rPr>
        <w:t xml:space="preserve"> respectiv în perioada </w:t>
      </w:r>
      <w:r w:rsidR="00FC08DD">
        <w:rPr>
          <w:rFonts w:ascii="Trebuchet MS" w:hAnsi="Trebuchet MS"/>
          <w:b/>
        </w:rPr>
        <w:t>02.04 - 22</w:t>
      </w:r>
      <w:r w:rsidRPr="007C1098">
        <w:rPr>
          <w:rFonts w:ascii="Trebuchet MS" w:hAnsi="Trebuchet MS"/>
          <w:b/>
        </w:rPr>
        <w:t>.04.2024, inclusiv.</w:t>
      </w:r>
    </w:p>
    <w:p w:rsidR="00B970A3" w:rsidRPr="007C1098" w:rsidRDefault="00B970A3" w:rsidP="00B970A3">
      <w:pPr>
        <w:autoSpaceDE w:val="0"/>
        <w:autoSpaceDN w:val="0"/>
        <w:adjustRightInd w:val="0"/>
        <w:spacing w:after="60"/>
        <w:ind w:left="-284" w:right="-22"/>
        <w:jc w:val="both"/>
        <w:rPr>
          <w:rFonts w:ascii="Trebuchet MS" w:hAnsi="Trebuchet MS" w:cs="Segoe UI"/>
          <w:lang w:val="en-US" w:eastAsia="ro-RO"/>
        </w:rPr>
      </w:pPr>
      <w:proofErr w:type="spellStart"/>
      <w:r w:rsidRPr="007C1098">
        <w:rPr>
          <w:rFonts w:ascii="Trebuchet MS" w:hAnsi="Trebuchet MS" w:cs="Segoe UI"/>
          <w:lang w:val="en-US" w:eastAsia="ro-RO"/>
        </w:rPr>
        <w:t>Dosarelor</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transmise</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candidaţi</w:t>
      </w:r>
      <w:proofErr w:type="spellEnd"/>
      <w:r w:rsidRPr="007C1098">
        <w:rPr>
          <w:rFonts w:ascii="Trebuchet MS" w:hAnsi="Trebuchet MS" w:cs="Segoe UI"/>
          <w:lang w:val="en-US" w:eastAsia="ro-RO"/>
        </w:rPr>
        <w:t xml:space="preserve"> la </w:t>
      </w:r>
      <w:proofErr w:type="spellStart"/>
      <w:r w:rsidRPr="007C1098">
        <w:rPr>
          <w:rFonts w:ascii="Trebuchet MS" w:hAnsi="Trebuchet MS" w:cs="Segoe UI"/>
          <w:lang w:val="en-US" w:eastAsia="ro-RO"/>
        </w:rPr>
        <w:t>adresa</w:t>
      </w:r>
      <w:proofErr w:type="spellEnd"/>
      <w:r w:rsidRPr="007C1098">
        <w:rPr>
          <w:rFonts w:ascii="Trebuchet MS" w:hAnsi="Trebuchet MS" w:cs="Segoe UI"/>
          <w:lang w:val="en-US" w:eastAsia="ro-RO"/>
        </w:rPr>
        <w:t xml:space="preserve"> de e-mail </w:t>
      </w:r>
      <w:hyperlink r:id="rId10" w:history="1">
        <w:r w:rsidRPr="007C1098">
          <w:rPr>
            <w:rStyle w:val="Hyperlink"/>
            <w:rFonts w:ascii="Trebuchet MS" w:hAnsi="Trebuchet MS" w:cs="Segoe UI"/>
            <w:lang w:val="en-US" w:eastAsia="ro-RO"/>
          </w:rPr>
          <w:t>comunicare@anfp.gov.ro</w:t>
        </w:r>
      </w:hyperlink>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după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terminarea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programului</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lucru</w:t>
      </w:r>
      <w:proofErr w:type="spellEnd"/>
      <w:r w:rsidRPr="007C1098">
        <w:rPr>
          <w:rFonts w:ascii="Trebuchet MS" w:hAnsi="Trebuchet MS" w:cs="Segoe UI"/>
          <w:lang w:val="en-US" w:eastAsia="ro-RO"/>
        </w:rPr>
        <w:t xml:space="preserve"> al </w:t>
      </w:r>
      <w:proofErr w:type="spellStart"/>
      <w:r w:rsidRPr="007C1098">
        <w:rPr>
          <w:rFonts w:ascii="Trebuchet MS" w:hAnsi="Trebuchet MS" w:cs="Segoe UI"/>
          <w:lang w:val="en-US" w:eastAsia="ro-RO"/>
        </w:rPr>
        <w:t>autorităţii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sau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instituţiei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publice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dar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perioada</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depunere</w:t>
      </w:r>
      <w:proofErr w:type="spellEnd"/>
      <w:r w:rsidRPr="007C1098">
        <w:rPr>
          <w:rFonts w:ascii="Trebuchet MS" w:hAnsi="Trebuchet MS" w:cs="Segoe UI"/>
          <w:lang w:val="en-US" w:eastAsia="ro-RO"/>
        </w:rPr>
        <w:t xml:space="preserve"> a </w:t>
      </w:r>
      <w:proofErr w:type="spellStart"/>
      <w:r w:rsidRPr="007C1098">
        <w:rPr>
          <w:rFonts w:ascii="Trebuchet MS" w:hAnsi="Trebuchet MS" w:cs="Segoe UI"/>
          <w:lang w:val="en-US" w:eastAsia="ro-RO"/>
        </w:rPr>
        <w:t>dosarelor</w:t>
      </w:r>
      <w:proofErr w:type="spellEnd"/>
      <w:r w:rsidRPr="007C1098">
        <w:rPr>
          <w:rFonts w:ascii="Trebuchet MS" w:hAnsi="Trebuchet MS" w:cs="Segoe UI"/>
          <w:lang w:val="en-US" w:eastAsia="ro-RO"/>
        </w:rPr>
        <w:t xml:space="preserve"> de concurs, li se </w:t>
      </w:r>
      <w:proofErr w:type="spellStart"/>
      <w:r w:rsidRPr="007C1098">
        <w:rPr>
          <w:rFonts w:ascii="Trebuchet MS" w:hAnsi="Trebuchet MS" w:cs="Segoe UI"/>
          <w:lang w:val="en-US" w:eastAsia="ro-RO"/>
        </w:rPr>
        <w:t>atribuie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număr</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înregistrare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ziua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lucrătoare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următoare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iar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dosarul</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este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considerat</w:t>
      </w:r>
      <w:proofErr w:type="spellEnd"/>
      <w:r w:rsidRPr="007C1098">
        <w:rPr>
          <w:rFonts w:ascii="Trebuchet MS" w:hAnsi="Trebuchet MS" w:cs="Segoe UI"/>
          <w:lang w:val="en-US" w:eastAsia="ro-RO"/>
        </w:rPr>
        <w:t xml:space="preserve"> ca </w:t>
      </w:r>
      <w:proofErr w:type="spellStart"/>
      <w:r w:rsidRPr="007C1098">
        <w:rPr>
          <w:rFonts w:ascii="Trebuchet MS" w:hAnsi="Trebuchet MS" w:cs="Segoe UI"/>
          <w:lang w:val="en-US" w:eastAsia="ro-RO"/>
        </w:rPr>
        <w:t>fiind</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depus</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termen</w:t>
      </w:r>
      <w:proofErr w:type="spellEnd"/>
      <w:r w:rsidRPr="007C1098">
        <w:rPr>
          <w:rFonts w:ascii="Trebuchet MS" w:hAnsi="Trebuchet MS" w:cs="Segoe UI"/>
          <w:lang w:val="en-US" w:eastAsia="ro-RO"/>
        </w:rPr>
        <w:t>.</w:t>
      </w:r>
    </w:p>
    <w:p w:rsidR="00B970A3" w:rsidRPr="007C1098" w:rsidRDefault="00B970A3" w:rsidP="00B970A3">
      <w:pPr>
        <w:autoSpaceDE w:val="0"/>
        <w:autoSpaceDN w:val="0"/>
        <w:adjustRightInd w:val="0"/>
        <w:spacing w:after="60"/>
        <w:ind w:left="-284" w:right="-22"/>
        <w:jc w:val="both"/>
        <w:rPr>
          <w:rFonts w:ascii="Trebuchet MS" w:hAnsi="Trebuchet MS" w:cs="Segoe UI"/>
          <w:lang w:val="en-US" w:eastAsia="ro-RO"/>
        </w:rPr>
      </w:pPr>
      <w:proofErr w:type="spellStart"/>
      <w:r w:rsidRPr="007C1098">
        <w:rPr>
          <w:rFonts w:ascii="Trebuchet MS" w:hAnsi="Trebuchet MS" w:cs="Segoe UI"/>
          <w:lang w:val="en-US" w:eastAsia="ro-RO"/>
        </w:rPr>
        <w:t>Documentele</w:t>
      </w:r>
      <w:proofErr w:type="spellEnd"/>
      <w:r w:rsidRPr="007C1098">
        <w:rPr>
          <w:rFonts w:ascii="Trebuchet MS" w:hAnsi="Trebuchet MS" w:cs="Segoe UI"/>
          <w:lang w:val="en-US" w:eastAsia="ro-RO"/>
        </w:rPr>
        <w:t xml:space="preserve"> care </w:t>
      </w:r>
      <w:proofErr w:type="spellStart"/>
      <w:r w:rsidRPr="007C1098">
        <w:rPr>
          <w:rFonts w:ascii="Trebuchet MS" w:hAnsi="Trebuchet MS" w:cs="Segoe UI"/>
          <w:lang w:val="en-US" w:eastAsia="ro-RO"/>
        </w:rPr>
        <w:t>constituie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dosarul</w:t>
      </w:r>
      <w:proofErr w:type="spellEnd"/>
      <w:r w:rsidRPr="007C1098">
        <w:rPr>
          <w:rFonts w:ascii="Trebuchet MS" w:hAnsi="Trebuchet MS" w:cs="Segoe UI"/>
          <w:lang w:val="en-US" w:eastAsia="ro-RO"/>
        </w:rPr>
        <w:t xml:space="preserve"> de concurs se </w:t>
      </w:r>
      <w:proofErr w:type="spellStart"/>
      <w:r w:rsidRPr="007C1098">
        <w:rPr>
          <w:rFonts w:ascii="Trebuchet MS" w:hAnsi="Trebuchet MS" w:cs="Segoe UI"/>
          <w:lang w:val="en-US" w:eastAsia="ro-RO"/>
        </w:rPr>
        <w:t>depun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copie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obligaţia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candidatului</w:t>
      </w:r>
      <w:proofErr w:type="spellEnd"/>
      <w:r w:rsidRPr="007C1098">
        <w:rPr>
          <w:rFonts w:ascii="Trebuchet MS" w:hAnsi="Trebuchet MS" w:cs="Segoe UI"/>
          <w:lang w:val="en-US" w:eastAsia="ro-RO"/>
        </w:rPr>
        <w:t xml:space="preserve"> de a </w:t>
      </w:r>
      <w:proofErr w:type="spellStart"/>
      <w:r w:rsidRPr="007C1098">
        <w:rPr>
          <w:rFonts w:ascii="Trebuchet MS" w:hAnsi="Trebuchet MS" w:cs="Segoe UI"/>
          <w:lang w:val="en-US" w:eastAsia="ro-RO"/>
        </w:rPr>
        <w:t>prezenta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secretarului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comisiei</w:t>
      </w:r>
      <w:proofErr w:type="spellEnd"/>
      <w:r w:rsidRPr="007C1098">
        <w:rPr>
          <w:rFonts w:ascii="Trebuchet MS" w:hAnsi="Trebuchet MS" w:cs="Segoe UI"/>
          <w:lang w:val="en-US" w:eastAsia="ro-RO"/>
        </w:rPr>
        <w:t xml:space="preserve"> de concurs </w:t>
      </w:r>
      <w:proofErr w:type="spellStart"/>
      <w:r w:rsidRPr="007C1098">
        <w:rPr>
          <w:rFonts w:ascii="Trebuchet MS" w:hAnsi="Trebuchet MS" w:cs="Segoe UI"/>
          <w:lang w:val="en-US" w:eastAsia="ro-RO"/>
        </w:rPr>
        <w:t>originalele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acestor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documente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certificare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conformitate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originalul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până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cel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târziu</w:t>
      </w:r>
      <w:proofErr w:type="spellEnd"/>
      <w:r w:rsidRPr="007C1098">
        <w:rPr>
          <w:rFonts w:ascii="Trebuchet MS" w:hAnsi="Trebuchet MS" w:cs="Segoe UI"/>
          <w:lang w:val="en-US" w:eastAsia="ro-RO"/>
        </w:rPr>
        <w:t xml:space="preserve"> la data </w:t>
      </w:r>
      <w:proofErr w:type="spellStart"/>
      <w:r w:rsidRPr="007C1098">
        <w:rPr>
          <w:rFonts w:ascii="Trebuchet MS" w:hAnsi="Trebuchet MS" w:cs="Segoe UI"/>
          <w:lang w:val="en-US" w:eastAsia="ro-RO"/>
        </w:rPr>
        <w:t>desfăşurării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probei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interviului</w:t>
      </w:r>
      <w:proofErr w:type="spellEnd"/>
      <w:r w:rsidRPr="007C1098">
        <w:rPr>
          <w:rFonts w:ascii="Trebuchet MS" w:hAnsi="Trebuchet MS" w:cs="Segoe UI"/>
          <w:lang w:val="en-US" w:eastAsia="ro-RO"/>
        </w:rPr>
        <w:t xml:space="preserve">, sub </w:t>
      </w:r>
      <w:proofErr w:type="spellStart"/>
      <w:r w:rsidRPr="007C1098">
        <w:rPr>
          <w:rFonts w:ascii="Trebuchet MS" w:hAnsi="Trebuchet MS" w:cs="Segoe UI"/>
          <w:lang w:val="en-US" w:eastAsia="ro-RO"/>
        </w:rPr>
        <w:t>sancţiunea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neemiterii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actului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administrativ</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numire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funcţia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publică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cazul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promovării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concursului</w:t>
      </w:r>
      <w:proofErr w:type="spellEnd"/>
      <w:r w:rsidRPr="007C1098">
        <w:rPr>
          <w:rFonts w:ascii="Trebuchet MS" w:hAnsi="Trebuchet MS" w:cs="Segoe UI"/>
          <w:lang w:val="en-US" w:eastAsia="ro-RO"/>
        </w:rPr>
        <w:t>.</w:t>
      </w:r>
    </w:p>
    <w:p w:rsidR="00B970A3" w:rsidRPr="007C1098" w:rsidRDefault="00B970A3" w:rsidP="00B970A3">
      <w:pPr>
        <w:spacing w:after="60"/>
        <w:ind w:left="-284" w:right="-22"/>
        <w:jc w:val="both"/>
        <w:rPr>
          <w:rFonts w:ascii="Trebuchet MS" w:hAnsi="Trebuchet MS"/>
        </w:rPr>
      </w:pPr>
      <w:r w:rsidRPr="007C1098">
        <w:rPr>
          <w:rFonts w:ascii="Trebuchet MS" w:hAnsi="Trebuchet MS"/>
        </w:rPr>
        <w:t>Dosarele de concurs conțin în mod obligatoriu următoarele:</w:t>
      </w:r>
    </w:p>
    <w:p w:rsidR="00B970A3" w:rsidRPr="007C1098" w:rsidRDefault="00B970A3" w:rsidP="00B970A3">
      <w:pPr>
        <w:pStyle w:val="ListParagraph"/>
        <w:numPr>
          <w:ilvl w:val="0"/>
          <w:numId w:val="14"/>
        </w:numPr>
        <w:ind w:left="-284" w:right="-22" w:firstLine="0"/>
        <w:jc w:val="both"/>
        <w:rPr>
          <w:rStyle w:val="l5def1"/>
          <w:rFonts w:ascii="Trebuchet MS" w:hAnsi="Trebuchet MS"/>
          <w:color w:val="auto"/>
          <w:sz w:val="24"/>
          <w:szCs w:val="24"/>
        </w:rPr>
      </w:pPr>
      <w:r w:rsidRPr="007C1098">
        <w:rPr>
          <w:rStyle w:val="l5def7"/>
          <w:rFonts w:ascii="Trebuchet MS" w:hAnsi="Trebuchet MS"/>
          <w:b/>
          <w:color w:val="auto"/>
          <w:sz w:val="24"/>
          <w:szCs w:val="24"/>
        </w:rPr>
        <w:t>formularul</w:t>
      </w:r>
      <w:r w:rsidRPr="007C1098">
        <w:rPr>
          <w:rStyle w:val="l5def1"/>
          <w:rFonts w:ascii="Trebuchet MS" w:hAnsi="Trebuchet MS"/>
          <w:b/>
          <w:sz w:val="24"/>
          <w:szCs w:val="24"/>
        </w:rPr>
        <w:t xml:space="preserve"> de înscriere </w:t>
      </w:r>
      <w:proofErr w:type="spellStart"/>
      <w:r w:rsidRPr="007C1098">
        <w:rPr>
          <w:rFonts w:ascii="Trebuchet MS" w:hAnsi="Trebuchet MS" w:cs="Segoe UI"/>
          <w:lang w:val="en-US" w:eastAsia="ro-RO"/>
        </w:rPr>
        <w:t>prevăzut</w:t>
      </w:r>
      <w:proofErr w:type="spellEnd"/>
      <w:r w:rsidRPr="007C1098">
        <w:rPr>
          <w:rFonts w:ascii="Trebuchet MS" w:hAnsi="Trebuchet MS" w:cs="Segoe UI"/>
          <w:lang w:val="en-US" w:eastAsia="ro-RO"/>
        </w:rPr>
        <w:t xml:space="preserve"> </w:t>
      </w:r>
      <w:r w:rsidRPr="007C1098">
        <w:rPr>
          <w:rStyle w:val="l5def6"/>
          <w:rFonts w:ascii="Trebuchet MS" w:hAnsi="Trebuchet MS"/>
          <w:color w:val="auto"/>
          <w:sz w:val="24"/>
          <w:szCs w:val="24"/>
        </w:rPr>
        <w:t>la</w:t>
      </w:r>
      <w:r w:rsidRPr="007C1098">
        <w:rPr>
          <w:rFonts w:ascii="Trebuchet MS" w:hAnsi="Trebuchet MS" w:cs="Segoe UI"/>
          <w:lang w:val="en-US" w:eastAsia="ro-RO"/>
        </w:rPr>
        <w:t xml:space="preserve"> art. 137 lit. b)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10 din OUG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prin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raportare</w:t>
      </w:r>
      <w:proofErr w:type="spellEnd"/>
      <w:r w:rsidRPr="007C1098">
        <w:rPr>
          <w:rFonts w:ascii="Trebuchet MS" w:hAnsi="Trebuchet MS" w:cs="Segoe UI"/>
          <w:lang w:val="en-US" w:eastAsia="ro-RO"/>
        </w:rPr>
        <w:t xml:space="preserve"> la art. VII din OUG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121/2023, </w:t>
      </w:r>
      <w:r w:rsidRPr="007C1098">
        <w:rPr>
          <w:rStyle w:val="l5def1"/>
          <w:rFonts w:ascii="Trebuchet MS" w:hAnsi="Trebuchet MS"/>
          <w:sz w:val="24"/>
          <w:szCs w:val="24"/>
        </w:rPr>
        <w:t>care poate fi vizualizat accesând</w:t>
      </w:r>
    </w:p>
    <w:p w:rsidR="00B970A3" w:rsidRPr="007C1098" w:rsidRDefault="00154D15" w:rsidP="00B970A3">
      <w:pPr>
        <w:pStyle w:val="ListParagraph"/>
        <w:tabs>
          <w:tab w:val="left" w:pos="0"/>
        </w:tabs>
        <w:ind w:left="-284" w:right="-22"/>
        <w:jc w:val="both"/>
        <w:rPr>
          <w:rFonts w:ascii="Trebuchet MS" w:hAnsi="Trebuchet MS" w:cs="Arial"/>
        </w:rPr>
      </w:pPr>
      <w:hyperlink r:id="rId11" w:history="1">
        <w:r w:rsidR="00B970A3" w:rsidRPr="007C1098">
          <w:rPr>
            <w:rStyle w:val="Hyperlink"/>
            <w:rFonts w:ascii="Trebuchet MS" w:hAnsi="Trebuchet MS" w:cs="Arial"/>
          </w:rPr>
          <w:t>https://www.anfp.gov.ro/continut/Formulare_inscriere_concurs</w:t>
        </w:r>
      </w:hyperlink>
      <w:r w:rsidR="00B970A3" w:rsidRPr="007C1098">
        <w:rPr>
          <w:rFonts w:ascii="Trebuchet MS" w:hAnsi="Trebuchet MS" w:cs="Arial"/>
        </w:rPr>
        <w:t xml:space="preserve"> - formularul de înscriere la etapa de selecție sau accesând </w:t>
      </w:r>
    </w:p>
    <w:p w:rsidR="00B970A3" w:rsidRPr="007C1098" w:rsidRDefault="00154D15" w:rsidP="00B970A3">
      <w:pPr>
        <w:pStyle w:val="ListParagraph"/>
        <w:tabs>
          <w:tab w:val="left" w:pos="0"/>
        </w:tabs>
        <w:ind w:left="-284" w:right="-22"/>
        <w:jc w:val="both"/>
        <w:rPr>
          <w:rFonts w:ascii="Trebuchet MS" w:hAnsi="Trebuchet MS" w:cs="Arial"/>
        </w:rPr>
      </w:pPr>
      <w:hyperlink r:id="rId12" w:history="1">
        <w:r w:rsidR="00B970A3" w:rsidRPr="007C1098">
          <w:rPr>
            <w:rStyle w:val="Hyperlink"/>
            <w:rFonts w:ascii="Trebuchet MS" w:hAnsi="Trebuchet MS"/>
          </w:rPr>
          <w:t>https://www.anfp.gov.ro/R/Doc/2024/Formulare%20%C3%AEnscriere%20concursuri/Formular%20de%20%C3%AEnscriere%20la%20etapa%20de%20selec%C5%A3ie%20.DOC</w:t>
        </w:r>
      </w:hyperlink>
      <w:r w:rsidR="00B970A3" w:rsidRPr="007C1098">
        <w:rPr>
          <w:rFonts w:ascii="Trebuchet MS" w:hAnsi="Trebuchet MS"/>
        </w:rPr>
        <w:t xml:space="preserve"> </w:t>
      </w:r>
      <w:r w:rsidR="00B970A3" w:rsidRPr="007C1098">
        <w:rPr>
          <w:rFonts w:ascii="Trebuchet MS" w:hAnsi="Trebuchet MS" w:cs="Arial"/>
        </w:rPr>
        <w:t xml:space="preserve">; </w:t>
      </w:r>
    </w:p>
    <w:p w:rsidR="00B970A3" w:rsidRPr="007C1098" w:rsidRDefault="00B970A3" w:rsidP="00B970A3">
      <w:pPr>
        <w:pStyle w:val="ListParagraph"/>
        <w:numPr>
          <w:ilvl w:val="0"/>
          <w:numId w:val="14"/>
        </w:numPr>
        <w:ind w:right="-22"/>
        <w:jc w:val="both"/>
        <w:rPr>
          <w:rStyle w:val="l5def3"/>
          <w:rFonts w:ascii="Trebuchet MS" w:hAnsi="Trebuchet MS"/>
          <w:b/>
          <w:sz w:val="24"/>
          <w:szCs w:val="24"/>
        </w:rPr>
      </w:pPr>
      <w:r w:rsidRPr="007C1098">
        <w:rPr>
          <w:rStyle w:val="l5def3"/>
          <w:rFonts w:ascii="Trebuchet MS" w:hAnsi="Trebuchet MS"/>
          <w:b/>
          <w:sz w:val="24"/>
          <w:szCs w:val="24"/>
        </w:rPr>
        <w:t>copia actului de identitate;</w:t>
      </w:r>
    </w:p>
    <w:p w:rsidR="00B970A3" w:rsidRPr="007C1098" w:rsidRDefault="00B970A3" w:rsidP="00B970A3">
      <w:pPr>
        <w:pStyle w:val="ListParagraph"/>
        <w:numPr>
          <w:ilvl w:val="0"/>
          <w:numId w:val="14"/>
        </w:numPr>
        <w:ind w:left="-284" w:right="-22" w:firstLine="0"/>
        <w:jc w:val="both"/>
        <w:rPr>
          <w:rStyle w:val="l5def3"/>
          <w:rFonts w:ascii="Trebuchet MS" w:hAnsi="Trebuchet MS"/>
          <w:b/>
          <w:sz w:val="24"/>
          <w:szCs w:val="24"/>
        </w:rPr>
      </w:pPr>
      <w:r w:rsidRPr="007C1098">
        <w:rPr>
          <w:rStyle w:val="l5def3"/>
          <w:rFonts w:ascii="Trebuchet MS" w:hAnsi="Trebuchet MS"/>
          <w:b/>
          <w:sz w:val="24"/>
          <w:szCs w:val="24"/>
        </w:rPr>
        <w:t xml:space="preserve">copia actului doveditor emis de </w:t>
      </w:r>
      <w:proofErr w:type="spellStart"/>
      <w:r w:rsidRPr="007C1098">
        <w:rPr>
          <w:rStyle w:val="l5def3"/>
          <w:rFonts w:ascii="Trebuchet MS" w:hAnsi="Trebuchet MS"/>
          <w:b/>
          <w:sz w:val="24"/>
          <w:szCs w:val="24"/>
        </w:rPr>
        <w:t>autorităţile</w:t>
      </w:r>
      <w:proofErr w:type="spellEnd"/>
      <w:r w:rsidRPr="007C1098">
        <w:rPr>
          <w:rStyle w:val="l5def3"/>
          <w:rFonts w:ascii="Trebuchet MS" w:hAnsi="Trebuchet MS"/>
          <w:b/>
          <w:sz w:val="24"/>
          <w:szCs w:val="24"/>
        </w:rPr>
        <w:t xml:space="preserve"> competente, în cazul în care a intervenit schimbarea numelui consemnat în certificatul de </w:t>
      </w:r>
      <w:proofErr w:type="spellStart"/>
      <w:r w:rsidRPr="007C1098">
        <w:rPr>
          <w:rStyle w:val="l5def3"/>
          <w:rFonts w:ascii="Trebuchet MS" w:hAnsi="Trebuchet MS"/>
          <w:b/>
          <w:sz w:val="24"/>
          <w:szCs w:val="24"/>
        </w:rPr>
        <w:t>naştere</w:t>
      </w:r>
      <w:proofErr w:type="spellEnd"/>
      <w:r w:rsidRPr="007C1098">
        <w:rPr>
          <w:rStyle w:val="l5def3"/>
          <w:rFonts w:ascii="Trebuchet MS" w:hAnsi="Trebuchet MS"/>
          <w:b/>
          <w:sz w:val="24"/>
          <w:szCs w:val="24"/>
        </w:rPr>
        <w:t>;</w:t>
      </w:r>
    </w:p>
    <w:p w:rsidR="00B970A3" w:rsidRPr="007C1098" w:rsidRDefault="00B970A3" w:rsidP="00B970A3">
      <w:pPr>
        <w:pStyle w:val="ListParagraph"/>
        <w:numPr>
          <w:ilvl w:val="0"/>
          <w:numId w:val="14"/>
        </w:numPr>
        <w:ind w:right="-22"/>
        <w:jc w:val="both"/>
        <w:rPr>
          <w:rStyle w:val="l5def6"/>
          <w:rFonts w:ascii="Trebuchet MS" w:hAnsi="Trebuchet MS"/>
          <w:b/>
          <w:sz w:val="24"/>
          <w:szCs w:val="24"/>
        </w:rPr>
      </w:pPr>
      <w:r w:rsidRPr="007C1098">
        <w:rPr>
          <w:rStyle w:val="l5def6"/>
          <w:rFonts w:ascii="Trebuchet MS" w:hAnsi="Trebuchet MS"/>
          <w:b/>
          <w:color w:val="auto"/>
          <w:sz w:val="24"/>
          <w:szCs w:val="24"/>
        </w:rPr>
        <w:t xml:space="preserve">copia carnetului de muncă </w:t>
      </w:r>
      <w:proofErr w:type="spellStart"/>
      <w:r w:rsidRPr="007C1098">
        <w:rPr>
          <w:rStyle w:val="l5def6"/>
          <w:rFonts w:ascii="Trebuchet MS" w:hAnsi="Trebuchet MS"/>
          <w:b/>
          <w:color w:val="auto"/>
          <w:sz w:val="24"/>
          <w:szCs w:val="24"/>
        </w:rPr>
        <w:t>şi</w:t>
      </w:r>
      <w:proofErr w:type="spellEnd"/>
      <w:r w:rsidRPr="007C1098">
        <w:rPr>
          <w:rStyle w:val="l5def6"/>
          <w:rFonts w:ascii="Trebuchet MS" w:hAnsi="Trebuchet MS"/>
          <w:b/>
          <w:color w:val="auto"/>
          <w:sz w:val="24"/>
          <w:szCs w:val="24"/>
        </w:rPr>
        <w:t xml:space="preserve">/sau a </w:t>
      </w:r>
      <w:proofErr w:type="spellStart"/>
      <w:r w:rsidRPr="007C1098">
        <w:rPr>
          <w:rStyle w:val="l5def6"/>
          <w:rFonts w:ascii="Trebuchet MS" w:hAnsi="Trebuchet MS"/>
          <w:b/>
          <w:color w:val="auto"/>
          <w:sz w:val="24"/>
          <w:szCs w:val="24"/>
        </w:rPr>
        <w:t>adeverinţei</w:t>
      </w:r>
      <w:proofErr w:type="spellEnd"/>
      <w:r w:rsidRPr="007C1098">
        <w:rPr>
          <w:rStyle w:val="l5def6"/>
          <w:rFonts w:ascii="Trebuchet MS" w:hAnsi="Trebuchet MS"/>
          <w:b/>
          <w:color w:val="auto"/>
          <w:sz w:val="24"/>
          <w:szCs w:val="24"/>
        </w:rPr>
        <w:t xml:space="preserve"> eliberate de angajator pentru perioada</w:t>
      </w:r>
    </w:p>
    <w:p w:rsidR="00B970A3" w:rsidRPr="007C1098" w:rsidRDefault="00B970A3" w:rsidP="00B970A3">
      <w:pPr>
        <w:pStyle w:val="ListParagraph"/>
        <w:ind w:left="-284" w:right="-22"/>
        <w:jc w:val="both"/>
        <w:rPr>
          <w:rStyle w:val="l5def6"/>
          <w:rFonts w:ascii="Trebuchet MS" w:hAnsi="Trebuchet MS"/>
          <w:b/>
          <w:sz w:val="24"/>
          <w:szCs w:val="24"/>
        </w:rPr>
      </w:pPr>
      <w:r w:rsidRPr="007C1098">
        <w:rPr>
          <w:rStyle w:val="l5def6"/>
          <w:rFonts w:ascii="Trebuchet MS" w:hAnsi="Trebuchet MS"/>
          <w:b/>
          <w:color w:val="auto"/>
          <w:sz w:val="24"/>
          <w:szCs w:val="24"/>
        </w:rPr>
        <w:t xml:space="preserve">lucrată, care să ateste vechimea în muncă </w:t>
      </w:r>
      <w:proofErr w:type="spellStart"/>
      <w:r w:rsidRPr="007C1098">
        <w:rPr>
          <w:rStyle w:val="l5def6"/>
          <w:rFonts w:ascii="Trebuchet MS" w:hAnsi="Trebuchet MS"/>
          <w:b/>
          <w:color w:val="auto"/>
          <w:sz w:val="24"/>
          <w:szCs w:val="24"/>
        </w:rPr>
        <w:t>şi</w:t>
      </w:r>
      <w:proofErr w:type="spellEnd"/>
      <w:r w:rsidRPr="007C1098">
        <w:rPr>
          <w:rStyle w:val="l5def6"/>
          <w:rFonts w:ascii="Trebuchet MS" w:hAnsi="Trebuchet MS"/>
          <w:b/>
          <w:color w:val="auto"/>
          <w:sz w:val="24"/>
          <w:szCs w:val="24"/>
        </w:rPr>
        <w:t xml:space="preserve"> în specialitatea studiilor solicitate pentru ocuparea postului/ </w:t>
      </w:r>
      <w:proofErr w:type="spellStart"/>
      <w:r w:rsidRPr="007C1098">
        <w:rPr>
          <w:rStyle w:val="l5def6"/>
          <w:rFonts w:ascii="Trebuchet MS" w:hAnsi="Trebuchet MS"/>
          <w:b/>
          <w:color w:val="auto"/>
          <w:sz w:val="24"/>
          <w:szCs w:val="24"/>
        </w:rPr>
        <w:t>funcţiei</w:t>
      </w:r>
      <w:proofErr w:type="spellEnd"/>
      <w:r w:rsidRPr="007C1098">
        <w:rPr>
          <w:rStyle w:val="l5def6"/>
          <w:rFonts w:ascii="Trebuchet MS" w:hAnsi="Trebuchet MS"/>
          <w:b/>
          <w:color w:val="auto"/>
          <w:sz w:val="24"/>
          <w:szCs w:val="24"/>
        </w:rPr>
        <w:t xml:space="preserve"> sau pentru exercitarea profesiei.</w:t>
      </w:r>
    </w:p>
    <w:p w:rsidR="00B970A3" w:rsidRPr="007C1098" w:rsidRDefault="00B970A3" w:rsidP="00B970A3">
      <w:pPr>
        <w:autoSpaceDE w:val="0"/>
        <w:autoSpaceDN w:val="0"/>
        <w:adjustRightInd w:val="0"/>
        <w:ind w:left="-284" w:right="-22"/>
        <w:jc w:val="both"/>
        <w:rPr>
          <w:rFonts w:ascii="Trebuchet MS" w:hAnsi="Trebuchet MS" w:cs="Segoe UI"/>
          <w:color w:val="FF0000"/>
          <w:lang w:val="en-US" w:eastAsia="ro-RO"/>
        </w:rPr>
      </w:pPr>
      <w:r w:rsidRPr="007C1098">
        <w:rPr>
          <w:rFonts w:ascii="Trebuchet MS" w:hAnsi="Trebuchet MS" w:cs="Segoe UI"/>
          <w:lang w:val="en-US" w:eastAsia="ro-RO"/>
        </w:rPr>
        <w:t xml:space="preserve">Conform </w:t>
      </w:r>
      <w:proofErr w:type="spellStart"/>
      <w:r w:rsidRPr="007C1098">
        <w:rPr>
          <w:rFonts w:ascii="Trebuchet MS" w:hAnsi="Trebuchet MS" w:cs="Segoe UI"/>
          <w:lang w:val="en-US" w:eastAsia="ro-RO"/>
        </w:rPr>
        <w:t>dispozițiilor</w:t>
      </w:r>
      <w:proofErr w:type="spellEnd"/>
      <w:r w:rsidRPr="007C1098">
        <w:rPr>
          <w:rFonts w:ascii="Trebuchet MS" w:hAnsi="Trebuchet MS" w:cs="Segoe UI"/>
          <w:lang w:val="en-US" w:eastAsia="ro-RO"/>
        </w:rPr>
        <w:t xml:space="preserve"> art. VII </w:t>
      </w:r>
      <w:proofErr w:type="spellStart"/>
      <w:r w:rsidRPr="007C1098">
        <w:rPr>
          <w:rFonts w:ascii="Trebuchet MS" w:hAnsi="Trebuchet MS" w:cs="Segoe UI"/>
          <w:lang w:val="en-US" w:eastAsia="ro-RO"/>
        </w:rPr>
        <w:t>alin</w:t>
      </w:r>
      <w:proofErr w:type="spellEnd"/>
      <w:r w:rsidRPr="007C1098">
        <w:rPr>
          <w:rFonts w:ascii="Trebuchet MS" w:hAnsi="Trebuchet MS" w:cs="Segoe UI"/>
          <w:lang w:val="en-US" w:eastAsia="ro-RO"/>
        </w:rPr>
        <w:t xml:space="preserve">. (15)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OUG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121/2023 </w:t>
      </w:r>
      <w:proofErr w:type="spellStart"/>
      <w:r w:rsidRPr="007C1098">
        <w:rPr>
          <w:rFonts w:ascii="Trebuchet MS" w:hAnsi="Trebuchet MS" w:cs="Segoe UI"/>
          <w:lang w:val="en-US" w:eastAsia="ro-RO"/>
        </w:rPr>
        <w:t>coroborate</w:t>
      </w:r>
      <w:proofErr w:type="spellEnd"/>
      <w:r w:rsidRPr="007C1098">
        <w:rPr>
          <w:rFonts w:ascii="Trebuchet MS" w:hAnsi="Trebuchet MS" w:cs="Segoe UI"/>
          <w:lang w:val="en-US" w:eastAsia="ro-RO"/>
        </w:rPr>
        <w:t xml:space="preserve"> cu </w:t>
      </w:r>
      <w:proofErr w:type="spellStart"/>
      <w:r w:rsidRPr="007C1098">
        <w:rPr>
          <w:rFonts w:ascii="Trebuchet MS" w:hAnsi="Trebuchet MS" w:cs="Segoe UI"/>
          <w:lang w:val="en-US" w:eastAsia="ro-RO"/>
        </w:rPr>
        <w:t>cele</w:t>
      </w:r>
      <w:proofErr w:type="spellEnd"/>
      <w:r w:rsidRPr="007C1098">
        <w:rPr>
          <w:rFonts w:ascii="Trebuchet MS" w:hAnsi="Trebuchet MS" w:cs="Segoe UI"/>
          <w:lang w:val="en-US" w:eastAsia="ro-RO"/>
        </w:rPr>
        <w:t xml:space="preserve"> ale art. 38 </w:t>
      </w:r>
      <w:proofErr w:type="spellStart"/>
      <w:r w:rsidRPr="007C1098">
        <w:rPr>
          <w:rFonts w:ascii="Trebuchet MS" w:hAnsi="Trebuchet MS" w:cs="Segoe UI"/>
          <w:lang w:val="en-US" w:eastAsia="ro-RO"/>
        </w:rPr>
        <w:t>alin</w:t>
      </w:r>
      <w:proofErr w:type="spellEnd"/>
      <w:r w:rsidRPr="007C1098">
        <w:rPr>
          <w:rFonts w:ascii="Trebuchet MS" w:hAnsi="Trebuchet MS" w:cs="Segoe UI"/>
          <w:lang w:val="en-US" w:eastAsia="ro-RO"/>
        </w:rPr>
        <w:t xml:space="preserve">. (7)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10 la OUG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modelul</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orientativ</w:t>
      </w:r>
      <w:proofErr w:type="spellEnd"/>
      <w:r w:rsidRPr="007C1098">
        <w:rPr>
          <w:rFonts w:ascii="Trebuchet MS" w:hAnsi="Trebuchet MS" w:cs="Segoe UI"/>
          <w:lang w:val="en-US" w:eastAsia="ro-RO"/>
        </w:rPr>
        <w:t xml:space="preserve"> al </w:t>
      </w:r>
      <w:proofErr w:type="spellStart"/>
      <w:r w:rsidRPr="007C1098">
        <w:rPr>
          <w:rFonts w:ascii="Trebuchet MS" w:hAnsi="Trebuchet MS" w:cs="Segoe UI"/>
          <w:lang w:val="en-US" w:eastAsia="ro-RO"/>
        </w:rPr>
        <w:t>adeverinţei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eliberate</w:t>
      </w:r>
      <w:proofErr w:type="spellEnd"/>
      <w:r w:rsidRPr="007C1098">
        <w:rPr>
          <w:rFonts w:ascii="Trebuchet MS" w:hAnsi="Trebuchet MS" w:cs="Segoe UI"/>
          <w:lang w:val="en-US" w:eastAsia="ro-RO"/>
        </w:rPr>
        <w:t xml:space="preserve"> de </w:t>
      </w:r>
      <w:proofErr w:type="spellStart"/>
      <w:r w:rsidRPr="007C1098">
        <w:rPr>
          <w:rFonts w:ascii="Trebuchet MS" w:hAnsi="Trebuchet MS" w:cs="Segoe UI"/>
          <w:lang w:val="en-US" w:eastAsia="ro-RO"/>
        </w:rPr>
        <w:t>angajator</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pentru</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perioada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lucrată</w:t>
      </w:r>
      <w:proofErr w:type="spellEnd"/>
      <w:r w:rsidRPr="007C1098">
        <w:rPr>
          <w:rFonts w:ascii="Trebuchet MS" w:hAnsi="Trebuchet MS" w:cs="Segoe UI"/>
          <w:lang w:val="en-US" w:eastAsia="ro-RO"/>
        </w:rPr>
        <w:t xml:space="preserve"> care </w:t>
      </w:r>
      <w:proofErr w:type="spellStart"/>
      <w:r w:rsidRPr="007C1098">
        <w:rPr>
          <w:rFonts w:ascii="Trebuchet MS" w:hAnsi="Trebuchet MS" w:cs="Segoe UI"/>
          <w:lang w:val="en-US" w:eastAsia="ro-RO"/>
        </w:rPr>
        <w:t>atestă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vechimea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muncă</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şi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în</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specialitatea</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studiilor</w:t>
      </w:r>
      <w:proofErr w:type="spellEnd"/>
      <w:r w:rsidRPr="007C1098">
        <w:rPr>
          <w:rFonts w:ascii="Trebuchet MS" w:hAnsi="Trebuchet MS" w:cs="Segoe UI"/>
          <w:lang w:val="en-US" w:eastAsia="ro-RO"/>
        </w:rPr>
        <w:t xml:space="preserve"> </w:t>
      </w:r>
      <w:proofErr w:type="spellStart"/>
      <w:proofErr w:type="gramStart"/>
      <w:r w:rsidRPr="007C1098">
        <w:rPr>
          <w:rFonts w:ascii="Trebuchet MS" w:hAnsi="Trebuchet MS" w:cs="Segoe UI"/>
          <w:lang w:val="en-US" w:eastAsia="ro-RO"/>
        </w:rPr>
        <w:t>este</w:t>
      </w:r>
      <w:proofErr w:type="spellEnd"/>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prevăzut</w:t>
      </w:r>
      <w:proofErr w:type="spellEnd"/>
      <w:r w:rsidRPr="007C1098">
        <w:rPr>
          <w:rFonts w:ascii="Trebuchet MS" w:hAnsi="Trebuchet MS" w:cs="Segoe UI"/>
          <w:lang w:val="en-US" w:eastAsia="ro-RO"/>
        </w:rPr>
        <w:t xml:space="preserve"> la art. 137 lit. e) </w:t>
      </w:r>
      <w:proofErr w:type="gramStart"/>
      <w:r w:rsidRPr="007C1098">
        <w:rPr>
          <w:rFonts w:ascii="Trebuchet MS" w:hAnsi="Trebuchet MS" w:cs="Segoe UI"/>
          <w:lang w:val="en-US" w:eastAsia="ro-RO"/>
        </w:rPr>
        <w:t>din</w:t>
      </w:r>
      <w:proofErr w:type="gram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Anexa</w:t>
      </w:r>
      <w:proofErr w:type="spellEnd"/>
      <w:r w:rsidRPr="007C1098">
        <w:rPr>
          <w:rFonts w:ascii="Trebuchet MS" w:hAnsi="Trebuchet MS" w:cs="Segoe UI"/>
          <w:lang w:val="en-US" w:eastAsia="ro-RO"/>
        </w:rPr>
        <w:t xml:space="preserve"> 10 la OUG </w:t>
      </w:r>
      <w:proofErr w:type="spellStart"/>
      <w:r w:rsidRPr="007C1098">
        <w:rPr>
          <w:rFonts w:ascii="Trebuchet MS" w:hAnsi="Trebuchet MS" w:cs="Segoe UI"/>
          <w:lang w:val="en-US" w:eastAsia="ro-RO"/>
        </w:rPr>
        <w:t>nr</w:t>
      </w:r>
      <w:proofErr w:type="spellEnd"/>
      <w:r w:rsidRPr="007C1098">
        <w:rPr>
          <w:rFonts w:ascii="Trebuchet MS" w:hAnsi="Trebuchet MS" w:cs="Segoe UI"/>
          <w:lang w:val="en-US" w:eastAsia="ro-RO"/>
        </w:rPr>
        <w:t xml:space="preserve">. 57/2019, cu </w:t>
      </w:r>
      <w:proofErr w:type="spellStart"/>
      <w:r w:rsidRPr="007C1098">
        <w:rPr>
          <w:rFonts w:ascii="Trebuchet MS" w:hAnsi="Trebuchet MS" w:cs="Segoe UI"/>
          <w:lang w:val="en-US" w:eastAsia="ro-RO"/>
        </w:rPr>
        <w:t>modificările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și</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completările</w:t>
      </w:r>
      <w:proofErr w:type="spellEnd"/>
      <w:r w:rsidRPr="007C1098">
        <w:rPr>
          <w:rFonts w:ascii="Trebuchet MS" w:hAnsi="Trebuchet MS" w:cs="Segoe UI"/>
          <w:lang w:val="en-US" w:eastAsia="ro-RO"/>
        </w:rPr>
        <w:t xml:space="preserve"> </w:t>
      </w:r>
      <w:proofErr w:type="spellStart"/>
      <w:r w:rsidRPr="007C1098">
        <w:rPr>
          <w:rFonts w:ascii="Trebuchet MS" w:hAnsi="Trebuchet MS" w:cs="Segoe UI"/>
          <w:lang w:val="en-US" w:eastAsia="ro-RO"/>
        </w:rPr>
        <w:t>ulterioare</w:t>
      </w:r>
      <w:proofErr w:type="spellEnd"/>
      <w:r w:rsidRPr="007C1098">
        <w:rPr>
          <w:rFonts w:ascii="Trebuchet MS" w:hAnsi="Trebuchet MS" w:cs="Segoe UI"/>
          <w:lang w:val="en-US" w:eastAsia="ro-RO"/>
        </w:rPr>
        <w:t>. (</w:t>
      </w:r>
      <w:hyperlink r:id="rId13" w:history="1">
        <w:r w:rsidRPr="007C1098">
          <w:rPr>
            <w:rStyle w:val="Hyperlink"/>
            <w:rFonts w:ascii="Trebuchet MS" w:hAnsi="Trebuchet MS"/>
          </w:rPr>
          <w:t xml:space="preserve">Anexa model </w:t>
        </w:r>
        <w:proofErr w:type="spellStart"/>
        <w:r w:rsidRPr="007C1098">
          <w:rPr>
            <w:rStyle w:val="Hyperlink"/>
            <w:rFonts w:ascii="Trebuchet MS" w:hAnsi="Trebuchet MS"/>
          </w:rPr>
          <w:t>adeverinta</w:t>
        </w:r>
        <w:proofErr w:type="spellEnd"/>
        <w:r w:rsidRPr="007C1098">
          <w:rPr>
            <w:rStyle w:val="Hyperlink"/>
            <w:rFonts w:ascii="Trebuchet MS" w:hAnsi="Trebuchet MS"/>
          </w:rPr>
          <w:t xml:space="preserve"> vechime in munca si specialitatea studiilor.docx (live.com)</w:t>
        </w:r>
      </w:hyperlink>
      <w:r w:rsidRPr="007C1098">
        <w:rPr>
          <w:rFonts w:ascii="Trebuchet MS" w:hAnsi="Trebuchet MS"/>
        </w:rPr>
        <w:t>)</w:t>
      </w:r>
    </w:p>
    <w:p w:rsidR="00B970A3" w:rsidRPr="007C1098" w:rsidRDefault="00B970A3" w:rsidP="00B970A3">
      <w:pPr>
        <w:pStyle w:val="ListParagraph"/>
        <w:numPr>
          <w:ilvl w:val="0"/>
          <w:numId w:val="14"/>
        </w:numPr>
        <w:autoSpaceDE w:val="0"/>
        <w:autoSpaceDN w:val="0"/>
        <w:adjustRightInd w:val="0"/>
        <w:ind w:left="-284" w:right="-22" w:firstLine="0"/>
        <w:jc w:val="both"/>
        <w:rPr>
          <w:rStyle w:val="Hyperlink"/>
          <w:rFonts w:ascii="Trebuchet MS" w:hAnsi="Trebuchet MS"/>
          <w:color w:val="auto"/>
          <w:u w:val="none"/>
        </w:rPr>
      </w:pPr>
      <w:r w:rsidRPr="007C1098">
        <w:rPr>
          <w:rStyle w:val="l5def3"/>
          <w:rFonts w:ascii="Trebuchet MS" w:hAnsi="Trebuchet MS"/>
          <w:b/>
          <w:sz w:val="24"/>
          <w:szCs w:val="24"/>
        </w:rPr>
        <w:t xml:space="preserve">copii ale diplomelor de studii sau echivalente, certificatelor </w:t>
      </w:r>
      <w:proofErr w:type="spellStart"/>
      <w:r w:rsidRPr="007C1098">
        <w:rPr>
          <w:rStyle w:val="l5def3"/>
          <w:rFonts w:ascii="Trebuchet MS" w:hAnsi="Trebuchet MS"/>
          <w:b/>
          <w:sz w:val="24"/>
          <w:szCs w:val="24"/>
        </w:rPr>
        <w:t>şi</w:t>
      </w:r>
      <w:proofErr w:type="spellEnd"/>
      <w:r w:rsidRPr="007C1098">
        <w:rPr>
          <w:rStyle w:val="l5def3"/>
          <w:rFonts w:ascii="Trebuchet MS" w:hAnsi="Trebuchet MS"/>
          <w:b/>
          <w:sz w:val="24"/>
          <w:szCs w:val="24"/>
        </w:rPr>
        <w:t xml:space="preserve"> altor documente care atestă efectuarea unor specializări </w:t>
      </w:r>
      <w:proofErr w:type="spellStart"/>
      <w:r w:rsidRPr="007C1098">
        <w:rPr>
          <w:rStyle w:val="l5def3"/>
          <w:rFonts w:ascii="Trebuchet MS" w:hAnsi="Trebuchet MS"/>
          <w:b/>
          <w:sz w:val="24"/>
          <w:szCs w:val="24"/>
        </w:rPr>
        <w:t>şi</w:t>
      </w:r>
      <w:proofErr w:type="spellEnd"/>
      <w:r w:rsidRPr="007C1098">
        <w:rPr>
          <w:rStyle w:val="l5def3"/>
          <w:rFonts w:ascii="Trebuchet MS" w:hAnsi="Trebuchet MS"/>
          <w:b/>
          <w:sz w:val="24"/>
          <w:szCs w:val="24"/>
        </w:rPr>
        <w:t xml:space="preserve"> </w:t>
      </w:r>
      <w:proofErr w:type="spellStart"/>
      <w:r w:rsidRPr="007C1098">
        <w:rPr>
          <w:rStyle w:val="l5def3"/>
          <w:rFonts w:ascii="Trebuchet MS" w:hAnsi="Trebuchet MS"/>
          <w:b/>
          <w:sz w:val="24"/>
          <w:szCs w:val="24"/>
        </w:rPr>
        <w:t>perfecţionări</w:t>
      </w:r>
      <w:proofErr w:type="spellEnd"/>
      <w:r w:rsidRPr="007C1098">
        <w:rPr>
          <w:rStyle w:val="l5def3"/>
          <w:rFonts w:ascii="Trebuchet MS" w:hAnsi="Trebuchet MS"/>
          <w:b/>
          <w:sz w:val="24"/>
          <w:szCs w:val="24"/>
        </w:rPr>
        <w:t xml:space="preserve"> sau </w:t>
      </w:r>
      <w:proofErr w:type="spellStart"/>
      <w:r w:rsidRPr="007C1098">
        <w:rPr>
          <w:rStyle w:val="l5def3"/>
          <w:rFonts w:ascii="Trebuchet MS" w:hAnsi="Trebuchet MS"/>
          <w:b/>
          <w:sz w:val="24"/>
          <w:szCs w:val="24"/>
        </w:rPr>
        <w:t>deţinerea</w:t>
      </w:r>
      <w:proofErr w:type="spellEnd"/>
      <w:r w:rsidRPr="007C1098">
        <w:rPr>
          <w:rStyle w:val="l5def3"/>
          <w:rFonts w:ascii="Trebuchet MS" w:hAnsi="Trebuchet MS"/>
          <w:b/>
          <w:sz w:val="24"/>
          <w:szCs w:val="24"/>
        </w:rPr>
        <w:t xml:space="preserve"> unor </w:t>
      </w:r>
      <w:proofErr w:type="spellStart"/>
      <w:r w:rsidRPr="007C1098">
        <w:rPr>
          <w:rStyle w:val="l5def3"/>
          <w:rFonts w:ascii="Trebuchet MS" w:hAnsi="Trebuchet MS"/>
          <w:b/>
          <w:sz w:val="24"/>
          <w:szCs w:val="24"/>
        </w:rPr>
        <w:t>competenţe</w:t>
      </w:r>
      <w:proofErr w:type="spellEnd"/>
      <w:r w:rsidRPr="007C1098">
        <w:rPr>
          <w:rStyle w:val="l5def3"/>
          <w:rFonts w:ascii="Trebuchet MS" w:hAnsi="Trebuchet MS"/>
          <w:b/>
          <w:sz w:val="24"/>
          <w:szCs w:val="24"/>
        </w:rPr>
        <w:t xml:space="preserve"> specifice,</w:t>
      </w:r>
      <w:r w:rsidRPr="007C1098">
        <w:rPr>
          <w:rFonts w:ascii="Trebuchet MS" w:hAnsi="Trebuchet MS"/>
          <w:sz w:val="28"/>
          <w:szCs w:val="28"/>
        </w:rPr>
        <w:t xml:space="preserve"> </w:t>
      </w:r>
      <w:r w:rsidRPr="007C1098">
        <w:rPr>
          <w:rStyle w:val="Hyperlink"/>
          <w:rFonts w:ascii="Trebuchet MS" w:hAnsi="Trebuchet MS"/>
          <w:color w:val="auto"/>
          <w:u w:val="none"/>
        </w:rPr>
        <w:t>după caz;</w:t>
      </w:r>
    </w:p>
    <w:p w:rsidR="00B970A3" w:rsidRPr="007C1098" w:rsidRDefault="00B970A3" w:rsidP="00B970A3">
      <w:pPr>
        <w:ind w:left="-284" w:right="-22"/>
        <w:jc w:val="both"/>
        <w:rPr>
          <w:rFonts w:ascii="Trebuchet MS" w:hAnsi="Trebuchet MS" w:cs="Arial"/>
        </w:rPr>
      </w:pPr>
      <w:proofErr w:type="spellStart"/>
      <w:r w:rsidRPr="007C1098">
        <w:rPr>
          <w:rStyle w:val="l5def1"/>
          <w:rFonts w:ascii="Trebuchet MS" w:hAnsi="Trebuchet MS"/>
          <w:sz w:val="24"/>
          <w:szCs w:val="24"/>
        </w:rPr>
        <w:t>Adeverinţele</w:t>
      </w:r>
      <w:proofErr w:type="spellEnd"/>
      <w:r w:rsidRPr="007C1098">
        <w:rPr>
          <w:rStyle w:val="l5def1"/>
          <w:rFonts w:ascii="Trebuchet MS" w:hAnsi="Trebuchet MS"/>
          <w:sz w:val="24"/>
          <w:szCs w:val="24"/>
        </w:rPr>
        <w:t xml:space="preserve"> care au un alt format trebuie să cuprindă elemente similare celor prevăzute în anexa </w:t>
      </w:r>
      <w:hyperlink r:id="rId14" w:history="1">
        <w:r w:rsidRPr="007C1098">
          <w:rPr>
            <w:rStyle w:val="Hyperlink"/>
            <w:rFonts w:ascii="Trebuchet MS" w:hAnsi="Trebuchet MS"/>
            <w:color w:val="auto"/>
            <w:u w:val="none"/>
          </w:rPr>
          <w:t>menționată</w:t>
        </w:r>
      </w:hyperlink>
      <w:r w:rsidRPr="007C1098">
        <w:rPr>
          <w:rStyle w:val="l5def1"/>
          <w:rFonts w:ascii="Trebuchet MS" w:hAnsi="Trebuchet MS"/>
          <w:sz w:val="24"/>
          <w:szCs w:val="24"/>
        </w:rPr>
        <w:t xml:space="preserve"> mai sus </w:t>
      </w:r>
      <w:proofErr w:type="spellStart"/>
      <w:r w:rsidRPr="007C1098">
        <w:rPr>
          <w:rStyle w:val="l5def1"/>
          <w:rFonts w:ascii="Trebuchet MS" w:hAnsi="Trebuchet MS"/>
          <w:sz w:val="24"/>
          <w:szCs w:val="24"/>
        </w:rPr>
        <w:t>şi</w:t>
      </w:r>
      <w:proofErr w:type="spellEnd"/>
      <w:r w:rsidRPr="007C1098">
        <w:rPr>
          <w:rStyle w:val="l5def1"/>
          <w:rFonts w:ascii="Trebuchet MS" w:hAnsi="Trebuchet MS"/>
          <w:sz w:val="24"/>
          <w:szCs w:val="24"/>
        </w:rPr>
        <w:t xml:space="preserve"> din care să rezulte cel </w:t>
      </w:r>
      <w:proofErr w:type="spellStart"/>
      <w:r w:rsidRPr="007C1098">
        <w:rPr>
          <w:rStyle w:val="l5def1"/>
          <w:rFonts w:ascii="Trebuchet MS" w:hAnsi="Trebuchet MS"/>
          <w:sz w:val="24"/>
          <w:szCs w:val="24"/>
        </w:rPr>
        <w:t>puţin</w:t>
      </w:r>
      <w:proofErr w:type="spellEnd"/>
      <w:r w:rsidRPr="007C1098">
        <w:rPr>
          <w:rStyle w:val="l5def1"/>
          <w:rFonts w:ascii="Trebuchet MS" w:hAnsi="Trebuchet MS"/>
          <w:sz w:val="24"/>
          <w:szCs w:val="24"/>
        </w:rPr>
        <w:t xml:space="preserve"> următoarele </w:t>
      </w:r>
      <w:proofErr w:type="spellStart"/>
      <w:r w:rsidRPr="007C1098">
        <w:rPr>
          <w:rStyle w:val="l5def1"/>
          <w:rFonts w:ascii="Trebuchet MS" w:hAnsi="Trebuchet MS"/>
          <w:sz w:val="24"/>
          <w:szCs w:val="24"/>
        </w:rPr>
        <w:t>informaţii</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funcţia</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funcţiile</w:t>
      </w:r>
      <w:proofErr w:type="spellEnd"/>
      <w:r w:rsidRPr="007C1098">
        <w:rPr>
          <w:rStyle w:val="l5def1"/>
          <w:rFonts w:ascii="Trebuchet MS" w:hAnsi="Trebuchet MS"/>
          <w:sz w:val="24"/>
          <w:szCs w:val="24"/>
        </w:rPr>
        <w:t xml:space="preserve"> ocupată/ocupate, nivelul studiilor solicitate pentru ocuparea acesteia/acestora, temeiul legal al </w:t>
      </w:r>
      <w:proofErr w:type="spellStart"/>
      <w:r w:rsidRPr="007C1098">
        <w:rPr>
          <w:rStyle w:val="l5def1"/>
          <w:rFonts w:ascii="Trebuchet MS" w:hAnsi="Trebuchet MS"/>
          <w:sz w:val="24"/>
          <w:szCs w:val="24"/>
        </w:rPr>
        <w:t>desfăşurării</w:t>
      </w:r>
      <w:proofErr w:type="spellEnd"/>
      <w:r w:rsidRPr="007C1098">
        <w:rPr>
          <w:rStyle w:val="l5def1"/>
          <w:rFonts w:ascii="Trebuchet MS" w:hAnsi="Trebuchet MS"/>
          <w:sz w:val="24"/>
          <w:szCs w:val="24"/>
        </w:rPr>
        <w:t xml:space="preserve"> </w:t>
      </w:r>
      <w:proofErr w:type="spellStart"/>
      <w:r w:rsidRPr="007C1098">
        <w:rPr>
          <w:rStyle w:val="l5def1"/>
          <w:rFonts w:ascii="Trebuchet MS" w:hAnsi="Trebuchet MS"/>
          <w:sz w:val="24"/>
          <w:szCs w:val="24"/>
        </w:rPr>
        <w:t>activităţii</w:t>
      </w:r>
      <w:proofErr w:type="spellEnd"/>
      <w:r w:rsidRPr="007C1098">
        <w:rPr>
          <w:rStyle w:val="l5def1"/>
          <w:rFonts w:ascii="Trebuchet MS" w:hAnsi="Trebuchet MS"/>
          <w:sz w:val="24"/>
          <w:szCs w:val="24"/>
        </w:rPr>
        <w:t xml:space="preserve">, vechimea în muncă acumulată, precum </w:t>
      </w:r>
      <w:proofErr w:type="spellStart"/>
      <w:r w:rsidRPr="007C1098">
        <w:rPr>
          <w:rStyle w:val="l5def1"/>
          <w:rFonts w:ascii="Trebuchet MS" w:hAnsi="Trebuchet MS"/>
          <w:sz w:val="24"/>
          <w:szCs w:val="24"/>
        </w:rPr>
        <w:t>şi</w:t>
      </w:r>
      <w:proofErr w:type="spellEnd"/>
      <w:r w:rsidRPr="007C1098">
        <w:rPr>
          <w:rStyle w:val="l5def1"/>
          <w:rFonts w:ascii="Trebuchet MS" w:hAnsi="Trebuchet MS"/>
          <w:sz w:val="24"/>
          <w:szCs w:val="24"/>
        </w:rPr>
        <w:t xml:space="preserve"> vechimea în specialitatea studiilor</w:t>
      </w:r>
      <w:r w:rsidRPr="007C1098">
        <w:rPr>
          <w:rStyle w:val="l5def6"/>
          <w:rFonts w:ascii="Trebuchet MS" w:hAnsi="Trebuchet MS"/>
          <w:color w:val="auto"/>
          <w:sz w:val="24"/>
          <w:szCs w:val="24"/>
        </w:rPr>
        <w:t>;</w:t>
      </w:r>
      <w:r w:rsidRPr="007C1098">
        <w:rPr>
          <w:rFonts w:ascii="Trebuchet MS" w:hAnsi="Trebuchet MS" w:cs="Arial"/>
        </w:rPr>
        <w:t xml:space="preserve"> </w:t>
      </w:r>
    </w:p>
    <w:p w:rsidR="00B970A3" w:rsidRPr="007C1098" w:rsidRDefault="00B970A3" w:rsidP="00B970A3">
      <w:pPr>
        <w:ind w:left="-284" w:right="-22"/>
        <w:jc w:val="both"/>
        <w:rPr>
          <w:rFonts w:ascii="Trebuchet MS" w:hAnsi="Trebuchet MS"/>
          <w:sz w:val="28"/>
          <w:szCs w:val="28"/>
        </w:rPr>
      </w:pPr>
      <w:r w:rsidRPr="007C1098">
        <w:rPr>
          <w:rFonts w:ascii="Trebuchet MS" w:hAnsi="Trebuchet MS" w:cs="Tahoma"/>
          <w:b/>
          <w:iCs/>
        </w:rPr>
        <w:t>f</w:t>
      </w:r>
      <w:r w:rsidRPr="007C1098">
        <w:rPr>
          <w:rFonts w:ascii="Trebuchet MS" w:hAnsi="Trebuchet MS" w:cs="Arial"/>
          <w:b/>
          <w:bCs/>
        </w:rPr>
        <w:t>)</w:t>
      </w:r>
      <w:r w:rsidRPr="007C1098">
        <w:rPr>
          <w:rFonts w:ascii="Trebuchet MS" w:hAnsi="Trebuchet MS" w:cs="Arial"/>
          <w:b/>
        </w:rPr>
        <w:t xml:space="preserve"> </w:t>
      </w:r>
      <w:r w:rsidRPr="007C1098">
        <w:rPr>
          <w:rStyle w:val="l5def3"/>
          <w:rFonts w:ascii="Trebuchet MS" w:hAnsi="Trebuchet MS"/>
          <w:b/>
          <w:sz w:val="24"/>
          <w:szCs w:val="24"/>
        </w:rPr>
        <w:t xml:space="preserve">copia </w:t>
      </w:r>
      <w:proofErr w:type="spellStart"/>
      <w:r w:rsidRPr="007C1098">
        <w:rPr>
          <w:rStyle w:val="l5def3"/>
          <w:rFonts w:ascii="Trebuchet MS" w:hAnsi="Trebuchet MS"/>
          <w:b/>
          <w:sz w:val="24"/>
          <w:szCs w:val="24"/>
        </w:rPr>
        <w:t>adeverinţei</w:t>
      </w:r>
      <w:proofErr w:type="spellEnd"/>
      <w:r w:rsidRPr="007C1098">
        <w:rPr>
          <w:rStyle w:val="l5def3"/>
          <w:rFonts w:ascii="Trebuchet MS" w:hAnsi="Trebuchet MS"/>
          <w:b/>
          <w:sz w:val="24"/>
          <w:szCs w:val="24"/>
        </w:rPr>
        <w:t xml:space="preserve"> care atestă starea de sănătate corespunzătoare, eliberată cu cel mult 6 </w:t>
      </w:r>
      <w:r w:rsidRPr="007C1098">
        <w:rPr>
          <w:rStyle w:val="l5def10"/>
          <w:rFonts w:ascii="Trebuchet MS" w:hAnsi="Trebuchet MS"/>
          <w:b/>
          <w:sz w:val="24"/>
          <w:szCs w:val="24"/>
        </w:rPr>
        <w:t>luni</w:t>
      </w:r>
      <w:r w:rsidRPr="007C1098">
        <w:rPr>
          <w:rStyle w:val="l5def3"/>
          <w:rFonts w:ascii="Trebuchet MS" w:hAnsi="Trebuchet MS"/>
          <w:b/>
          <w:sz w:val="24"/>
          <w:szCs w:val="24"/>
        </w:rPr>
        <w:t xml:space="preserve"> anterior demarării etapei de </w:t>
      </w:r>
      <w:proofErr w:type="spellStart"/>
      <w:r w:rsidRPr="007C1098">
        <w:rPr>
          <w:rStyle w:val="l5def3"/>
          <w:rFonts w:ascii="Trebuchet MS" w:hAnsi="Trebuchet MS"/>
          <w:b/>
          <w:sz w:val="24"/>
          <w:szCs w:val="24"/>
        </w:rPr>
        <w:t>selecţie</w:t>
      </w:r>
      <w:proofErr w:type="spellEnd"/>
      <w:r w:rsidRPr="007C1098">
        <w:rPr>
          <w:rStyle w:val="l5def3"/>
          <w:rFonts w:ascii="Trebuchet MS" w:hAnsi="Trebuchet MS"/>
          <w:b/>
          <w:sz w:val="24"/>
          <w:szCs w:val="24"/>
        </w:rPr>
        <w:t xml:space="preserve"> de către medicul de familie al candidatului, </w:t>
      </w:r>
      <w:proofErr w:type="spellStart"/>
      <w:r w:rsidRPr="007C1098">
        <w:rPr>
          <w:rStyle w:val="l5def3"/>
          <w:rFonts w:ascii="Trebuchet MS" w:hAnsi="Trebuchet MS"/>
          <w:b/>
          <w:sz w:val="24"/>
          <w:szCs w:val="24"/>
        </w:rPr>
        <w:t>şi</w:t>
      </w:r>
      <w:proofErr w:type="spellEnd"/>
      <w:r w:rsidRPr="007C1098">
        <w:rPr>
          <w:rStyle w:val="l5def3"/>
          <w:rFonts w:ascii="Trebuchet MS" w:hAnsi="Trebuchet MS"/>
          <w:b/>
          <w:sz w:val="24"/>
          <w:szCs w:val="24"/>
        </w:rPr>
        <w:t xml:space="preserve"> a avizului psihologic eliberat pe baza unei evaluări psihologice organizate prin intermediul </w:t>
      </w:r>
      <w:proofErr w:type="spellStart"/>
      <w:r w:rsidRPr="007C1098">
        <w:rPr>
          <w:rStyle w:val="l5def3"/>
          <w:rFonts w:ascii="Trebuchet MS" w:hAnsi="Trebuchet MS"/>
          <w:b/>
          <w:sz w:val="24"/>
          <w:szCs w:val="24"/>
        </w:rPr>
        <w:t>unităţilor</w:t>
      </w:r>
      <w:proofErr w:type="spellEnd"/>
      <w:r w:rsidRPr="007C1098">
        <w:rPr>
          <w:rStyle w:val="l5def3"/>
          <w:rFonts w:ascii="Trebuchet MS" w:hAnsi="Trebuchet MS"/>
          <w:b/>
          <w:sz w:val="24"/>
          <w:szCs w:val="24"/>
        </w:rPr>
        <w:t xml:space="preserve"> specializate acreditate în </w:t>
      </w:r>
      <w:proofErr w:type="spellStart"/>
      <w:r w:rsidRPr="007C1098">
        <w:rPr>
          <w:rStyle w:val="l5def3"/>
          <w:rFonts w:ascii="Trebuchet MS" w:hAnsi="Trebuchet MS"/>
          <w:b/>
          <w:sz w:val="24"/>
          <w:szCs w:val="24"/>
        </w:rPr>
        <w:t>condiţiile</w:t>
      </w:r>
      <w:proofErr w:type="spellEnd"/>
      <w:r w:rsidRPr="007C1098">
        <w:rPr>
          <w:rStyle w:val="l5def3"/>
          <w:rFonts w:ascii="Trebuchet MS" w:hAnsi="Trebuchet MS"/>
          <w:b/>
          <w:sz w:val="24"/>
          <w:szCs w:val="24"/>
        </w:rPr>
        <w:t xml:space="preserve"> legii, valabil potrivit prevederilor legale</w:t>
      </w:r>
      <w:r w:rsidRPr="007C1098">
        <w:rPr>
          <w:rFonts w:ascii="Trebuchet MS" w:hAnsi="Trebuchet MS"/>
          <w:sz w:val="28"/>
          <w:szCs w:val="28"/>
        </w:rPr>
        <w:t xml:space="preserve">; </w:t>
      </w:r>
    </w:p>
    <w:p w:rsidR="00B970A3" w:rsidRPr="007C1098" w:rsidRDefault="00B970A3" w:rsidP="00B970A3">
      <w:pPr>
        <w:ind w:left="-284" w:right="-22"/>
        <w:jc w:val="both"/>
        <w:rPr>
          <w:rFonts w:ascii="Trebuchet MS" w:hAnsi="Trebuchet MS" w:cs="Arial"/>
        </w:rPr>
      </w:pPr>
      <w:r w:rsidRPr="007C1098">
        <w:rPr>
          <w:rFonts w:ascii="Trebuchet MS" w:hAnsi="Trebuchet MS" w:cs="Arial"/>
          <w:color w:val="000000"/>
        </w:rPr>
        <w:t xml:space="preserve">Pentru </w:t>
      </w:r>
      <w:proofErr w:type="spellStart"/>
      <w:r w:rsidRPr="007C1098">
        <w:rPr>
          <w:rFonts w:ascii="Trebuchet MS" w:hAnsi="Trebuchet MS" w:cs="Arial"/>
          <w:color w:val="000000"/>
        </w:rPr>
        <w:t>candidaţii</w:t>
      </w:r>
      <w:proofErr w:type="spellEnd"/>
      <w:r w:rsidRPr="007C1098">
        <w:rPr>
          <w:rFonts w:ascii="Trebuchet MS" w:hAnsi="Trebuchet MS" w:cs="Arial"/>
          <w:color w:val="000000"/>
        </w:rPr>
        <w:t xml:space="preserve"> cu </w:t>
      </w:r>
      <w:proofErr w:type="spellStart"/>
      <w:r w:rsidRPr="007C1098">
        <w:rPr>
          <w:rFonts w:ascii="Trebuchet MS" w:hAnsi="Trebuchet MS" w:cs="Arial"/>
          <w:color w:val="000000"/>
        </w:rPr>
        <w:t>dizabilităţi</w:t>
      </w:r>
      <w:proofErr w:type="spellEnd"/>
      <w:r w:rsidRPr="007C1098">
        <w:rPr>
          <w:rFonts w:ascii="Trebuchet MS" w:hAnsi="Trebuchet MS" w:cs="Arial"/>
          <w:color w:val="000000"/>
        </w:rPr>
        <w:t xml:space="preserve">, în </w:t>
      </w:r>
      <w:proofErr w:type="spellStart"/>
      <w:r w:rsidRPr="007C1098">
        <w:rPr>
          <w:rFonts w:ascii="Trebuchet MS" w:hAnsi="Trebuchet MS" w:cs="Arial"/>
          <w:color w:val="000000"/>
        </w:rPr>
        <w:t>situaţia</w:t>
      </w:r>
      <w:proofErr w:type="spellEnd"/>
      <w:r w:rsidRPr="007C1098">
        <w:rPr>
          <w:rFonts w:ascii="Trebuchet MS" w:hAnsi="Trebuchet MS" w:cs="Arial"/>
          <w:color w:val="000000"/>
        </w:rPr>
        <w:t xml:space="preserve"> solicitării de adaptare rezonabilă, </w:t>
      </w:r>
      <w:proofErr w:type="spellStart"/>
      <w:r w:rsidRPr="007C1098">
        <w:rPr>
          <w:rFonts w:ascii="Trebuchet MS" w:hAnsi="Trebuchet MS" w:cs="Arial"/>
          <w:color w:val="000000"/>
        </w:rPr>
        <w:t>adeverinţa</w:t>
      </w:r>
      <w:proofErr w:type="spellEnd"/>
      <w:r w:rsidRPr="007C1098">
        <w:rPr>
          <w:rFonts w:ascii="Trebuchet MS" w:hAnsi="Trebuchet MS" w:cs="Arial"/>
          <w:color w:val="000000"/>
        </w:rPr>
        <w:t xml:space="preserve"> care atestă starea de sănătate trebuie </w:t>
      </w:r>
      <w:proofErr w:type="spellStart"/>
      <w:r w:rsidRPr="007C1098">
        <w:rPr>
          <w:rFonts w:ascii="Trebuchet MS" w:hAnsi="Trebuchet MS" w:cs="Arial"/>
          <w:color w:val="000000"/>
        </w:rPr>
        <w:t>însoţită</w:t>
      </w:r>
      <w:proofErr w:type="spellEnd"/>
      <w:r w:rsidRPr="007C1098">
        <w:rPr>
          <w:rFonts w:ascii="Trebuchet MS" w:hAnsi="Trebuchet MS" w:cs="Arial"/>
          <w:color w:val="000000"/>
        </w:rPr>
        <w:t xml:space="preserve"> de copia certificatului de încadrare într-un grad de handicap, emis în </w:t>
      </w:r>
      <w:proofErr w:type="spellStart"/>
      <w:r w:rsidRPr="007C1098">
        <w:rPr>
          <w:rFonts w:ascii="Trebuchet MS" w:hAnsi="Trebuchet MS" w:cs="Arial"/>
          <w:color w:val="000000"/>
        </w:rPr>
        <w:t>condiţiile</w:t>
      </w:r>
      <w:proofErr w:type="spellEnd"/>
      <w:r w:rsidRPr="007C1098">
        <w:rPr>
          <w:rFonts w:ascii="Trebuchet MS" w:hAnsi="Trebuchet MS" w:cs="Arial"/>
          <w:color w:val="000000"/>
        </w:rPr>
        <w:t xml:space="preserve"> legii;</w:t>
      </w:r>
    </w:p>
    <w:p w:rsidR="00B970A3" w:rsidRPr="007C1098" w:rsidRDefault="00B970A3" w:rsidP="00B970A3">
      <w:pPr>
        <w:pStyle w:val="Default"/>
        <w:ind w:left="-284" w:right="-22"/>
        <w:jc w:val="both"/>
        <w:rPr>
          <w:rStyle w:val="l5def9"/>
          <w:rFonts w:ascii="Trebuchet MS" w:hAnsi="Trebuchet MS"/>
          <w:b/>
          <w:color w:val="auto"/>
          <w:sz w:val="24"/>
          <w:szCs w:val="24"/>
          <w:lang w:val="ro-RO"/>
        </w:rPr>
      </w:pPr>
      <w:r w:rsidRPr="007C1098">
        <w:rPr>
          <w:rFonts w:cs="Arial"/>
          <w:b/>
          <w:lang w:val="ro-RO"/>
        </w:rPr>
        <w:t>g</w:t>
      </w:r>
      <w:r w:rsidRPr="007C1098">
        <w:rPr>
          <w:rFonts w:cs="Arial"/>
          <w:b/>
          <w:bCs/>
          <w:lang w:val="ro-RO"/>
        </w:rPr>
        <w:t>)</w:t>
      </w:r>
      <w:r w:rsidRPr="007C1098">
        <w:rPr>
          <w:rFonts w:cs="Arial"/>
          <w:b/>
          <w:lang w:val="ro-RO"/>
        </w:rPr>
        <w:t xml:space="preserve"> </w:t>
      </w:r>
      <w:r w:rsidRPr="007C1098">
        <w:rPr>
          <w:rStyle w:val="l5def9"/>
          <w:rFonts w:ascii="Trebuchet MS" w:hAnsi="Trebuchet MS"/>
          <w:b/>
          <w:color w:val="auto"/>
          <w:sz w:val="24"/>
          <w:szCs w:val="24"/>
          <w:lang w:val="ro-RO"/>
        </w:rPr>
        <w:t xml:space="preserve">cazierul judiciar. </w:t>
      </w:r>
    </w:p>
    <w:p w:rsidR="00B970A3" w:rsidRPr="007C1098" w:rsidRDefault="00B970A3" w:rsidP="00B970A3">
      <w:pPr>
        <w:pStyle w:val="Default"/>
        <w:ind w:left="-284" w:right="-22"/>
        <w:jc w:val="both"/>
        <w:rPr>
          <w:color w:val="auto"/>
          <w:lang w:val="ro-RO"/>
        </w:rPr>
      </w:pPr>
      <w:r w:rsidRPr="007C1098">
        <w:rPr>
          <w:rStyle w:val="l5def9"/>
          <w:rFonts w:ascii="Trebuchet MS" w:hAnsi="Trebuchet MS"/>
          <w:color w:val="auto"/>
          <w:sz w:val="24"/>
          <w:szCs w:val="24"/>
          <w:lang w:val="ro-RO"/>
        </w:rPr>
        <w:t xml:space="preserve">Acest document </w:t>
      </w:r>
      <w:r w:rsidRPr="007C1098">
        <w:rPr>
          <w:lang w:val="ro-RO"/>
        </w:rPr>
        <w:t xml:space="preserve">poate fi înlocuit cu o </w:t>
      </w:r>
      <w:proofErr w:type="spellStart"/>
      <w:r w:rsidRPr="007C1098">
        <w:rPr>
          <w:lang w:val="ro-RO"/>
        </w:rPr>
        <w:t>declaraţie</w:t>
      </w:r>
      <w:proofErr w:type="spellEnd"/>
      <w:r w:rsidRPr="007C1098">
        <w:rPr>
          <w:lang w:val="ro-RO"/>
        </w:rPr>
        <w:t xml:space="preserve"> pe propria răspundere. În acest caz, candidatul declarat admis la </w:t>
      </w:r>
      <w:proofErr w:type="spellStart"/>
      <w:r w:rsidRPr="007C1098">
        <w:rPr>
          <w:lang w:val="ro-RO"/>
        </w:rPr>
        <w:t>selecţia</w:t>
      </w:r>
      <w:proofErr w:type="spellEnd"/>
      <w:r w:rsidRPr="007C1098">
        <w:rPr>
          <w:lang w:val="ro-RO"/>
        </w:rPr>
        <w:t xml:space="preserve"> dosarelor </w:t>
      </w:r>
      <w:proofErr w:type="spellStart"/>
      <w:r w:rsidRPr="007C1098">
        <w:rPr>
          <w:lang w:val="ro-RO"/>
        </w:rPr>
        <w:t>şi</w:t>
      </w:r>
      <w:proofErr w:type="spellEnd"/>
      <w:r w:rsidRPr="007C1098">
        <w:rPr>
          <w:lang w:val="ro-RO"/>
        </w:rPr>
        <w:t xml:space="preserve"> care nu a solicitat expres la înscrierea la concurs preluarea </w:t>
      </w:r>
      <w:proofErr w:type="spellStart"/>
      <w:r w:rsidRPr="007C1098">
        <w:rPr>
          <w:lang w:val="ro-RO"/>
        </w:rPr>
        <w:t>informaţiilor</w:t>
      </w:r>
      <w:proofErr w:type="spellEnd"/>
      <w:r w:rsidRPr="007C1098">
        <w:rPr>
          <w:lang w:val="ro-RO"/>
        </w:rPr>
        <w:t xml:space="preserve"> direct de la autoritatea sau </w:t>
      </w:r>
      <w:proofErr w:type="spellStart"/>
      <w:r w:rsidRPr="007C1098">
        <w:rPr>
          <w:lang w:val="ro-RO"/>
        </w:rPr>
        <w:t>instituţia</w:t>
      </w:r>
      <w:proofErr w:type="spellEnd"/>
      <w:r w:rsidRPr="007C1098">
        <w:rPr>
          <w:lang w:val="ro-RO"/>
        </w:rPr>
        <w:t xml:space="preserve"> publică competentă are </w:t>
      </w:r>
      <w:proofErr w:type="spellStart"/>
      <w:r w:rsidRPr="007C1098">
        <w:rPr>
          <w:lang w:val="ro-RO"/>
        </w:rPr>
        <w:t>obligaţia</w:t>
      </w:r>
      <w:proofErr w:type="spellEnd"/>
      <w:r w:rsidRPr="007C1098">
        <w:rPr>
          <w:lang w:val="ro-RO"/>
        </w:rPr>
        <w:t xml:space="preserve"> de a completa dosarul de concurs cu originalul </w:t>
      </w:r>
      <w:r w:rsidRPr="007C1098">
        <w:rPr>
          <w:rFonts w:cs="Times New Roman"/>
          <w:color w:val="auto"/>
          <w:lang w:val="ro-RO"/>
        </w:rPr>
        <w:t xml:space="preserve">documentului pe tot parcursul </w:t>
      </w:r>
      <w:proofErr w:type="spellStart"/>
      <w:r w:rsidRPr="007C1098">
        <w:rPr>
          <w:rFonts w:cs="Times New Roman"/>
          <w:color w:val="auto"/>
          <w:lang w:val="ro-RO"/>
        </w:rPr>
        <w:t>desfăşurării</w:t>
      </w:r>
      <w:proofErr w:type="spellEnd"/>
      <w:r w:rsidRPr="007C1098">
        <w:rPr>
          <w:rFonts w:cs="Times New Roman"/>
          <w:color w:val="auto"/>
          <w:lang w:val="ro-RO"/>
        </w:rPr>
        <w:t xml:space="preserve"> concursului, </w:t>
      </w:r>
      <w:r w:rsidRPr="007C1098">
        <w:rPr>
          <w:color w:val="auto"/>
          <w:lang w:val="ro-RO"/>
        </w:rPr>
        <w:t xml:space="preserve">dar nu mai târziu de data </w:t>
      </w:r>
      <w:proofErr w:type="spellStart"/>
      <w:r w:rsidRPr="007C1098">
        <w:rPr>
          <w:color w:val="auto"/>
          <w:lang w:val="ro-RO"/>
        </w:rPr>
        <w:t>şi</w:t>
      </w:r>
      <w:proofErr w:type="spellEnd"/>
      <w:r w:rsidRPr="007C1098">
        <w:rPr>
          <w:color w:val="auto"/>
          <w:lang w:val="ro-RO"/>
        </w:rPr>
        <w:t xml:space="preserve"> ora organizării interviului, sub </w:t>
      </w:r>
      <w:proofErr w:type="spellStart"/>
      <w:r w:rsidRPr="007C1098">
        <w:rPr>
          <w:color w:val="auto"/>
          <w:lang w:val="ro-RO"/>
        </w:rPr>
        <w:t>sancţiunea</w:t>
      </w:r>
      <w:proofErr w:type="spellEnd"/>
      <w:r w:rsidRPr="007C1098">
        <w:rPr>
          <w:color w:val="auto"/>
          <w:lang w:val="ro-RO"/>
        </w:rPr>
        <w:t xml:space="preserve"> neemiterii actului administrativ de numire. </w:t>
      </w:r>
    </w:p>
    <w:p w:rsidR="00B970A3" w:rsidRPr="007C1098" w:rsidRDefault="00B970A3" w:rsidP="00B970A3">
      <w:pPr>
        <w:pStyle w:val="Default"/>
        <w:ind w:left="-284" w:right="-22"/>
        <w:jc w:val="both"/>
        <w:rPr>
          <w:rFonts w:cs="Arial"/>
          <w:lang w:val="ro-RO"/>
        </w:rPr>
      </w:pPr>
      <w:r w:rsidRPr="007C1098">
        <w:rPr>
          <w:color w:val="auto"/>
          <w:lang w:val="ro-RO"/>
        </w:rPr>
        <w:t xml:space="preserve">În </w:t>
      </w:r>
      <w:proofErr w:type="spellStart"/>
      <w:r w:rsidRPr="007C1098">
        <w:rPr>
          <w:color w:val="auto"/>
          <w:lang w:val="ro-RO"/>
        </w:rPr>
        <w:t>situaţia</w:t>
      </w:r>
      <w:proofErr w:type="spellEnd"/>
      <w:r w:rsidRPr="007C1098">
        <w:rPr>
          <w:color w:val="auto"/>
          <w:lang w:val="ro-RO"/>
        </w:rPr>
        <w:t xml:space="preserve"> în care candidatul solicită expres la înscrierea la concurs preluarea </w:t>
      </w:r>
      <w:proofErr w:type="spellStart"/>
      <w:r w:rsidRPr="007C1098">
        <w:rPr>
          <w:color w:val="auto"/>
          <w:lang w:val="ro-RO"/>
        </w:rPr>
        <w:t>informaţiilor</w:t>
      </w:r>
      <w:proofErr w:type="spellEnd"/>
      <w:r w:rsidRPr="007C1098">
        <w:rPr>
          <w:color w:val="auto"/>
          <w:lang w:val="ro-RO"/>
        </w:rPr>
        <w:t xml:space="preserve"> direct de la autoritatea sau </w:t>
      </w:r>
      <w:proofErr w:type="spellStart"/>
      <w:r w:rsidRPr="007C1098">
        <w:rPr>
          <w:color w:val="auto"/>
          <w:lang w:val="ro-RO"/>
        </w:rPr>
        <w:t>instituţia</w:t>
      </w:r>
      <w:proofErr w:type="spellEnd"/>
      <w:r w:rsidRPr="007C1098">
        <w:rPr>
          <w:color w:val="auto"/>
          <w:lang w:val="ro-RO"/>
        </w:rPr>
        <w:t xml:space="preserve"> publică competentă, extrasul de pe cazierul judiciar se solicită potrivit legii </w:t>
      </w:r>
      <w:proofErr w:type="spellStart"/>
      <w:r w:rsidRPr="007C1098">
        <w:rPr>
          <w:color w:val="auto"/>
          <w:lang w:val="ro-RO"/>
        </w:rPr>
        <w:t>şi</w:t>
      </w:r>
      <w:proofErr w:type="spellEnd"/>
      <w:r w:rsidRPr="007C1098">
        <w:rPr>
          <w:color w:val="auto"/>
          <w:lang w:val="ro-RO"/>
        </w:rPr>
        <w:t xml:space="preserve"> procedurii aprobate la nivel </w:t>
      </w:r>
      <w:proofErr w:type="spellStart"/>
      <w:r w:rsidRPr="007C1098">
        <w:rPr>
          <w:color w:val="auto"/>
          <w:lang w:val="ro-RO"/>
        </w:rPr>
        <w:t>instituţional</w:t>
      </w:r>
      <w:proofErr w:type="spellEnd"/>
      <w:r w:rsidRPr="007C1098">
        <w:rPr>
          <w:color w:val="auto"/>
          <w:lang w:val="ro-RO"/>
        </w:rPr>
        <w:t>;</w:t>
      </w:r>
    </w:p>
    <w:p w:rsidR="00B970A3" w:rsidRPr="007C1098" w:rsidRDefault="00B970A3" w:rsidP="00B970A3">
      <w:pPr>
        <w:ind w:left="-284" w:right="-22"/>
        <w:jc w:val="both"/>
        <w:rPr>
          <w:rFonts w:ascii="Trebuchet MS" w:hAnsi="Trebuchet MS" w:cs="Arial"/>
          <w:b/>
        </w:rPr>
      </w:pPr>
      <w:r w:rsidRPr="007C1098">
        <w:rPr>
          <w:rFonts w:ascii="Trebuchet MS" w:hAnsi="Trebuchet MS" w:cs="Arial"/>
          <w:b/>
        </w:rPr>
        <w:t>h</w:t>
      </w:r>
      <w:r w:rsidRPr="007C1098">
        <w:rPr>
          <w:rFonts w:ascii="Trebuchet MS" w:hAnsi="Trebuchet MS" w:cs="Arial"/>
          <w:b/>
          <w:bCs/>
        </w:rPr>
        <w:t>)</w:t>
      </w:r>
      <w:r w:rsidRPr="007C1098">
        <w:rPr>
          <w:rFonts w:ascii="Trebuchet MS" w:hAnsi="Trebuchet MS" w:cs="Arial"/>
          <w:b/>
        </w:rPr>
        <w:t xml:space="preserve"> </w:t>
      </w:r>
      <w:proofErr w:type="spellStart"/>
      <w:r w:rsidRPr="007C1098">
        <w:rPr>
          <w:rStyle w:val="l5def10"/>
          <w:rFonts w:ascii="Trebuchet MS" w:hAnsi="Trebuchet MS"/>
          <w:b/>
          <w:color w:val="auto"/>
          <w:sz w:val="24"/>
          <w:szCs w:val="24"/>
        </w:rPr>
        <w:t>declaraţia</w:t>
      </w:r>
      <w:proofErr w:type="spellEnd"/>
      <w:r w:rsidRPr="007C1098">
        <w:rPr>
          <w:rStyle w:val="l5def10"/>
          <w:rFonts w:ascii="Trebuchet MS" w:hAnsi="Trebuchet MS"/>
          <w:b/>
          <w:color w:val="auto"/>
          <w:sz w:val="24"/>
          <w:szCs w:val="24"/>
        </w:rPr>
        <w:t xml:space="preserve"> pe propria răspundere, prin completarea rubricii corespunzătoare din formularul de în</w:t>
      </w:r>
      <w:r w:rsidRPr="007C1098">
        <w:rPr>
          <w:rStyle w:val="l5def10"/>
          <w:rFonts w:ascii="Trebuchet MS" w:hAnsi="Trebuchet MS"/>
          <w:b/>
          <w:sz w:val="24"/>
          <w:szCs w:val="24"/>
        </w:rPr>
        <w:t xml:space="preserve">scriere, sau </w:t>
      </w:r>
      <w:proofErr w:type="spellStart"/>
      <w:r w:rsidRPr="007C1098">
        <w:rPr>
          <w:rStyle w:val="l5def10"/>
          <w:rFonts w:ascii="Trebuchet MS" w:hAnsi="Trebuchet MS"/>
          <w:b/>
          <w:sz w:val="24"/>
          <w:szCs w:val="24"/>
        </w:rPr>
        <w:t>adeverinţa</w:t>
      </w:r>
      <w:proofErr w:type="spellEnd"/>
      <w:r w:rsidRPr="007C1098">
        <w:rPr>
          <w:rStyle w:val="l5def10"/>
          <w:rFonts w:ascii="Trebuchet MS" w:hAnsi="Trebuchet MS"/>
          <w:b/>
          <w:sz w:val="24"/>
          <w:szCs w:val="24"/>
        </w:rPr>
        <w:t xml:space="preserve"> care să ateste lipsa </w:t>
      </w:r>
      <w:proofErr w:type="spellStart"/>
      <w:r w:rsidRPr="007C1098">
        <w:rPr>
          <w:rStyle w:val="l5def10"/>
          <w:rFonts w:ascii="Trebuchet MS" w:hAnsi="Trebuchet MS"/>
          <w:b/>
          <w:sz w:val="24"/>
          <w:szCs w:val="24"/>
        </w:rPr>
        <w:t>calităţii</w:t>
      </w:r>
      <w:proofErr w:type="spellEnd"/>
      <w:r w:rsidRPr="007C1098">
        <w:rPr>
          <w:rStyle w:val="l5def10"/>
          <w:rFonts w:ascii="Trebuchet MS" w:hAnsi="Trebuchet MS"/>
          <w:b/>
          <w:sz w:val="24"/>
          <w:szCs w:val="24"/>
        </w:rPr>
        <w:t xml:space="preserve"> de lucrător al </w:t>
      </w:r>
      <w:proofErr w:type="spellStart"/>
      <w:r w:rsidRPr="007C1098">
        <w:rPr>
          <w:rStyle w:val="l5def10"/>
          <w:rFonts w:ascii="Trebuchet MS" w:hAnsi="Trebuchet MS"/>
          <w:b/>
          <w:sz w:val="24"/>
          <w:szCs w:val="24"/>
        </w:rPr>
        <w:t>Securităţii</w:t>
      </w:r>
      <w:proofErr w:type="spellEnd"/>
      <w:r w:rsidRPr="007C1098">
        <w:rPr>
          <w:rStyle w:val="l5def10"/>
          <w:rFonts w:ascii="Trebuchet MS" w:hAnsi="Trebuchet MS"/>
          <w:b/>
          <w:sz w:val="24"/>
          <w:szCs w:val="24"/>
        </w:rPr>
        <w:t xml:space="preserve"> sau colaborator al acesteia, în </w:t>
      </w:r>
      <w:proofErr w:type="spellStart"/>
      <w:r w:rsidRPr="007C1098">
        <w:rPr>
          <w:rStyle w:val="l5def10"/>
          <w:rFonts w:ascii="Trebuchet MS" w:hAnsi="Trebuchet MS"/>
          <w:b/>
          <w:sz w:val="24"/>
          <w:szCs w:val="24"/>
        </w:rPr>
        <w:t>condiţiile</w:t>
      </w:r>
      <w:proofErr w:type="spellEnd"/>
      <w:r w:rsidRPr="007C1098">
        <w:rPr>
          <w:rStyle w:val="l5def10"/>
          <w:rFonts w:ascii="Trebuchet MS" w:hAnsi="Trebuchet MS"/>
          <w:b/>
          <w:sz w:val="24"/>
          <w:szCs w:val="24"/>
        </w:rPr>
        <w:t xml:space="preserve"> prevăzute de </w:t>
      </w:r>
      <w:proofErr w:type="spellStart"/>
      <w:r w:rsidRPr="007C1098">
        <w:rPr>
          <w:rStyle w:val="l5def10"/>
          <w:rFonts w:ascii="Trebuchet MS" w:hAnsi="Trebuchet MS"/>
          <w:b/>
          <w:sz w:val="24"/>
          <w:szCs w:val="24"/>
        </w:rPr>
        <w:t>legislaţia</w:t>
      </w:r>
      <w:proofErr w:type="spellEnd"/>
      <w:r w:rsidRPr="007C1098">
        <w:rPr>
          <w:rStyle w:val="l5def10"/>
          <w:rFonts w:ascii="Trebuchet MS" w:hAnsi="Trebuchet MS"/>
          <w:b/>
          <w:sz w:val="24"/>
          <w:szCs w:val="24"/>
        </w:rPr>
        <w:t xml:space="preserve"> specifică.</w:t>
      </w:r>
    </w:p>
    <w:p w:rsidR="00B970A3" w:rsidRDefault="00B970A3" w:rsidP="00AD3A8D">
      <w:pPr>
        <w:ind w:left="-284" w:right="-306"/>
        <w:jc w:val="both"/>
        <w:rPr>
          <w:rFonts w:ascii="Trebuchet MS" w:hAnsi="Trebuchet MS"/>
        </w:rPr>
      </w:pPr>
    </w:p>
    <w:p w:rsidR="00B970A3" w:rsidRPr="007C1098" w:rsidRDefault="00B970A3" w:rsidP="00B970A3">
      <w:pPr>
        <w:ind w:left="-284" w:right="-22"/>
        <w:jc w:val="both"/>
        <w:rPr>
          <w:rFonts w:ascii="Trebuchet MS" w:hAnsi="Trebuchet MS"/>
        </w:rPr>
      </w:pPr>
      <w:r w:rsidRPr="007C1098">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B970A3" w:rsidRPr="007C1098" w:rsidRDefault="00B970A3" w:rsidP="00B970A3">
      <w:pPr>
        <w:ind w:left="-284" w:right="-22"/>
        <w:jc w:val="both"/>
        <w:rPr>
          <w:rFonts w:ascii="Trebuchet MS" w:hAnsi="Trebuchet MS"/>
          <w:sz w:val="28"/>
          <w:szCs w:val="28"/>
        </w:rPr>
      </w:pPr>
      <w:r w:rsidRPr="007C1098">
        <w:rPr>
          <w:rStyle w:val="l5def10"/>
          <w:rFonts w:ascii="Trebuchet MS" w:hAnsi="Trebuchet MS"/>
          <w:b/>
          <w:color w:val="auto"/>
          <w:sz w:val="24"/>
          <w:szCs w:val="24"/>
        </w:rPr>
        <w:t xml:space="preserve">i) </w:t>
      </w:r>
      <w:proofErr w:type="spellStart"/>
      <w:r w:rsidRPr="007C1098">
        <w:rPr>
          <w:rStyle w:val="l5def10"/>
          <w:rFonts w:ascii="Trebuchet MS" w:hAnsi="Trebuchet MS"/>
          <w:b/>
          <w:color w:val="auto"/>
          <w:sz w:val="24"/>
          <w:szCs w:val="24"/>
        </w:rPr>
        <w:t>declaraţia</w:t>
      </w:r>
      <w:proofErr w:type="spellEnd"/>
      <w:r w:rsidRPr="007C1098">
        <w:rPr>
          <w:rStyle w:val="l5def10"/>
          <w:rFonts w:ascii="Trebuchet MS" w:hAnsi="Trebuchet MS"/>
          <w:b/>
          <w:color w:val="auto"/>
          <w:sz w:val="24"/>
          <w:szCs w:val="24"/>
        </w:rPr>
        <w:t xml:space="preserve"> pe propria răspundere</w:t>
      </w:r>
      <w:r w:rsidRPr="007C1098">
        <w:rPr>
          <w:rFonts w:ascii="Trebuchet MS" w:hAnsi="Trebuchet MS"/>
          <w:sz w:val="28"/>
          <w:szCs w:val="28"/>
        </w:rPr>
        <w:t xml:space="preserve">, </w:t>
      </w:r>
      <w:r w:rsidRPr="007C1098">
        <w:rPr>
          <w:rFonts w:ascii="Trebuchet MS" w:hAnsi="Trebuchet MS"/>
        </w:rPr>
        <w:t>prin completarea rubricii corespunzătoare din formularul de înscriere, privind faptul că, în ultimii 3 ani, persoana nu a fost destituită sau nu i-a încetat contractul individual de muncă pentru motive disciplinare</w:t>
      </w:r>
      <w:r w:rsidRPr="007C1098">
        <w:rPr>
          <w:rFonts w:ascii="Trebuchet MS" w:hAnsi="Trebuchet MS"/>
          <w:sz w:val="28"/>
          <w:szCs w:val="28"/>
        </w:rPr>
        <w:t>.</w:t>
      </w:r>
    </w:p>
    <w:p w:rsidR="00B970A3" w:rsidRPr="007C1098" w:rsidRDefault="00B970A3" w:rsidP="00B970A3">
      <w:pPr>
        <w:ind w:left="-284" w:right="-22"/>
        <w:jc w:val="both"/>
        <w:rPr>
          <w:rFonts w:ascii="Trebuchet MS" w:hAnsi="Trebuchet MS"/>
        </w:rPr>
      </w:pPr>
    </w:p>
    <w:p w:rsidR="00B970A3" w:rsidRPr="007C1098" w:rsidRDefault="00B970A3" w:rsidP="00B970A3">
      <w:pPr>
        <w:ind w:left="-284" w:right="-22"/>
        <w:jc w:val="both"/>
        <w:rPr>
          <w:rFonts w:ascii="Trebuchet MS" w:hAnsi="Trebuchet MS"/>
        </w:rPr>
      </w:pPr>
      <w:r w:rsidRPr="007C1098">
        <w:rPr>
          <w:rFonts w:ascii="Trebuchet MS" w:hAnsi="Trebuchet MS"/>
        </w:rPr>
        <w:lastRenderedPageBreak/>
        <w:t xml:space="preserve">Copiile de pe actele de mai sus, precum </w:t>
      </w:r>
      <w:proofErr w:type="spellStart"/>
      <w:r w:rsidRPr="007C1098">
        <w:rPr>
          <w:rFonts w:ascii="Trebuchet MS" w:hAnsi="Trebuchet MS"/>
        </w:rPr>
        <w:t>şi</w:t>
      </w:r>
      <w:proofErr w:type="spellEnd"/>
      <w:r w:rsidRPr="007C1098">
        <w:rPr>
          <w:rFonts w:ascii="Trebuchet MS" w:hAnsi="Trebuchet MS"/>
        </w:rPr>
        <w:t xml:space="preserve"> copia certificatului de încadrare într-un grad de handicap, se prezintă în copii legalizate sau </w:t>
      </w:r>
      <w:proofErr w:type="spellStart"/>
      <w:r w:rsidRPr="007C1098">
        <w:rPr>
          <w:rFonts w:ascii="Trebuchet MS" w:hAnsi="Trebuchet MS"/>
        </w:rPr>
        <w:t>însoţite</w:t>
      </w:r>
      <w:proofErr w:type="spellEnd"/>
      <w:r w:rsidRPr="007C1098">
        <w:rPr>
          <w:rFonts w:ascii="Trebuchet MS" w:hAnsi="Trebuchet MS"/>
        </w:rPr>
        <w:t xml:space="preserve"> de documentele originale, care se certifică pentru conformitatea cu originalul de către secretarul comisiei de concurs.</w:t>
      </w:r>
    </w:p>
    <w:p w:rsidR="009461D1" w:rsidRDefault="009461D1" w:rsidP="00AD3A8D">
      <w:pPr>
        <w:ind w:left="-284" w:right="-306"/>
        <w:jc w:val="both"/>
        <w:rPr>
          <w:rFonts w:ascii="Trebuchet MS" w:hAnsi="Trebuchet MS"/>
          <w:sz w:val="6"/>
          <w:szCs w:val="6"/>
        </w:rPr>
      </w:pPr>
    </w:p>
    <w:p w:rsidR="00B970A3" w:rsidRDefault="00B970A3" w:rsidP="00AD3A8D">
      <w:pPr>
        <w:ind w:left="-284" w:right="-306"/>
        <w:jc w:val="both"/>
        <w:rPr>
          <w:rFonts w:ascii="Trebuchet MS" w:hAnsi="Trebuchet MS"/>
          <w:sz w:val="6"/>
          <w:szCs w:val="6"/>
        </w:rPr>
      </w:pPr>
    </w:p>
    <w:p w:rsidR="00B970A3" w:rsidRDefault="00B970A3" w:rsidP="00AD3A8D">
      <w:pPr>
        <w:ind w:left="-284" w:right="-306"/>
        <w:jc w:val="both"/>
        <w:rPr>
          <w:rFonts w:ascii="Trebuchet MS" w:hAnsi="Trebuchet MS"/>
          <w:sz w:val="6"/>
          <w:szCs w:val="6"/>
        </w:rPr>
      </w:pPr>
    </w:p>
    <w:p w:rsidR="00E851C1" w:rsidRPr="003C6065" w:rsidRDefault="00E851C1" w:rsidP="00E851C1">
      <w:pPr>
        <w:autoSpaceDE w:val="0"/>
        <w:autoSpaceDN w:val="0"/>
        <w:adjustRightInd w:val="0"/>
        <w:ind w:left="-284" w:right="-306"/>
        <w:rPr>
          <w:rFonts w:ascii="Trebuchet MS" w:hAnsi="Trebuchet MS" w:cs="Segoe UI,Bold"/>
          <w:b/>
          <w:bCs/>
          <w:lang w:val="en-US" w:eastAsia="ro-RO"/>
        </w:rPr>
      </w:pPr>
      <w:proofErr w:type="spellStart"/>
      <w:r w:rsidRPr="003C6065">
        <w:rPr>
          <w:rFonts w:ascii="Trebuchet MS" w:hAnsi="Trebuchet MS" w:cs="Segoe UI,Bold"/>
          <w:b/>
          <w:bCs/>
          <w:lang w:val="en-US" w:eastAsia="ro-RO"/>
        </w:rPr>
        <w:t>Persoane</w:t>
      </w:r>
      <w:proofErr w:type="spellEnd"/>
      <w:r w:rsidRPr="003C6065">
        <w:rPr>
          <w:rFonts w:ascii="Trebuchet MS" w:hAnsi="Trebuchet MS" w:cs="Segoe UI,Bold"/>
          <w:b/>
          <w:bCs/>
          <w:lang w:val="en-US" w:eastAsia="ro-RO"/>
        </w:rPr>
        <w:t xml:space="preserve"> de contact:</w:t>
      </w:r>
    </w:p>
    <w:p w:rsidR="00E851C1" w:rsidRPr="003C6065" w:rsidRDefault="00E851C1" w:rsidP="00E851C1">
      <w:pPr>
        <w:pStyle w:val="ListParagraph"/>
        <w:ind w:left="-284" w:right="-306"/>
        <w:rPr>
          <w:rFonts w:ascii="Trebuchet MS" w:hAnsi="Trebuchet MS" w:cs="Segoe UI"/>
          <w:lang w:val="en-US" w:eastAsia="ro-RO"/>
        </w:rPr>
      </w:pPr>
      <w:r w:rsidRPr="003C6065">
        <w:rPr>
          <w:rFonts w:ascii="Trebuchet MS" w:hAnsi="Trebuchet MS" w:cs="Segoe UI"/>
          <w:lang w:val="en-US" w:eastAsia="ro-RO"/>
        </w:rPr>
        <w:t xml:space="preserve">TANASE Florin, </w:t>
      </w:r>
      <w:proofErr w:type="spellStart"/>
      <w:r w:rsidRPr="003C6065">
        <w:rPr>
          <w:rFonts w:ascii="Trebuchet MS" w:hAnsi="Trebuchet MS" w:cs="Segoe UI"/>
          <w:lang w:val="en-US" w:eastAsia="ro-RO"/>
        </w:rPr>
        <w:t>consilier</w:t>
      </w:r>
      <w:proofErr w:type="spellEnd"/>
      <w:r w:rsidRPr="003C6065">
        <w:rPr>
          <w:rFonts w:ascii="Trebuchet MS" w:hAnsi="Trebuchet MS" w:cs="Segoe UI"/>
          <w:lang w:val="en-US" w:eastAsia="ro-RO"/>
        </w:rPr>
        <w:t xml:space="preserve">, 0374112803, </w:t>
      </w:r>
      <w:hyperlink r:id="rId15" w:history="1">
        <w:r w:rsidRPr="003C6065">
          <w:rPr>
            <w:rStyle w:val="Hyperlink"/>
            <w:rFonts w:ascii="Trebuchet MS" w:hAnsi="Trebuchet MS" w:cs="Segoe UI"/>
            <w:lang w:val="en-US" w:eastAsia="ro-RO"/>
          </w:rPr>
          <w:t>florin.tanase@anfp.gov.ro</w:t>
        </w:r>
      </w:hyperlink>
      <w:r w:rsidRPr="003C6065">
        <w:rPr>
          <w:rFonts w:ascii="Trebuchet MS" w:hAnsi="Trebuchet MS" w:cs="Segoe UI"/>
          <w:lang w:val="en-US" w:eastAsia="ro-RO"/>
        </w:rPr>
        <w:t>.</w:t>
      </w:r>
    </w:p>
    <w:p w:rsidR="00B970A3" w:rsidRDefault="00B970A3" w:rsidP="00AD3A8D">
      <w:pPr>
        <w:ind w:left="-284" w:right="-306"/>
        <w:jc w:val="both"/>
        <w:rPr>
          <w:rFonts w:ascii="Trebuchet MS" w:hAnsi="Trebuchet MS"/>
          <w:sz w:val="6"/>
          <w:szCs w:val="6"/>
        </w:rPr>
      </w:pPr>
    </w:p>
    <w:p w:rsidR="00B970A3" w:rsidRDefault="00B970A3" w:rsidP="00AD3A8D">
      <w:pPr>
        <w:ind w:left="-284" w:right="-306"/>
        <w:jc w:val="both"/>
        <w:rPr>
          <w:rFonts w:ascii="Trebuchet MS" w:hAnsi="Trebuchet MS"/>
          <w:sz w:val="6"/>
          <w:szCs w:val="6"/>
        </w:rPr>
      </w:pPr>
    </w:p>
    <w:p w:rsidR="00B970A3" w:rsidRDefault="00B970A3" w:rsidP="00AD3A8D">
      <w:pPr>
        <w:ind w:left="-284" w:right="-306"/>
        <w:jc w:val="both"/>
        <w:rPr>
          <w:rFonts w:ascii="Trebuchet MS" w:hAnsi="Trebuchet MS"/>
          <w:sz w:val="6"/>
          <w:szCs w:val="6"/>
        </w:rPr>
      </w:pPr>
    </w:p>
    <w:p w:rsidR="00B970A3" w:rsidRPr="007C1098" w:rsidRDefault="00B970A3" w:rsidP="00B970A3">
      <w:pPr>
        <w:ind w:left="-284" w:right="-306"/>
        <w:jc w:val="both"/>
        <w:rPr>
          <w:rFonts w:ascii="Trebuchet MS" w:eastAsia="Trebuchet MS" w:hAnsi="Trebuchet MS" w:cs="Trebuchet MS"/>
          <w:b/>
          <w:bCs/>
          <w:lang w:eastAsia="ro-RO" w:bidi="ro-RO"/>
        </w:rPr>
      </w:pPr>
      <w:r w:rsidRPr="007C1098">
        <w:rPr>
          <w:rFonts w:ascii="Trebuchet MS" w:eastAsia="Trebuchet MS" w:hAnsi="Trebuchet MS" w:cs="Trebuchet MS"/>
          <w:b/>
          <w:bCs/>
          <w:lang w:eastAsia="ro-RO" w:bidi="ro-RO"/>
        </w:rPr>
        <w:t xml:space="preserve">Condițiile de participare, bibliografia, tematica, </w:t>
      </w:r>
      <w:proofErr w:type="spellStart"/>
      <w:r w:rsidRPr="007C1098">
        <w:rPr>
          <w:rFonts w:ascii="Trebuchet MS" w:eastAsia="Trebuchet MS" w:hAnsi="Trebuchet MS" w:cs="Trebuchet MS"/>
          <w:b/>
          <w:bCs/>
          <w:lang w:eastAsia="ro-RO" w:bidi="ro-RO"/>
        </w:rPr>
        <w:t>atribuţiile</w:t>
      </w:r>
      <w:proofErr w:type="spellEnd"/>
      <w:r w:rsidRPr="007C1098">
        <w:rPr>
          <w:rFonts w:ascii="Trebuchet MS" w:eastAsia="Trebuchet MS" w:hAnsi="Trebuchet MS" w:cs="Trebuchet MS"/>
          <w:b/>
          <w:bCs/>
          <w:lang w:eastAsia="ro-RO" w:bidi="ro-RO"/>
        </w:rPr>
        <w:t xml:space="preserve"> stabilite în </w:t>
      </w:r>
      <w:proofErr w:type="spellStart"/>
      <w:r w:rsidRPr="007C1098">
        <w:rPr>
          <w:rFonts w:ascii="Trebuchet MS" w:eastAsia="Trebuchet MS" w:hAnsi="Trebuchet MS" w:cs="Trebuchet MS"/>
          <w:b/>
          <w:bCs/>
          <w:lang w:eastAsia="ro-RO" w:bidi="ro-RO"/>
        </w:rPr>
        <w:t>fişa</w:t>
      </w:r>
      <w:proofErr w:type="spellEnd"/>
      <w:r w:rsidRPr="007C1098">
        <w:rPr>
          <w:rFonts w:ascii="Trebuchet MS" w:eastAsia="Trebuchet MS" w:hAnsi="Trebuchet MS" w:cs="Trebuchet MS"/>
          <w:b/>
          <w:bCs/>
          <w:lang w:eastAsia="ro-RO" w:bidi="ro-RO"/>
        </w:rPr>
        <w:t xml:space="preserve"> postului, precum </w:t>
      </w:r>
      <w:proofErr w:type="spellStart"/>
      <w:r w:rsidRPr="007C1098">
        <w:rPr>
          <w:rFonts w:ascii="Trebuchet MS" w:eastAsia="Trebuchet MS" w:hAnsi="Trebuchet MS" w:cs="Trebuchet MS"/>
          <w:b/>
          <w:bCs/>
          <w:lang w:eastAsia="ro-RO" w:bidi="ro-RO"/>
        </w:rPr>
        <w:t>şi</w:t>
      </w:r>
      <w:proofErr w:type="spellEnd"/>
      <w:r w:rsidRPr="007C1098">
        <w:rPr>
          <w:rFonts w:ascii="Trebuchet MS" w:eastAsia="Trebuchet MS" w:hAnsi="Trebuchet MS" w:cs="Trebuchet MS"/>
          <w:b/>
          <w:bCs/>
          <w:lang w:eastAsia="ro-RO" w:bidi="ro-RO"/>
        </w:rPr>
        <w:t xml:space="preserve"> alte date necesare </w:t>
      </w:r>
      <w:proofErr w:type="spellStart"/>
      <w:r w:rsidRPr="007C1098">
        <w:rPr>
          <w:rFonts w:ascii="Trebuchet MS" w:eastAsia="Trebuchet MS" w:hAnsi="Trebuchet MS" w:cs="Trebuchet MS"/>
          <w:b/>
          <w:bCs/>
          <w:lang w:eastAsia="ro-RO" w:bidi="ro-RO"/>
        </w:rPr>
        <w:t>desfăşurării</w:t>
      </w:r>
      <w:proofErr w:type="spellEnd"/>
      <w:r w:rsidRPr="007C1098">
        <w:rPr>
          <w:rFonts w:ascii="Trebuchet MS" w:eastAsia="Trebuchet MS" w:hAnsi="Trebuchet MS" w:cs="Trebuchet MS"/>
          <w:b/>
          <w:bCs/>
          <w:lang w:eastAsia="ro-RO" w:bidi="ro-RO"/>
        </w:rPr>
        <w:t xml:space="preserve"> concursului pentru </w:t>
      </w:r>
      <w:r>
        <w:rPr>
          <w:rFonts w:ascii="Trebuchet MS" w:eastAsia="Trebuchet MS" w:hAnsi="Trebuchet MS" w:cs="Trebuchet MS"/>
          <w:b/>
          <w:bCs/>
          <w:lang w:eastAsia="ro-RO" w:bidi="ro-RO"/>
        </w:rPr>
        <w:t xml:space="preserve">cele două </w:t>
      </w:r>
      <w:r w:rsidRPr="007C1098">
        <w:rPr>
          <w:rFonts w:ascii="Trebuchet MS" w:eastAsia="Trebuchet MS" w:hAnsi="Trebuchet MS" w:cs="Trebuchet MS"/>
          <w:b/>
          <w:bCs/>
          <w:lang w:eastAsia="ro-RO" w:bidi="ro-RO"/>
        </w:rPr>
        <w:t>funcți</w:t>
      </w:r>
      <w:r>
        <w:rPr>
          <w:rFonts w:ascii="Trebuchet MS" w:eastAsia="Trebuchet MS" w:hAnsi="Trebuchet MS" w:cs="Trebuchet MS"/>
          <w:b/>
          <w:bCs/>
          <w:lang w:eastAsia="ro-RO" w:bidi="ro-RO"/>
        </w:rPr>
        <w:t>i</w:t>
      </w:r>
      <w:r w:rsidRPr="007C1098">
        <w:rPr>
          <w:rFonts w:ascii="Trebuchet MS" w:eastAsia="Trebuchet MS" w:hAnsi="Trebuchet MS" w:cs="Trebuchet MS"/>
          <w:b/>
          <w:bCs/>
          <w:lang w:eastAsia="ro-RO" w:bidi="ro-RO"/>
        </w:rPr>
        <w:t xml:space="preserve"> de execuție de </w:t>
      </w:r>
      <w:r>
        <w:rPr>
          <w:rFonts w:ascii="Trebuchet MS" w:eastAsia="Trebuchet MS" w:hAnsi="Trebuchet MS" w:cs="Trebuchet MS"/>
          <w:b/>
          <w:bCs/>
          <w:lang w:eastAsia="ro-RO" w:bidi="ro-RO"/>
        </w:rPr>
        <w:t>expert,</w:t>
      </w:r>
      <w:r w:rsidRPr="007C1098">
        <w:rPr>
          <w:rFonts w:ascii="Trebuchet MS" w:eastAsia="Trebuchet MS" w:hAnsi="Trebuchet MS" w:cs="Trebuchet MS"/>
          <w:b/>
          <w:bCs/>
          <w:lang w:eastAsia="ro-RO" w:bidi="ro-RO"/>
        </w:rPr>
        <w:t xml:space="preserve"> clasa I, grad profesional superior din cadrul </w:t>
      </w:r>
      <w:r w:rsidRPr="003C6065">
        <w:rPr>
          <w:rFonts w:ascii="Trebuchet MS" w:hAnsi="Trebuchet MS"/>
          <w:b/>
          <w:color w:val="000000" w:themeColor="text1"/>
        </w:rPr>
        <w:t>Direcției Tehnologia Informației și Transformare Digitală – Serviciul administrare SENEOSP, dezvoltare aplicații și analiza datelor și Compartimentul Suport și Administrare Infrastructură</w:t>
      </w:r>
      <w:r w:rsidRPr="007C1098">
        <w:rPr>
          <w:rFonts w:ascii="Trebuchet MS" w:eastAsia="Trebuchet MS" w:hAnsi="Trebuchet MS" w:cs="Trebuchet MS"/>
          <w:b/>
          <w:bCs/>
          <w:lang w:eastAsia="ro-RO" w:bidi="ro-RO"/>
        </w:rPr>
        <w:t xml:space="preserve"> se regăsesc la anunțul afișat în data de </w:t>
      </w:r>
      <w:r w:rsidR="00FC08DD">
        <w:rPr>
          <w:rFonts w:ascii="Trebuchet MS" w:eastAsia="Trebuchet MS" w:hAnsi="Trebuchet MS" w:cs="Trebuchet MS"/>
          <w:b/>
          <w:bCs/>
          <w:lang w:eastAsia="ro-RO" w:bidi="ro-RO"/>
        </w:rPr>
        <w:t>02 aprilie</w:t>
      </w:r>
      <w:r w:rsidRPr="007C1098">
        <w:rPr>
          <w:rFonts w:ascii="Trebuchet MS" w:eastAsia="Trebuchet MS" w:hAnsi="Trebuchet MS" w:cs="Trebuchet MS"/>
          <w:b/>
          <w:bCs/>
          <w:lang w:eastAsia="ro-RO" w:bidi="ro-RO"/>
        </w:rPr>
        <w:t xml:space="preserve"> 2024, pe pagina de internet a Agenției Naționale a Funcționarilor Publici,</w:t>
      </w:r>
    </w:p>
    <w:p w:rsidR="00FC08DD" w:rsidRPr="00E851C1" w:rsidRDefault="00FC08DD" w:rsidP="00AD3A8D">
      <w:pPr>
        <w:ind w:left="-284" w:right="-306"/>
        <w:jc w:val="both"/>
        <w:rPr>
          <w:rFonts w:ascii="Trebuchet MS" w:hAnsi="Trebuchet MS"/>
        </w:rPr>
      </w:pPr>
    </w:p>
    <w:p w:rsidR="00FC08DD" w:rsidRPr="00E851C1" w:rsidRDefault="00154D15" w:rsidP="00AD3A8D">
      <w:pPr>
        <w:ind w:left="-284" w:right="-306"/>
        <w:jc w:val="both"/>
        <w:rPr>
          <w:rFonts w:ascii="Trebuchet MS" w:hAnsi="Trebuchet MS"/>
        </w:rPr>
      </w:pPr>
      <w:hyperlink r:id="rId16" w:history="1">
        <w:r>
          <w:rPr>
            <w:rStyle w:val="Hyperlink"/>
            <w:rFonts w:ascii="Trebuchet MS" w:hAnsi="Trebuchet MS"/>
            <w:color w:val="18528B"/>
            <w:sz w:val="27"/>
            <w:szCs w:val="27"/>
            <w:shd w:val="clear" w:color="auto" w:fill="FFFFFF"/>
          </w:rPr>
          <w:t xml:space="preserve">AGENŢIA NATIONALĂ A FUNCŢIONARILOR PUBLICI, publică anunțul privind organizarea concursului </w:t>
        </w:r>
        <w:r>
          <w:rPr>
            <w:rStyle w:val="Hyperlink"/>
            <w:rFonts w:ascii="Trebuchet MS" w:hAnsi="Trebuchet MS"/>
            <w:color w:val="18528B"/>
            <w:sz w:val="27"/>
            <w:szCs w:val="27"/>
            <w:shd w:val="clear" w:color="auto" w:fill="FFFFFF"/>
          </w:rPr>
          <w:t>d</w:t>
        </w:r>
        <w:r>
          <w:rPr>
            <w:rStyle w:val="Hyperlink"/>
            <w:rFonts w:ascii="Trebuchet MS" w:hAnsi="Trebuchet MS"/>
            <w:color w:val="18528B"/>
            <w:sz w:val="27"/>
            <w:szCs w:val="27"/>
            <w:shd w:val="clear" w:color="auto" w:fill="FFFFFF"/>
          </w:rPr>
          <w:t xml:space="preserve">e recrutare pentru ocuparea unor </w:t>
        </w:r>
        <w:proofErr w:type="spellStart"/>
        <w:r>
          <w:rPr>
            <w:rStyle w:val="Hyperlink"/>
            <w:rFonts w:ascii="Trebuchet MS" w:hAnsi="Trebuchet MS"/>
            <w:color w:val="18528B"/>
            <w:sz w:val="27"/>
            <w:szCs w:val="27"/>
            <w:shd w:val="clear" w:color="auto" w:fill="FFFFFF"/>
          </w:rPr>
          <w:t>funcţii</w:t>
        </w:r>
        <w:proofErr w:type="spellEnd"/>
        <w:r>
          <w:rPr>
            <w:rStyle w:val="Hyperlink"/>
            <w:rFonts w:ascii="Trebuchet MS" w:hAnsi="Trebuchet MS"/>
            <w:color w:val="18528B"/>
            <w:sz w:val="27"/>
            <w:szCs w:val="27"/>
            <w:shd w:val="clear" w:color="auto" w:fill="FFFFFF"/>
          </w:rPr>
          <w:t xml:space="preserve"> publice de </w:t>
        </w:r>
        <w:proofErr w:type="spellStart"/>
        <w:r>
          <w:rPr>
            <w:rStyle w:val="Hyperlink"/>
            <w:rFonts w:ascii="Trebuchet MS" w:hAnsi="Trebuchet MS"/>
            <w:color w:val="18528B"/>
            <w:sz w:val="27"/>
            <w:szCs w:val="27"/>
            <w:shd w:val="clear" w:color="auto" w:fill="FFFFFF"/>
          </w:rPr>
          <w:t>execuţie</w:t>
        </w:r>
        <w:proofErr w:type="spellEnd"/>
        <w:r>
          <w:rPr>
            <w:rStyle w:val="Hyperlink"/>
            <w:rFonts w:ascii="Trebuchet MS" w:hAnsi="Trebuchet MS"/>
            <w:color w:val="18528B"/>
            <w:sz w:val="27"/>
            <w:szCs w:val="27"/>
            <w:shd w:val="clear" w:color="auto" w:fill="FFFFFF"/>
          </w:rPr>
          <w:t xml:space="preserve"> vacante în baza art. VII din OUG nr. 115/2023 – alin.(2) </w:t>
        </w:r>
        <w:proofErr w:type="spellStart"/>
        <w:r>
          <w:rPr>
            <w:rStyle w:val="Hyperlink"/>
            <w:rFonts w:ascii="Trebuchet MS" w:hAnsi="Trebuchet MS"/>
            <w:color w:val="18528B"/>
            <w:sz w:val="27"/>
            <w:szCs w:val="27"/>
            <w:shd w:val="clear" w:color="auto" w:fill="FFFFFF"/>
          </w:rPr>
          <w:t>lit.a</w:t>
        </w:r>
        <w:proofErr w:type="spellEnd"/>
        <w:r>
          <w:rPr>
            <w:rStyle w:val="Hyperlink"/>
            <w:rFonts w:ascii="Trebuchet MS" w:hAnsi="Trebuchet MS"/>
            <w:color w:val="18528B"/>
            <w:sz w:val="27"/>
            <w:szCs w:val="27"/>
            <w:shd w:val="clear" w:color="auto" w:fill="FFFFFF"/>
          </w:rPr>
          <w:t>) și art. VII alin. (7)/XI/XII din OUG 121/2023 pentru modificarea și completarea Codului administrativ</w:t>
        </w:r>
      </w:hyperlink>
      <w:bookmarkStart w:id="0" w:name="_GoBack"/>
      <w:bookmarkEnd w:id="0"/>
    </w:p>
    <w:sectPr w:rsidR="00FC08DD" w:rsidRPr="00E851C1" w:rsidSect="00B71EFA">
      <w:headerReference w:type="even" r:id="rId17"/>
      <w:headerReference w:type="default" r:id="rId18"/>
      <w:footerReference w:type="default" r:id="rId19"/>
      <w:headerReference w:type="first" r:id="rId20"/>
      <w:footerReference w:type="first" r:id="rId21"/>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29" w:rsidRDefault="00DC6829">
      <w:r>
        <w:separator/>
      </w:r>
    </w:p>
  </w:endnote>
  <w:endnote w:type="continuationSeparator" w:id="0">
    <w:p w:rsidR="00DC6829" w:rsidRDefault="00DC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UI,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54D15">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54D15">
      <w:rPr>
        <w:rFonts w:ascii="Trebuchet MS" w:hAnsi="Trebuchet MS"/>
        <w:b/>
        <w:bCs/>
        <w:noProof/>
        <w:sz w:val="20"/>
        <w:szCs w:val="20"/>
      </w:rPr>
      <w:t>3</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54A5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54D1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54D15">
      <w:rPr>
        <w:rFonts w:ascii="Trebuchet MS" w:hAnsi="Trebuchet MS"/>
        <w:b/>
        <w:bCs/>
        <w:noProof/>
        <w:sz w:val="20"/>
        <w:szCs w:val="20"/>
      </w:rPr>
      <w:t>3</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94301"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29" w:rsidRDefault="00DC6829">
      <w:r>
        <w:separator/>
      </w:r>
    </w:p>
  </w:footnote>
  <w:footnote w:type="continuationSeparator" w:id="0">
    <w:p w:rsidR="00DC6829" w:rsidRDefault="00DC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154D1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83B"/>
    <w:multiLevelType w:val="hybridMultilevel"/>
    <w:tmpl w:val="16E239DC"/>
    <w:lvl w:ilvl="0" w:tplc="D9CCEE8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9198B"/>
    <w:multiLevelType w:val="hybridMultilevel"/>
    <w:tmpl w:val="82244704"/>
    <w:lvl w:ilvl="0" w:tplc="7E0277B2">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5"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A0575C3"/>
    <w:multiLevelType w:val="hybridMultilevel"/>
    <w:tmpl w:val="0D3AED3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BFE2711"/>
    <w:multiLevelType w:val="multilevel"/>
    <w:tmpl w:val="F31E519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4E862E0C"/>
    <w:multiLevelType w:val="hybridMultilevel"/>
    <w:tmpl w:val="3C86585A"/>
    <w:lvl w:ilvl="0" w:tplc="0C6A88CC">
      <w:start w:val="1"/>
      <w:numFmt w:val="lowerLetter"/>
      <w:lvlText w:val="%1)"/>
      <w:lvlJc w:val="left"/>
      <w:pPr>
        <w:ind w:left="360" w:hanging="360"/>
      </w:pPr>
      <w:rPr>
        <w:rFont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1"/>
  </w:num>
  <w:num w:numId="5">
    <w:abstractNumId w:val="1"/>
  </w:num>
  <w:num w:numId="6">
    <w:abstractNumId w:val="12"/>
  </w:num>
  <w:num w:numId="7">
    <w:abstractNumId w:val="13"/>
  </w:num>
  <w:num w:numId="8">
    <w:abstractNumId w:val="7"/>
  </w:num>
  <w:num w:numId="9">
    <w:abstractNumId w:val="5"/>
  </w:num>
  <w:num w:numId="10">
    <w:abstractNumId w:val="6"/>
  </w:num>
  <w:num w:numId="11">
    <w:abstractNumId w:val="8"/>
  </w:num>
  <w:num w:numId="12">
    <w:abstractNumId w:val="9"/>
  </w:num>
  <w:num w:numId="13">
    <w:abstractNumId w:val="2"/>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2357"/>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7687E"/>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14419"/>
    <w:rsid w:val="0011732D"/>
    <w:rsid w:val="00120E1F"/>
    <w:rsid w:val="00121647"/>
    <w:rsid w:val="00122168"/>
    <w:rsid w:val="00124469"/>
    <w:rsid w:val="001264E0"/>
    <w:rsid w:val="001304BC"/>
    <w:rsid w:val="00131045"/>
    <w:rsid w:val="00131155"/>
    <w:rsid w:val="00132366"/>
    <w:rsid w:val="00132EB6"/>
    <w:rsid w:val="001339BE"/>
    <w:rsid w:val="0013535D"/>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4D15"/>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24C"/>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89E"/>
    <w:rsid w:val="002E0F12"/>
    <w:rsid w:val="002E3A5E"/>
    <w:rsid w:val="002F22A1"/>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C6065"/>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5E72"/>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1722"/>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5D6E"/>
    <w:rsid w:val="004F5F1A"/>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805"/>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1759"/>
    <w:rsid w:val="006542D5"/>
    <w:rsid w:val="0065460B"/>
    <w:rsid w:val="00654902"/>
    <w:rsid w:val="006559B9"/>
    <w:rsid w:val="00655AA5"/>
    <w:rsid w:val="006637AE"/>
    <w:rsid w:val="006650B7"/>
    <w:rsid w:val="0066764E"/>
    <w:rsid w:val="00670DD3"/>
    <w:rsid w:val="00672950"/>
    <w:rsid w:val="006742CF"/>
    <w:rsid w:val="00674962"/>
    <w:rsid w:val="00674C9F"/>
    <w:rsid w:val="00680B4C"/>
    <w:rsid w:val="006819E3"/>
    <w:rsid w:val="0068204F"/>
    <w:rsid w:val="00682150"/>
    <w:rsid w:val="0068373A"/>
    <w:rsid w:val="00686B57"/>
    <w:rsid w:val="00687BFF"/>
    <w:rsid w:val="0069108B"/>
    <w:rsid w:val="006916AB"/>
    <w:rsid w:val="006931FE"/>
    <w:rsid w:val="006937E1"/>
    <w:rsid w:val="00695555"/>
    <w:rsid w:val="0069587A"/>
    <w:rsid w:val="00696B9E"/>
    <w:rsid w:val="006A0584"/>
    <w:rsid w:val="006A12EF"/>
    <w:rsid w:val="006A146F"/>
    <w:rsid w:val="006A1851"/>
    <w:rsid w:val="006A1C54"/>
    <w:rsid w:val="006A1D37"/>
    <w:rsid w:val="006A1FC5"/>
    <w:rsid w:val="006A3B1F"/>
    <w:rsid w:val="006A3DE2"/>
    <w:rsid w:val="006A480E"/>
    <w:rsid w:val="006A6391"/>
    <w:rsid w:val="006A71F2"/>
    <w:rsid w:val="006B13E6"/>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1F47"/>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BBC"/>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63E"/>
    <w:rsid w:val="009037F9"/>
    <w:rsid w:val="00903A81"/>
    <w:rsid w:val="0090455D"/>
    <w:rsid w:val="00905402"/>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115A"/>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65C9C"/>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8AC"/>
    <w:rsid w:val="00A96ACD"/>
    <w:rsid w:val="00AA005D"/>
    <w:rsid w:val="00AA1089"/>
    <w:rsid w:val="00AA19FA"/>
    <w:rsid w:val="00AA6696"/>
    <w:rsid w:val="00AA66B4"/>
    <w:rsid w:val="00AA7451"/>
    <w:rsid w:val="00AC0528"/>
    <w:rsid w:val="00AC19A2"/>
    <w:rsid w:val="00AD1144"/>
    <w:rsid w:val="00AD1BA3"/>
    <w:rsid w:val="00AD1E11"/>
    <w:rsid w:val="00AD2025"/>
    <w:rsid w:val="00AD2093"/>
    <w:rsid w:val="00AD2CBF"/>
    <w:rsid w:val="00AD3A8D"/>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1EFA"/>
    <w:rsid w:val="00B936F6"/>
    <w:rsid w:val="00B970A3"/>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19E"/>
    <w:rsid w:val="00C3069C"/>
    <w:rsid w:val="00C315B9"/>
    <w:rsid w:val="00C330CD"/>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7779E"/>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55E5"/>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2A6A"/>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121"/>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6829"/>
    <w:rsid w:val="00DC7C16"/>
    <w:rsid w:val="00DD0B1A"/>
    <w:rsid w:val="00DD536D"/>
    <w:rsid w:val="00DD5621"/>
    <w:rsid w:val="00DD60B3"/>
    <w:rsid w:val="00DD77D0"/>
    <w:rsid w:val="00DD7A67"/>
    <w:rsid w:val="00DE1C9D"/>
    <w:rsid w:val="00DE1DD6"/>
    <w:rsid w:val="00DE34EC"/>
    <w:rsid w:val="00DE4DC7"/>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5147"/>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5B22"/>
    <w:rsid w:val="00E67740"/>
    <w:rsid w:val="00E70685"/>
    <w:rsid w:val="00E716CB"/>
    <w:rsid w:val="00E71ACD"/>
    <w:rsid w:val="00E71AD2"/>
    <w:rsid w:val="00E720C4"/>
    <w:rsid w:val="00E742AC"/>
    <w:rsid w:val="00E759E0"/>
    <w:rsid w:val="00E77F55"/>
    <w:rsid w:val="00E8033E"/>
    <w:rsid w:val="00E82C65"/>
    <w:rsid w:val="00E84D69"/>
    <w:rsid w:val="00E851C1"/>
    <w:rsid w:val="00E91603"/>
    <w:rsid w:val="00E97969"/>
    <w:rsid w:val="00EA0383"/>
    <w:rsid w:val="00EA09B3"/>
    <w:rsid w:val="00EA0F4A"/>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2CBA"/>
    <w:rsid w:val="00FA455F"/>
    <w:rsid w:val="00FA535C"/>
    <w:rsid w:val="00FB637A"/>
    <w:rsid w:val="00FB6CA5"/>
    <w:rsid w:val="00FB7193"/>
    <w:rsid w:val="00FC08DD"/>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6E5"/>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https://view.officeapps.live.com/op/view.aspx?src=https%3A%2F%2Fwww.anfp.gov.ro%2FR%2FDoc%2F2024%2FFormulare%2520%25C3%25AEnscriere%2520concursuri%2FAnexa%2520_model%2520adeverinta%2520vechime%2520in%2520munca%2520si%2520specialitatea%2520studiilor.docx&amp;wdOrigin=BROWSELI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nfp.gov.ro/R/Doc/2024/Formulare%20%C3%AEnscriere%20concursuri/Formular%20de%20%C3%AEnscriere%20la%20etapa%20de%20selec%C5%A3ie%20.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nfp.gov.ro/Concurs/22084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fp.gov.ro/continut/Formulare_inscriere_concurs" TargetMode="External"/><Relationship Id="rId5" Type="http://schemas.openxmlformats.org/officeDocument/2006/relationships/webSettings" Target="webSettings.xml"/><Relationship Id="rId15" Type="http://schemas.openxmlformats.org/officeDocument/2006/relationships/hyperlink" Target="mailto:florin.tanase@anfp.gov.ro" TargetMode="External"/><Relationship Id="rId23" Type="http://schemas.openxmlformats.org/officeDocument/2006/relationships/theme" Target="theme/theme1.xml"/><Relationship Id="rId10" Type="http://schemas.openxmlformats.org/officeDocument/2006/relationships/hyperlink" Target="mailto:comunicare@anfp.gov.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yperlink" Target="act:113616%2021062050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5659-1CFD-4DE5-9313-E1BE0864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Anda Gruia</cp:lastModifiedBy>
  <cp:revision>5</cp:revision>
  <cp:lastPrinted>2023-07-19T09:25:00Z</cp:lastPrinted>
  <dcterms:created xsi:type="dcterms:W3CDTF">2024-04-01T09:03:00Z</dcterms:created>
  <dcterms:modified xsi:type="dcterms:W3CDTF">2024-04-02T07:50:00Z</dcterms:modified>
</cp:coreProperties>
</file>