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CDC" w:rsidRDefault="00D06CDC" w:rsidP="00D06CDC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</w:rPr>
      </w:pPr>
      <w:r w:rsidRPr="00681FE4">
        <w:rPr>
          <w:rFonts w:ascii="Trebuchet MS" w:hAnsi="Trebuchet MS"/>
          <w:b/>
        </w:rPr>
        <w:t xml:space="preserve">INSTRUCȚIUNI </w:t>
      </w:r>
    </w:p>
    <w:p w:rsidR="00D06CDC" w:rsidRDefault="00BE0970" w:rsidP="00D06CDC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pentru</w:t>
      </w:r>
      <w:r w:rsidR="00681FE4" w:rsidRPr="00681FE4">
        <w:rPr>
          <w:rFonts w:ascii="Trebuchet MS" w:hAnsi="Trebuchet MS"/>
          <w:b/>
        </w:rPr>
        <w:t xml:space="preserve"> adăugare raportare consilieri de etică în portal</w:t>
      </w:r>
      <w:r>
        <w:rPr>
          <w:rFonts w:ascii="Trebuchet MS" w:hAnsi="Trebuchet MS"/>
          <w:b/>
        </w:rPr>
        <w:t xml:space="preserve"> </w:t>
      </w:r>
    </w:p>
    <w:p w:rsidR="004D6371" w:rsidRDefault="00D06CDC" w:rsidP="00D06CDC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și </w:t>
      </w:r>
      <w:r w:rsidR="00BE0970">
        <w:rPr>
          <w:rFonts w:ascii="Trebuchet MS" w:hAnsi="Trebuchet MS"/>
          <w:b/>
        </w:rPr>
        <w:t>vizualizare istoric raportări în portal</w:t>
      </w:r>
      <w:bookmarkStart w:id="0" w:name="_Toc213934211"/>
    </w:p>
    <w:p w:rsidR="004D6371" w:rsidRDefault="004D6371" w:rsidP="00D06CDC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center"/>
        <w:rPr>
          <w:rFonts w:ascii="Trebuchet MS" w:hAnsi="Trebuchet MS"/>
          <w:b/>
        </w:rPr>
      </w:pPr>
    </w:p>
    <w:p w:rsidR="004D6371" w:rsidRDefault="004D6371" w:rsidP="004D637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rPr>
          <w:rFonts w:ascii="Trebuchet MS" w:hAnsi="Trebuchet MS"/>
          <w:b/>
        </w:rPr>
      </w:pPr>
    </w:p>
    <w:p w:rsidR="004D6371" w:rsidRPr="00507244" w:rsidRDefault="00D06CDC" w:rsidP="004D637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b/>
          <w:highlight w:val="yellow"/>
        </w:rPr>
      </w:pPr>
      <w:r w:rsidRPr="00507244">
        <w:rPr>
          <w:rFonts w:ascii="Trebuchet MS" w:hAnsi="Trebuchet MS"/>
          <w:b/>
          <w:highlight w:val="yellow"/>
        </w:rPr>
        <w:t>IMPORTRANT!</w:t>
      </w:r>
    </w:p>
    <w:p w:rsidR="00175BCE" w:rsidRDefault="004D6371" w:rsidP="004D637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b/>
        </w:rPr>
      </w:pPr>
      <w:r w:rsidRPr="00507244">
        <w:rPr>
          <w:rFonts w:ascii="Trebuchet MS" w:hAnsi="Trebuchet MS"/>
          <w:b/>
          <w:highlight w:val="yellow"/>
        </w:rPr>
        <w:t xml:space="preserve">Prezentele instrucțiuni sunt pentru </w:t>
      </w:r>
      <w:r w:rsidR="00D06CDC" w:rsidRPr="00507244">
        <w:rPr>
          <w:rFonts w:ascii="Trebuchet MS" w:hAnsi="Trebuchet MS"/>
          <w:b/>
          <w:highlight w:val="yellow"/>
        </w:rPr>
        <w:t xml:space="preserve">încărcarea formularelor raportate online corespunzătoare Anexei 1 și Anexei 2/Anexelor 2 </w:t>
      </w:r>
      <w:r w:rsidR="00A34A91">
        <w:rPr>
          <w:rFonts w:ascii="Trebuchet MS" w:hAnsi="Trebuchet MS"/>
          <w:b/>
          <w:highlight w:val="yellow"/>
        </w:rPr>
        <w:t xml:space="preserve">la OPANFP nr. 26/2022 </w:t>
      </w:r>
      <w:bookmarkStart w:id="1" w:name="_GoBack"/>
      <w:bookmarkEnd w:id="1"/>
      <w:r w:rsidR="00D06CDC" w:rsidRPr="00507244">
        <w:rPr>
          <w:rFonts w:ascii="Trebuchet MS" w:hAnsi="Trebuchet MS"/>
          <w:b/>
          <w:highlight w:val="yellow"/>
        </w:rPr>
        <w:t xml:space="preserve">în secțiunea </w:t>
      </w:r>
      <w:r w:rsidR="00D06CDC" w:rsidRPr="00444562">
        <w:rPr>
          <w:rFonts w:ascii="Trebuchet MS" w:hAnsi="Trebuchet MS"/>
          <w:b/>
          <w:i/>
          <w:highlight w:val="yellow"/>
        </w:rPr>
        <w:t xml:space="preserve">Administrare consilieri de etică – Raportări </w:t>
      </w:r>
      <w:r w:rsidR="00D06CDC" w:rsidRPr="00507244">
        <w:rPr>
          <w:rFonts w:ascii="Trebuchet MS" w:hAnsi="Trebuchet MS"/>
          <w:b/>
          <w:highlight w:val="yellow"/>
        </w:rPr>
        <w:t xml:space="preserve">din portal </w:t>
      </w:r>
      <w:r w:rsidR="00444562">
        <w:rPr>
          <w:rFonts w:ascii="Trebuchet MS" w:hAnsi="Trebuchet MS"/>
          <w:b/>
          <w:highlight w:val="yellow"/>
        </w:rPr>
        <w:t>în vederea transmiterii pentru atribuirea</w:t>
      </w:r>
      <w:r w:rsidR="00D06CDC" w:rsidRPr="00507244">
        <w:rPr>
          <w:rFonts w:ascii="Trebuchet MS" w:hAnsi="Trebuchet MS"/>
          <w:b/>
          <w:highlight w:val="yellow"/>
        </w:rPr>
        <w:t xml:space="preserve"> numărului de înregistrare ANFP ș</w:t>
      </w:r>
      <w:r w:rsidR="00D042B3" w:rsidRPr="00507244">
        <w:rPr>
          <w:rFonts w:ascii="Trebuchet MS" w:hAnsi="Trebuchet MS"/>
          <w:b/>
          <w:highlight w:val="yellow"/>
        </w:rPr>
        <w:t>i vizualizare istoric raportări</w:t>
      </w:r>
      <w:r w:rsidR="00507244">
        <w:rPr>
          <w:rFonts w:ascii="Trebuchet MS" w:hAnsi="Trebuchet MS"/>
          <w:b/>
          <w:highlight w:val="yellow"/>
        </w:rPr>
        <w:t>.</w:t>
      </w:r>
      <w:r w:rsidR="00175BCE" w:rsidRPr="00175BCE">
        <w:rPr>
          <w:rFonts w:ascii="Trebuchet MS" w:hAnsi="Trebuchet MS"/>
          <w:b/>
        </w:rPr>
        <w:t xml:space="preserve"> </w:t>
      </w:r>
    </w:p>
    <w:p w:rsidR="00175BCE" w:rsidRDefault="00175BCE" w:rsidP="004D637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b/>
        </w:rPr>
      </w:pPr>
    </w:p>
    <w:p w:rsidR="00D06CDC" w:rsidRDefault="00D06CDC" w:rsidP="004D637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jc w:val="both"/>
        <w:rPr>
          <w:rFonts w:ascii="Trebuchet MS" w:hAnsi="Trebuchet MS"/>
          <w:b/>
        </w:rPr>
      </w:pPr>
      <w:r w:rsidRPr="00507244">
        <w:rPr>
          <w:rFonts w:ascii="Trebuchet MS" w:hAnsi="Trebuchet MS"/>
          <w:b/>
          <w:highlight w:val="yellow"/>
        </w:rPr>
        <w:t xml:space="preserve">Reamintim că </w:t>
      </w:r>
      <w:r w:rsidR="00D042B3" w:rsidRPr="00507244">
        <w:rPr>
          <w:rFonts w:ascii="Trebuchet MS" w:hAnsi="Trebuchet MS"/>
          <w:b/>
          <w:highlight w:val="yellow"/>
        </w:rPr>
        <w:t xml:space="preserve">raportarea se realizează </w:t>
      </w:r>
      <w:r w:rsidR="00565C06" w:rsidRPr="00507244">
        <w:rPr>
          <w:rFonts w:ascii="Trebuchet MS" w:hAnsi="Trebuchet MS"/>
          <w:b/>
          <w:highlight w:val="yellow"/>
        </w:rPr>
        <w:t xml:space="preserve">în conformitate </w:t>
      </w:r>
      <w:r w:rsidR="00507244" w:rsidRPr="00507244">
        <w:rPr>
          <w:rFonts w:ascii="Trebuchet MS" w:hAnsi="Trebuchet MS"/>
          <w:b/>
          <w:highlight w:val="yellow"/>
        </w:rPr>
        <w:t>cu Metodologia aprobată prin OPANFP nr. 26/2022 prin completarea informațiilor cuprinse în formatele online de raportare transmise de ANFP sub formă de linkuri.</w:t>
      </w:r>
      <w:r w:rsidR="00175BCE">
        <w:rPr>
          <w:rFonts w:ascii="Trebuchet MS" w:hAnsi="Trebuchet MS"/>
          <w:b/>
        </w:rPr>
        <w:t xml:space="preserve"> </w:t>
      </w:r>
    </w:p>
    <w:p w:rsidR="004D6371" w:rsidRDefault="004D6371" w:rsidP="004D637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rPr>
          <w:rFonts w:ascii="Trebuchet MS" w:hAnsi="Trebuchet MS"/>
          <w:b/>
        </w:rPr>
      </w:pPr>
    </w:p>
    <w:p w:rsidR="00B56BBA" w:rsidRPr="004D6371" w:rsidRDefault="00B56BBA" w:rsidP="004D6371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rPr>
          <w:rFonts w:ascii="Trebuchet MS" w:hAnsi="Trebuchet MS"/>
          <w:b/>
        </w:rPr>
      </w:pPr>
    </w:p>
    <w:p w:rsidR="00681FE4" w:rsidRPr="00870E42" w:rsidRDefault="00681FE4" w:rsidP="004D6371">
      <w:pPr>
        <w:pStyle w:val="Heading1"/>
        <w:widowControl w:val="0"/>
        <w:numPr>
          <w:ilvl w:val="0"/>
          <w:numId w:val="28"/>
        </w:numPr>
        <w:tabs>
          <w:tab w:val="left" w:pos="810"/>
        </w:tabs>
        <w:suppressAutoHyphens/>
        <w:autoSpaceDN w:val="0"/>
        <w:spacing w:before="120" w:line="360" w:lineRule="auto"/>
        <w:contextualSpacing/>
        <w:textAlignment w:val="baseline"/>
        <w:rPr>
          <w:rFonts w:ascii="Trebuchet MS" w:hAnsi="Trebuchet MS"/>
          <w:sz w:val="24"/>
        </w:rPr>
      </w:pPr>
      <w:proofErr w:type="spellStart"/>
      <w:r w:rsidRPr="00870E42">
        <w:rPr>
          <w:rFonts w:ascii="Trebuchet MS" w:hAnsi="Trebuchet MS"/>
          <w:sz w:val="24"/>
        </w:rPr>
        <w:t>Adăugare</w:t>
      </w:r>
      <w:proofErr w:type="spellEnd"/>
      <w:r w:rsidRPr="00870E42">
        <w:rPr>
          <w:rFonts w:ascii="Trebuchet MS" w:hAnsi="Trebuchet MS"/>
          <w:sz w:val="24"/>
        </w:rPr>
        <w:t xml:space="preserve"> </w:t>
      </w:r>
      <w:proofErr w:type="spellStart"/>
      <w:r w:rsidRPr="00870E42">
        <w:rPr>
          <w:rFonts w:ascii="Trebuchet MS" w:hAnsi="Trebuchet MS"/>
          <w:sz w:val="24"/>
        </w:rPr>
        <w:t>raportare</w:t>
      </w:r>
      <w:proofErr w:type="spellEnd"/>
      <w:r w:rsidRPr="00870E42">
        <w:rPr>
          <w:rFonts w:ascii="Trebuchet MS" w:hAnsi="Trebuchet MS"/>
          <w:sz w:val="24"/>
        </w:rPr>
        <w:t xml:space="preserve"> </w:t>
      </w:r>
      <w:proofErr w:type="spellStart"/>
      <w:r w:rsidRPr="00870E42">
        <w:rPr>
          <w:rFonts w:ascii="Trebuchet MS" w:hAnsi="Trebuchet MS"/>
          <w:sz w:val="24"/>
        </w:rPr>
        <w:t>consilieri</w:t>
      </w:r>
      <w:proofErr w:type="spellEnd"/>
      <w:r w:rsidRPr="00870E42">
        <w:rPr>
          <w:rFonts w:ascii="Trebuchet MS" w:hAnsi="Trebuchet MS"/>
          <w:sz w:val="24"/>
        </w:rPr>
        <w:t xml:space="preserve"> de </w:t>
      </w:r>
      <w:proofErr w:type="spellStart"/>
      <w:r w:rsidRPr="00870E42">
        <w:rPr>
          <w:rFonts w:ascii="Trebuchet MS" w:hAnsi="Trebuchet MS"/>
          <w:sz w:val="24"/>
        </w:rPr>
        <w:t>etică</w:t>
      </w:r>
      <w:bookmarkEnd w:id="0"/>
      <w:proofErr w:type="spellEnd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În Portal, in secțiunea Administrare Consilieri Etică, utilizatorul cu permisiuni în această secțiune va accesa meniul Raportări:</w:t>
      </w: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04AFDA59" wp14:editId="695840D3">
            <wp:extent cx="1724025" cy="933450"/>
            <wp:effectExtent l="0" t="0" r="9525" b="0"/>
            <wp:docPr id="1043623457" name="Imagine 1" descr="O imagine care conține text, Font, captură de ecran, siglă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23457" name="Imagine 1" descr="O imagine care conține text, Font, captură de ecran, siglă&#10;&#10;Conținutul generat de inteligența artificială poate fi inco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2" w:name="_Toc213933350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1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>. Accesare raportări consilieri etică</w:t>
      </w:r>
      <w:bookmarkEnd w:id="2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Dacă nu este deschisă perioada de raportări atunci aplicația va afișa următorul mesaj:</w:t>
      </w: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79BBDD34" wp14:editId="37220C14">
            <wp:extent cx="6203315" cy="859155"/>
            <wp:effectExtent l="0" t="0" r="6985" b="0"/>
            <wp:docPr id="1612504621" name="Imagine 1" descr="O imagine care conține text, Font, linie, captură de ecran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04621" name="Imagine 1" descr="O imagine care conține text, Font, linie, captură de ecran&#10;&#10;Conținutul generat de inteligența artificială poate fi inco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3" w:name="_Toc213933351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2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>. Mesaj perioadă de raportare închisă</w:t>
      </w:r>
      <w:bookmarkEnd w:id="3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jc w:val="both"/>
        <w:rPr>
          <w:rFonts w:ascii="Trebuchet MS" w:hAnsi="Trebuchet MS"/>
        </w:rPr>
      </w:pPr>
      <w:r w:rsidRPr="00870E42">
        <w:rPr>
          <w:rFonts w:ascii="Trebuchet MS" w:hAnsi="Trebuchet MS"/>
        </w:rPr>
        <w:t>Pentru introducerea unei noi raportări se accesează butonul de Raportare nouă:</w:t>
      </w: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lastRenderedPageBreak/>
        <w:drawing>
          <wp:inline distT="0" distB="0" distL="0" distR="0" wp14:anchorId="30361C3B" wp14:editId="26E5C96B">
            <wp:extent cx="6203315" cy="843280"/>
            <wp:effectExtent l="0" t="0" r="6985" b="0"/>
            <wp:docPr id="1902630093" name="Imagine 1" descr="O imagine care conține text, captură de ecran, Font, linie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30093" name="Imagine 1" descr="O imagine care conține text, captură de ecran, Font, linie&#10;&#10;Conținutul generat de inteligența artificială poate fi inco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4" w:name="_Toc213933352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3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>. Adăugare raportare nouă</w:t>
      </w:r>
      <w:bookmarkEnd w:id="4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Se selectează raportarea, și se încarcă fișierul generat:</w:t>
      </w: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</w:rPr>
        <w:t xml:space="preserve"> </w:t>
      </w: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586CDA5F" wp14:editId="630259CF">
            <wp:extent cx="6203315" cy="3162300"/>
            <wp:effectExtent l="0" t="0" r="6985" b="0"/>
            <wp:docPr id="2145068508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685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5" w:name="_Toc213933353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4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 xml:space="preserve">. Selectare perioadă raportare și încărcare </w:t>
      </w:r>
      <w:bookmarkEnd w:id="5"/>
      <w:r w:rsidR="00B56BBA" w:rsidRPr="00870E42">
        <w:rPr>
          <w:rFonts w:ascii="Trebuchet MS" w:hAnsi="Trebuchet MS"/>
          <w:sz w:val="24"/>
          <w:szCs w:val="24"/>
        </w:rPr>
        <w:t>fișier</w:t>
      </w:r>
    </w:p>
    <w:p w:rsidR="00681FE4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Pe lângă fișierul principal</w:t>
      </w:r>
      <w:r w:rsidR="007712B6">
        <w:rPr>
          <w:rFonts w:ascii="Trebuchet MS" w:hAnsi="Trebuchet MS"/>
        </w:rPr>
        <w:t xml:space="preserve"> Anexa 1</w:t>
      </w:r>
      <w:r w:rsidRPr="00870E42">
        <w:rPr>
          <w:rFonts w:ascii="Trebuchet MS" w:hAnsi="Trebuchet MS"/>
        </w:rPr>
        <w:t xml:space="preserve">, </w:t>
      </w:r>
      <w:r w:rsidR="007712B6">
        <w:rPr>
          <w:rFonts w:ascii="Trebuchet MS" w:hAnsi="Trebuchet MS"/>
        </w:rPr>
        <w:t xml:space="preserve">va </w:t>
      </w:r>
      <w:r w:rsidRPr="00870E42">
        <w:rPr>
          <w:rFonts w:ascii="Trebuchet MS" w:hAnsi="Trebuchet MS"/>
        </w:rPr>
        <w:t>fi încărcat</w:t>
      </w:r>
      <w:r w:rsidR="007712B6">
        <w:rPr>
          <w:rFonts w:ascii="Trebuchet MS" w:hAnsi="Trebuchet MS"/>
        </w:rPr>
        <w:t>ă</w:t>
      </w:r>
      <w:r w:rsidRPr="00870E42">
        <w:rPr>
          <w:rFonts w:ascii="Trebuchet MS" w:hAnsi="Trebuchet MS"/>
        </w:rPr>
        <w:t xml:space="preserve"> și </w:t>
      </w:r>
      <w:r w:rsidR="007712B6">
        <w:rPr>
          <w:rFonts w:ascii="Trebuchet MS" w:hAnsi="Trebuchet MS"/>
        </w:rPr>
        <w:t>A</w:t>
      </w:r>
      <w:r w:rsidRPr="00870E42">
        <w:rPr>
          <w:rFonts w:ascii="Trebuchet MS" w:hAnsi="Trebuchet MS"/>
        </w:rPr>
        <w:t>nex</w:t>
      </w:r>
      <w:r w:rsidR="007712B6">
        <w:rPr>
          <w:rFonts w:ascii="Trebuchet MS" w:hAnsi="Trebuchet MS"/>
        </w:rPr>
        <w:t>a 2/Anexele 2</w:t>
      </w:r>
      <w:r w:rsidRPr="00870E42">
        <w:rPr>
          <w:rFonts w:ascii="Trebuchet MS" w:hAnsi="Trebuchet MS"/>
        </w:rPr>
        <w:t>:</w:t>
      </w:r>
    </w:p>
    <w:p w:rsidR="00B56BBA" w:rsidRPr="00870E42" w:rsidRDefault="00B56BBA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B56BBA" w:rsidP="00681FE4">
      <w:pPr>
        <w:spacing w:line="360" w:lineRule="auto"/>
        <w:contextualSpacing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2505D02C" wp14:editId="6B0FE593">
            <wp:extent cx="6203315" cy="2819400"/>
            <wp:effectExtent l="0" t="0" r="6985" b="0"/>
            <wp:docPr id="197076227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622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BBA" w:rsidRPr="00870E42" w:rsidRDefault="00681FE4" w:rsidP="00B56BBA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r w:rsidRPr="00F05027">
        <w:rPr>
          <w:rFonts w:ascii="Trebuchet MS" w:hAnsi="Trebuchet MS"/>
        </w:rPr>
        <w:t xml:space="preserve"> </w:t>
      </w:r>
      <w:bookmarkStart w:id="6" w:name="_Toc213933354"/>
      <w:r w:rsidR="00B56BBA" w:rsidRPr="00870E42">
        <w:rPr>
          <w:rFonts w:ascii="Trebuchet MS" w:hAnsi="Trebuchet MS"/>
          <w:sz w:val="24"/>
          <w:szCs w:val="24"/>
        </w:rPr>
        <w:t xml:space="preserve">Figură </w:t>
      </w:r>
      <w:r w:rsidR="00B56BBA" w:rsidRPr="00870E42">
        <w:rPr>
          <w:rFonts w:ascii="Trebuchet MS" w:hAnsi="Trebuchet MS"/>
          <w:sz w:val="24"/>
          <w:szCs w:val="24"/>
        </w:rPr>
        <w:fldChar w:fldCharType="begin"/>
      </w:r>
      <w:r w:rsidR="00B56BBA"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="00B56BBA" w:rsidRPr="00870E42">
        <w:rPr>
          <w:rFonts w:ascii="Trebuchet MS" w:hAnsi="Trebuchet MS"/>
          <w:sz w:val="24"/>
          <w:szCs w:val="24"/>
        </w:rPr>
        <w:fldChar w:fldCharType="separate"/>
      </w:r>
      <w:r w:rsidR="00B56BBA">
        <w:rPr>
          <w:rFonts w:ascii="Trebuchet MS" w:hAnsi="Trebuchet MS"/>
          <w:noProof/>
          <w:sz w:val="24"/>
          <w:szCs w:val="24"/>
        </w:rPr>
        <w:t>5</w:t>
      </w:r>
      <w:r w:rsidR="00B56BBA" w:rsidRPr="00870E42">
        <w:rPr>
          <w:rFonts w:ascii="Trebuchet MS" w:hAnsi="Trebuchet MS"/>
          <w:sz w:val="24"/>
          <w:szCs w:val="24"/>
        </w:rPr>
        <w:fldChar w:fldCharType="end"/>
      </w:r>
      <w:r w:rsidR="00B56BBA" w:rsidRPr="00870E42">
        <w:rPr>
          <w:rFonts w:ascii="Trebuchet MS" w:hAnsi="Trebuchet MS"/>
          <w:sz w:val="24"/>
          <w:szCs w:val="24"/>
        </w:rPr>
        <w:t>. Încărcare anexe</w:t>
      </w:r>
      <w:bookmarkEnd w:id="6"/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</w:p>
    <w:p w:rsidR="00681FE4" w:rsidRDefault="007712B6" w:rsidP="00681FE4">
      <w:pPr>
        <w:spacing w:line="360" w:lineRule="auto"/>
        <w:contextualSpacing/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</w:rPr>
        <w:t>Se alege din lista derulantă una din următoarele variante, raportat la informațiile conținute</w:t>
      </w:r>
      <w:r>
        <w:rPr>
          <w:rFonts w:ascii="Trebuchet MS" w:hAnsi="Trebuchet MS"/>
          <w:lang w:val="en-US"/>
        </w:rPr>
        <w:t>:</w:t>
      </w:r>
    </w:p>
    <w:p w:rsidR="007712B6" w:rsidRPr="007712B6" w:rsidRDefault="007712B6" w:rsidP="007712B6">
      <w:pPr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</w:pP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Anexa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nr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. </w:t>
      </w:r>
      <w:proofErr w:type="gram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2 pentru</w:t>
      </w:r>
      <w:proofErr w:type="gram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funcționarii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publici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din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cadrul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autorității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/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instituției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publice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</w:p>
    <w:p w:rsidR="007712B6" w:rsidRPr="007712B6" w:rsidRDefault="007712B6" w:rsidP="007712B6">
      <w:pPr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</w:pP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Anexa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nr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. </w:t>
      </w:r>
      <w:proofErr w:type="gram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2 pentru</w:t>
      </w:r>
      <w:proofErr w:type="gram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secretarii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generali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ai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comunelor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,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orașelor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și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municipiilor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din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județul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respectiv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și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în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mod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corespunzător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pentru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cei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ai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sectoarelor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municipiului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București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</w:p>
    <w:p w:rsidR="007712B6" w:rsidRPr="007712B6" w:rsidRDefault="007712B6" w:rsidP="007712B6">
      <w:pPr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</w:pP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Anexa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nr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. </w:t>
      </w:r>
      <w:proofErr w:type="gram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2 pentru</w:t>
      </w:r>
      <w:proofErr w:type="gram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înalții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funcționari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publici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</w:p>
    <w:p w:rsidR="007712B6" w:rsidRPr="007712B6" w:rsidRDefault="007712B6" w:rsidP="007712B6">
      <w:pPr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</w:pP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Anexa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nr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. </w:t>
      </w:r>
      <w:proofErr w:type="gram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2 pentru</w:t>
      </w:r>
      <w:proofErr w:type="gram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secretarii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generali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ai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judeţelor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şi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secretarul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general al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municipiului</w:t>
      </w:r>
      <w:proofErr w:type="spellEnd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 xml:space="preserve"> </w:t>
      </w:r>
      <w:proofErr w:type="spellStart"/>
      <w:r w:rsidRPr="007712B6">
        <w:rPr>
          <w:rFonts w:ascii="Trebuchet MS" w:hAnsi="Trebuchet MS" w:cs="Calibri"/>
          <w:color w:val="000000" w:themeColor="text1"/>
          <w:sz w:val="20"/>
          <w:szCs w:val="20"/>
          <w:lang w:val="en-US"/>
          <w14:ligatures w14:val="standardContextual"/>
        </w:rPr>
        <w:t>Bucureşti</w:t>
      </w:r>
      <w:proofErr w:type="spellEnd"/>
    </w:p>
    <w:p w:rsidR="007712B6" w:rsidRPr="007712B6" w:rsidRDefault="007712B6" w:rsidP="00681FE4">
      <w:pPr>
        <w:spacing w:line="360" w:lineRule="auto"/>
        <w:contextualSpacing/>
        <w:jc w:val="both"/>
        <w:rPr>
          <w:rFonts w:ascii="Trebuchet MS" w:hAnsi="Trebuchet MS"/>
          <w:lang w:val="en-US"/>
        </w:rPr>
      </w:pPr>
    </w:p>
    <w:p w:rsidR="00444794" w:rsidRDefault="00444794" w:rsidP="00681FE4">
      <w:pPr>
        <w:spacing w:line="360" w:lineRule="auto"/>
        <w:contextualSpacing/>
        <w:jc w:val="both"/>
        <w:rPr>
          <w:rFonts w:ascii="Trebuchet MS" w:hAnsi="Trebuchet MS"/>
        </w:rPr>
      </w:pPr>
    </w:p>
    <w:p w:rsidR="00444794" w:rsidRPr="00444794" w:rsidRDefault="00444794" w:rsidP="00681FE4">
      <w:pPr>
        <w:spacing w:line="360" w:lineRule="auto"/>
        <w:contextualSpacing/>
        <w:jc w:val="both"/>
        <w:rPr>
          <w:rFonts w:ascii="Trebuchet MS" w:hAnsi="Trebuchet MS"/>
          <w:highlight w:val="yellow"/>
        </w:rPr>
      </w:pPr>
      <w:r w:rsidRPr="00444794">
        <w:rPr>
          <w:rFonts w:ascii="Trebuchet MS" w:hAnsi="Trebuchet MS"/>
          <w:highlight w:val="yellow"/>
        </w:rPr>
        <w:t>Important!</w:t>
      </w:r>
    </w:p>
    <w:p w:rsidR="00444794" w:rsidRDefault="00444794" w:rsidP="00444794">
      <w:pPr>
        <w:spacing w:line="360" w:lineRule="auto"/>
        <w:contextualSpacing/>
        <w:rPr>
          <w:rFonts w:ascii="Trebuchet MS" w:hAnsi="Trebuchet MS"/>
        </w:rPr>
      </w:pPr>
      <w:r w:rsidRPr="00444794">
        <w:rPr>
          <w:rFonts w:ascii="Trebuchet MS" w:hAnsi="Trebuchet MS"/>
          <w:highlight w:val="yellow"/>
        </w:rPr>
        <w:t>Anexa 1 și Anexa 2/Anexele 2 trebuie încărcate în același moment, altfel nu se mai pot încărca</w:t>
      </w:r>
      <w:r>
        <w:rPr>
          <w:rFonts w:ascii="Trebuchet MS" w:hAnsi="Trebuchet MS"/>
          <w:highlight w:val="yellow"/>
        </w:rPr>
        <w:t xml:space="preserve"> și transmite pentru atribuire număr de înregistrare ANFP</w:t>
      </w:r>
      <w:r w:rsidRPr="00444794">
        <w:rPr>
          <w:rFonts w:ascii="Trebuchet MS" w:hAnsi="Trebuchet MS"/>
          <w:highlight w:val="yellow"/>
        </w:rPr>
        <w:t>.</w:t>
      </w:r>
      <w:r w:rsidRPr="00F05027">
        <w:rPr>
          <w:rFonts w:ascii="Trebuchet MS" w:hAnsi="Trebuchet MS"/>
        </w:rPr>
        <w:t xml:space="preserve"> </w:t>
      </w:r>
    </w:p>
    <w:p w:rsidR="00444794" w:rsidRDefault="00444794" w:rsidP="00444794">
      <w:pPr>
        <w:spacing w:line="360" w:lineRule="auto"/>
        <w:contextualSpacing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6CDF0B6D" wp14:editId="43C63F4C">
            <wp:extent cx="5731510" cy="3511550"/>
            <wp:effectExtent l="0" t="0" r="2540" b="0"/>
            <wp:docPr id="1551252213" name="Imagine 1" descr="O imagine care conține text, captură de ecran, software, afișaj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52213" name="Imagine 1" descr="O imagine care conține text, captură de ecran, software, afișaj&#10;&#10;Conținutul generat de inteligența artificială poate fi inco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794" w:rsidRDefault="00444794" w:rsidP="0044479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jc w:val="both"/>
        <w:rPr>
          <w:rFonts w:ascii="Trebuchet MS" w:hAnsi="Trebuchet MS"/>
        </w:rPr>
      </w:pPr>
      <w:r w:rsidRPr="00870E42">
        <w:rPr>
          <w:rFonts w:ascii="Trebuchet MS" w:hAnsi="Trebuchet MS"/>
        </w:rPr>
        <w:t xml:space="preserve">În cazul în care a fost încărcat un fișier nesemnat electronic, aplicația va avertiza utilizatorul asupra acestui fapt. </w:t>
      </w: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6861F4C0" wp14:editId="10F75AE5">
            <wp:extent cx="5114925" cy="1571625"/>
            <wp:effectExtent l="0" t="0" r="9525" b="9525"/>
            <wp:docPr id="1960298829" name="Imagine 1" descr="O imagine care conține text, captură de ecran, Font, software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98829" name="Imagine 1" descr="O imagine care conține text, captură de ecran, Font, software&#10;&#10;Conținutul generat de inteligența artificială poate fi inco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7" w:name="_Toc213933355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6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>. Încărcare fișier nesemnat electronic</w:t>
      </w:r>
      <w:bookmarkEnd w:id="7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jc w:val="both"/>
        <w:rPr>
          <w:rFonts w:ascii="Trebuchet MS" w:hAnsi="Trebuchet MS"/>
        </w:rPr>
      </w:pPr>
      <w:r w:rsidRPr="00870E42">
        <w:rPr>
          <w:rFonts w:ascii="Trebuchet MS" w:hAnsi="Trebuchet MS"/>
        </w:rPr>
        <w:t>După încărcarea fișierului utilizatorul va bifa câmpul care certifică asumarea corectitudinii datelor încărcate:</w:t>
      </w: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7C66C14E" wp14:editId="0D12BD6F">
            <wp:extent cx="6203315" cy="682625"/>
            <wp:effectExtent l="0" t="0" r="6985" b="3175"/>
            <wp:docPr id="1836687424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874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8" w:name="_Toc213933356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7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>. Asumare răspundere asupra datelor încărcate</w:t>
      </w:r>
      <w:bookmarkEnd w:id="8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jc w:val="both"/>
        <w:rPr>
          <w:rFonts w:ascii="Trebuchet MS" w:hAnsi="Trebuchet MS"/>
        </w:rPr>
      </w:pPr>
      <w:r w:rsidRPr="00870E42">
        <w:rPr>
          <w:rFonts w:ascii="Trebuchet MS" w:hAnsi="Trebuchet MS"/>
        </w:rPr>
        <w:t>După certificarea ca utilizatorul își asuma corectitudinea datelor se va acționa butonul de trimitere raportare către ANFP:</w:t>
      </w: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22F9F49D" wp14:editId="6A29E1BB">
            <wp:extent cx="6203315" cy="443865"/>
            <wp:effectExtent l="0" t="0" r="6985" b="0"/>
            <wp:docPr id="810687259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872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9" w:name="_Toc213933357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8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>. Transmitere raportare către ANFP</w:t>
      </w:r>
      <w:bookmarkEnd w:id="9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Utilizatorul trebuie sa reconfirme ca a fost încărcat fișierul corect:</w:t>
      </w: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63C5B3B3" wp14:editId="328BC207">
            <wp:extent cx="5114925" cy="1428750"/>
            <wp:effectExtent l="0" t="0" r="9525" b="0"/>
            <wp:docPr id="1223411649" name="Imagine 1" descr="O imagine care conține text, Font, linie, captură de ecran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11649" name="Imagine 1" descr="O imagine care conține text, Font, linie, captură de ecran&#10;&#10;Conținutul generat de inteligența artificială poate fi inco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10" w:name="_Toc213933358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9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>. Confirmare încărcare fișier corect</w:t>
      </w:r>
      <w:bookmarkEnd w:id="10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Faptul ca fișierul/ raportarea a fost trimisa cu succes este semnalat și în aplicație:</w:t>
      </w: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369F64E1" wp14:editId="1BEDD984">
            <wp:extent cx="3276600" cy="571500"/>
            <wp:effectExtent l="0" t="0" r="0" b="0"/>
            <wp:docPr id="11252597" name="Imagine 1" descr="O imagine care conține text, Font, captură de ecran, Dreptunghi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597" name="Imagine 1" descr="O imagine care conține text, Font, captură de ecran, Dreptunghi&#10;&#10;Conținutul generat de inteligența artificială poate fi inco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11" w:name="_Toc213933359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10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>. Trimitere cu succes a raportării</w:t>
      </w:r>
      <w:bookmarkEnd w:id="11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Atenție! Poate fi trimisă o singură raportare în cadrul unei perioade de raportare:</w:t>
      </w: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lastRenderedPageBreak/>
        <w:drawing>
          <wp:inline distT="0" distB="0" distL="0" distR="0" wp14:anchorId="0EBE6543" wp14:editId="393F79AE">
            <wp:extent cx="6203315" cy="3345180"/>
            <wp:effectExtent l="0" t="0" r="6985" b="7620"/>
            <wp:docPr id="683855460" name="Imagine 1" descr="O imagine care conține text, captură de ecran, software, Pagină web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55460" name="Imagine 1" descr="O imagine care conține text, captură de ecran, software, Pagină web&#10;&#10;Conținutul generat de inteligența artificială poate fi inco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12" w:name="_Toc213933360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11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>. Validare unicitate raportare trimisă</w:t>
      </w:r>
      <w:bookmarkEnd w:id="12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Fișierul va primi un număr de înregistrare de la ANFP:</w:t>
      </w:r>
    </w:p>
    <w:p w:rsidR="00681FE4" w:rsidRPr="00F05027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532BE6D8" wp14:editId="5643D61E">
            <wp:extent cx="6203315" cy="707390"/>
            <wp:effectExtent l="0" t="0" r="6985" b="0"/>
            <wp:docPr id="1003801136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0113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jc w:val="center"/>
        <w:rPr>
          <w:rFonts w:ascii="Trebuchet MS" w:hAnsi="Trebuchet MS"/>
        </w:rPr>
      </w:pPr>
      <w:bookmarkStart w:id="13" w:name="_Toc213933361"/>
      <w:r w:rsidRPr="00870E42">
        <w:rPr>
          <w:rFonts w:ascii="Trebuchet MS" w:hAnsi="Trebuchet MS"/>
        </w:rPr>
        <w:t xml:space="preserve">Figură </w:t>
      </w:r>
      <w:r w:rsidRPr="00870E42">
        <w:rPr>
          <w:rFonts w:ascii="Trebuchet MS" w:hAnsi="Trebuchet MS"/>
        </w:rPr>
        <w:fldChar w:fldCharType="begin"/>
      </w:r>
      <w:r w:rsidRPr="00870E42">
        <w:rPr>
          <w:rFonts w:ascii="Trebuchet MS" w:hAnsi="Trebuchet MS"/>
        </w:rPr>
        <w:instrText xml:space="preserve"> SEQ Figură \* ARABIC </w:instrText>
      </w:r>
      <w:r w:rsidRPr="00870E42">
        <w:rPr>
          <w:rFonts w:ascii="Trebuchet MS" w:hAnsi="Trebuchet MS"/>
        </w:rPr>
        <w:fldChar w:fldCharType="separate"/>
      </w:r>
      <w:r w:rsidR="007712B6">
        <w:rPr>
          <w:rFonts w:ascii="Trebuchet MS" w:hAnsi="Trebuchet MS"/>
          <w:noProof/>
        </w:rPr>
        <w:t>12</w:t>
      </w:r>
      <w:r w:rsidRPr="00870E42">
        <w:rPr>
          <w:rFonts w:ascii="Trebuchet MS" w:hAnsi="Trebuchet MS"/>
        </w:rPr>
        <w:fldChar w:fldCharType="end"/>
      </w:r>
      <w:r w:rsidRPr="00870E42">
        <w:rPr>
          <w:rFonts w:ascii="Trebuchet MS" w:hAnsi="Trebuchet MS"/>
        </w:rPr>
        <w:t>. Alocare număr de înregistrare</w:t>
      </w:r>
      <w:bookmarkEnd w:id="13"/>
    </w:p>
    <w:p w:rsidR="00681FE4" w:rsidRPr="00F05027" w:rsidRDefault="00681FE4" w:rsidP="00681FE4">
      <w:pPr>
        <w:rPr>
          <w:rFonts w:ascii="Trebuchet MS" w:hAnsi="Trebuchet MS"/>
        </w:rPr>
      </w:pPr>
    </w:p>
    <w:p w:rsidR="00681FE4" w:rsidRPr="00F05027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</w:p>
    <w:p w:rsidR="00681FE4" w:rsidRDefault="00681FE4" w:rsidP="00681FE4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rPr>
          <w:rFonts w:ascii="Trebuchet MS" w:hAnsi="Trebuchet MS"/>
        </w:rPr>
      </w:pPr>
      <w:bookmarkStart w:id="14" w:name="_Toc213933362"/>
      <w:r>
        <w:rPr>
          <w:rFonts w:ascii="Trebuchet MS" w:hAnsi="Trebuchet MS"/>
        </w:rPr>
        <w:t xml:space="preserve">                                </w:t>
      </w:r>
      <w:r w:rsidRPr="00F05027">
        <w:rPr>
          <w:rFonts w:ascii="Trebuchet MS" w:hAnsi="Trebuchet MS"/>
        </w:rPr>
        <w:t xml:space="preserve">Figură </w:t>
      </w:r>
      <w:r w:rsidRPr="00F05027">
        <w:rPr>
          <w:rFonts w:ascii="Trebuchet MS" w:hAnsi="Trebuchet MS"/>
        </w:rPr>
        <w:fldChar w:fldCharType="begin"/>
      </w:r>
      <w:r w:rsidRPr="00F05027">
        <w:rPr>
          <w:rFonts w:ascii="Trebuchet MS" w:hAnsi="Trebuchet MS"/>
        </w:rPr>
        <w:instrText xml:space="preserve"> SEQ Figură \* ARABIC </w:instrText>
      </w:r>
      <w:r w:rsidRPr="00F05027">
        <w:rPr>
          <w:rFonts w:ascii="Trebuchet MS" w:hAnsi="Trebuchet MS"/>
        </w:rPr>
        <w:fldChar w:fldCharType="separate"/>
      </w:r>
      <w:r w:rsidR="007712B6">
        <w:rPr>
          <w:rFonts w:ascii="Trebuchet MS" w:hAnsi="Trebuchet MS"/>
          <w:noProof/>
        </w:rPr>
        <w:t>13</w:t>
      </w:r>
      <w:r w:rsidRPr="00F05027">
        <w:rPr>
          <w:rFonts w:ascii="Trebuchet MS" w:hAnsi="Trebuchet MS"/>
        </w:rPr>
        <w:fldChar w:fldCharType="end"/>
      </w:r>
      <w:r w:rsidRPr="00F05027">
        <w:rPr>
          <w:rFonts w:ascii="Trebuchet MS" w:hAnsi="Trebuchet MS"/>
        </w:rPr>
        <w:t>. Confirmare încărcare Anexe</w:t>
      </w:r>
      <w:bookmarkEnd w:id="14"/>
    </w:p>
    <w:p w:rsidR="00681FE4" w:rsidRDefault="00681FE4" w:rsidP="00681FE4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rPr>
          <w:rFonts w:ascii="Trebuchet MS" w:hAnsi="Trebuchet MS"/>
        </w:rPr>
      </w:pPr>
    </w:p>
    <w:p w:rsidR="00681FE4" w:rsidRPr="00870E42" w:rsidRDefault="00681FE4" w:rsidP="004D6371">
      <w:pPr>
        <w:pStyle w:val="Heading1"/>
        <w:widowControl w:val="0"/>
        <w:numPr>
          <w:ilvl w:val="0"/>
          <w:numId w:val="28"/>
        </w:numPr>
        <w:tabs>
          <w:tab w:val="left" w:pos="810"/>
        </w:tabs>
        <w:suppressAutoHyphens/>
        <w:autoSpaceDN w:val="0"/>
        <w:spacing w:before="120" w:line="360" w:lineRule="auto"/>
        <w:contextualSpacing/>
        <w:textAlignment w:val="baseline"/>
        <w:rPr>
          <w:rFonts w:ascii="Trebuchet MS" w:hAnsi="Trebuchet MS"/>
          <w:sz w:val="24"/>
        </w:rPr>
      </w:pPr>
      <w:bookmarkStart w:id="15" w:name="_Toc213934212"/>
      <w:proofErr w:type="spellStart"/>
      <w:r w:rsidRPr="00870E42">
        <w:rPr>
          <w:rFonts w:ascii="Trebuchet MS" w:hAnsi="Trebuchet MS"/>
          <w:sz w:val="24"/>
        </w:rPr>
        <w:t>Vizualizare</w:t>
      </w:r>
      <w:proofErr w:type="spellEnd"/>
      <w:r w:rsidRPr="00870E42">
        <w:rPr>
          <w:rFonts w:ascii="Trebuchet MS" w:hAnsi="Trebuchet MS"/>
          <w:sz w:val="24"/>
        </w:rPr>
        <w:t xml:space="preserve"> </w:t>
      </w:r>
      <w:proofErr w:type="spellStart"/>
      <w:r w:rsidRPr="00870E42">
        <w:rPr>
          <w:rFonts w:ascii="Trebuchet MS" w:hAnsi="Trebuchet MS"/>
          <w:sz w:val="24"/>
        </w:rPr>
        <w:t>istoric</w:t>
      </w:r>
      <w:proofErr w:type="spellEnd"/>
      <w:r w:rsidRPr="00870E42">
        <w:rPr>
          <w:rFonts w:ascii="Trebuchet MS" w:hAnsi="Trebuchet MS"/>
          <w:sz w:val="24"/>
        </w:rPr>
        <w:t xml:space="preserve"> </w:t>
      </w:r>
      <w:proofErr w:type="spellStart"/>
      <w:r w:rsidRPr="00870E42">
        <w:rPr>
          <w:rFonts w:ascii="Trebuchet MS" w:hAnsi="Trebuchet MS"/>
          <w:sz w:val="24"/>
        </w:rPr>
        <w:t>raportări</w:t>
      </w:r>
      <w:proofErr w:type="spellEnd"/>
      <w:r w:rsidRPr="00870E42">
        <w:rPr>
          <w:rFonts w:ascii="Trebuchet MS" w:hAnsi="Trebuchet MS"/>
          <w:sz w:val="24"/>
        </w:rPr>
        <w:t xml:space="preserve"> (Portal)</w:t>
      </w:r>
      <w:bookmarkEnd w:id="15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Toate raportările trimise către ANFP pot fi descărcate din secțiunea Administrare raportare consilieri etică:</w:t>
      </w: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30343D83" wp14:editId="5F2886AE">
            <wp:extent cx="6203315" cy="859155"/>
            <wp:effectExtent l="0" t="0" r="6985" b="0"/>
            <wp:docPr id="317896875" name="Imagine 1" descr="O imagine care conține text, captură de ecran, Font, linie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96875" name="Imagine 1" descr="O imagine care conține text, captură de ecran, Font, linie&#10;&#10;Conținutul generat de inteligența artificială poate fi inco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spacing w:line="360" w:lineRule="auto"/>
        <w:contextualSpacing/>
        <w:jc w:val="center"/>
        <w:rPr>
          <w:rFonts w:ascii="Trebuchet MS" w:hAnsi="Trebuchet MS"/>
          <w:sz w:val="24"/>
          <w:szCs w:val="24"/>
        </w:rPr>
      </w:pPr>
      <w:bookmarkStart w:id="16" w:name="_Toc213933363"/>
      <w:r w:rsidRPr="00870E42">
        <w:rPr>
          <w:rFonts w:ascii="Trebuchet MS" w:hAnsi="Trebuchet MS"/>
          <w:sz w:val="24"/>
          <w:szCs w:val="24"/>
        </w:rPr>
        <w:t xml:space="preserve">Figură </w:t>
      </w:r>
      <w:r w:rsidRPr="00870E42">
        <w:rPr>
          <w:rFonts w:ascii="Trebuchet MS" w:hAnsi="Trebuchet MS"/>
          <w:sz w:val="24"/>
          <w:szCs w:val="24"/>
        </w:rPr>
        <w:fldChar w:fldCharType="begin"/>
      </w:r>
      <w:r w:rsidRPr="00870E42">
        <w:rPr>
          <w:rFonts w:ascii="Trebuchet MS" w:hAnsi="Trebuchet MS"/>
          <w:sz w:val="24"/>
          <w:szCs w:val="24"/>
        </w:rPr>
        <w:instrText xml:space="preserve"> SEQ Figură \* ARABIC </w:instrText>
      </w:r>
      <w:r w:rsidRPr="00870E42">
        <w:rPr>
          <w:rFonts w:ascii="Trebuchet MS" w:hAnsi="Trebuchet MS"/>
          <w:sz w:val="24"/>
          <w:szCs w:val="24"/>
        </w:rPr>
        <w:fldChar w:fldCharType="separate"/>
      </w:r>
      <w:r w:rsidR="007712B6">
        <w:rPr>
          <w:rFonts w:ascii="Trebuchet MS" w:hAnsi="Trebuchet MS"/>
          <w:noProof/>
          <w:sz w:val="24"/>
          <w:szCs w:val="24"/>
        </w:rPr>
        <w:t>14</w:t>
      </w:r>
      <w:r w:rsidRPr="00870E42">
        <w:rPr>
          <w:rFonts w:ascii="Trebuchet MS" w:hAnsi="Trebuchet MS"/>
          <w:sz w:val="24"/>
          <w:szCs w:val="24"/>
        </w:rPr>
        <w:fldChar w:fldCharType="end"/>
      </w:r>
      <w:r w:rsidRPr="00870E42">
        <w:rPr>
          <w:rFonts w:ascii="Trebuchet MS" w:hAnsi="Trebuchet MS"/>
          <w:sz w:val="24"/>
          <w:szCs w:val="24"/>
        </w:rPr>
        <w:t>. Vizualizare istoric raportări</w:t>
      </w:r>
      <w:bookmarkEnd w:id="16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Anexa 2 încărcată de consilierii de etică se poate vizualiza dacă se apasă butonul +</w:t>
      </w: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F05027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lastRenderedPageBreak/>
        <w:drawing>
          <wp:inline distT="0" distB="0" distL="0" distR="0" wp14:anchorId="30C3B4FA" wp14:editId="5F02A6A5">
            <wp:extent cx="6203315" cy="1061085"/>
            <wp:effectExtent l="0" t="0" r="6985" b="5715"/>
            <wp:docPr id="1980064028" name="Imagine 1" descr="O imagine care conține text, captură de ecran, număr, Font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64028" name="Imagine 1" descr="O imagine care conține text, captură de ecran, număr, Font&#10;&#10;Conținutul generat de inteligența artificială poate fi inco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F05027" w:rsidRDefault="00681FE4" w:rsidP="00681FE4">
      <w:pPr>
        <w:pStyle w:val="Caption"/>
        <w:jc w:val="center"/>
        <w:rPr>
          <w:rFonts w:ascii="Trebuchet MS" w:hAnsi="Trebuchet MS"/>
        </w:rPr>
      </w:pPr>
      <w:bookmarkStart w:id="17" w:name="_Toc213933364"/>
      <w:r w:rsidRPr="00F05027">
        <w:rPr>
          <w:rFonts w:ascii="Trebuchet MS" w:hAnsi="Trebuchet MS"/>
        </w:rPr>
        <w:t xml:space="preserve">Figură </w:t>
      </w:r>
      <w:r w:rsidRPr="00F05027">
        <w:rPr>
          <w:rFonts w:ascii="Trebuchet MS" w:hAnsi="Trebuchet MS"/>
        </w:rPr>
        <w:fldChar w:fldCharType="begin"/>
      </w:r>
      <w:r w:rsidRPr="00F05027">
        <w:rPr>
          <w:rFonts w:ascii="Trebuchet MS" w:hAnsi="Trebuchet MS"/>
        </w:rPr>
        <w:instrText xml:space="preserve"> SEQ Figură \* ARABIC </w:instrText>
      </w:r>
      <w:r w:rsidRPr="00F05027">
        <w:rPr>
          <w:rFonts w:ascii="Trebuchet MS" w:hAnsi="Trebuchet MS"/>
        </w:rPr>
        <w:fldChar w:fldCharType="separate"/>
      </w:r>
      <w:r w:rsidR="007712B6">
        <w:rPr>
          <w:rFonts w:ascii="Trebuchet MS" w:hAnsi="Trebuchet MS"/>
          <w:noProof/>
        </w:rPr>
        <w:t>15</w:t>
      </w:r>
      <w:r w:rsidRPr="00F05027">
        <w:rPr>
          <w:rFonts w:ascii="Trebuchet MS" w:hAnsi="Trebuchet MS"/>
        </w:rPr>
        <w:fldChar w:fldCharType="end"/>
      </w:r>
      <w:r w:rsidRPr="00F05027">
        <w:rPr>
          <w:rFonts w:ascii="Trebuchet MS" w:hAnsi="Trebuchet MS"/>
        </w:rPr>
        <w:t>. Descărcare Anexa</w:t>
      </w:r>
      <w:bookmarkEnd w:id="17"/>
    </w:p>
    <w:p w:rsidR="00681FE4" w:rsidRPr="00F05027" w:rsidRDefault="00681FE4" w:rsidP="00681FE4">
      <w:pPr>
        <w:rPr>
          <w:rFonts w:ascii="Trebuchet MS" w:hAnsi="Trebuchet MS"/>
        </w:rPr>
      </w:pPr>
    </w:p>
    <w:p w:rsidR="00681FE4" w:rsidRPr="00F05027" w:rsidRDefault="00681FE4" w:rsidP="00681FE4">
      <w:pPr>
        <w:keepNext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03C00141" wp14:editId="77FCD102">
            <wp:extent cx="6203315" cy="1337945"/>
            <wp:effectExtent l="0" t="0" r="6985" b="0"/>
            <wp:docPr id="2041787803" name="Imagine 1" descr="O imagine care conține captură de ecran, text, software, linie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87803" name="Imagine 1" descr="O imagine care conține captură de ecran, text, software, linie&#10;&#10;Conținutul generat de inteligența artificială poate fi inco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jc w:val="center"/>
        <w:rPr>
          <w:rFonts w:ascii="Trebuchet MS" w:hAnsi="Trebuchet MS"/>
        </w:rPr>
      </w:pPr>
      <w:bookmarkStart w:id="18" w:name="_Toc213933365"/>
      <w:r w:rsidRPr="00F05027">
        <w:rPr>
          <w:rFonts w:ascii="Trebuchet MS" w:hAnsi="Trebuchet MS"/>
        </w:rPr>
        <w:t xml:space="preserve">Figură </w:t>
      </w:r>
      <w:r w:rsidRPr="00F05027">
        <w:rPr>
          <w:rFonts w:ascii="Trebuchet MS" w:hAnsi="Trebuchet MS"/>
        </w:rPr>
        <w:fldChar w:fldCharType="begin"/>
      </w:r>
      <w:r w:rsidRPr="00F05027">
        <w:rPr>
          <w:rFonts w:ascii="Trebuchet MS" w:hAnsi="Trebuchet MS"/>
        </w:rPr>
        <w:instrText xml:space="preserve"> SEQ Figură \* ARABIC </w:instrText>
      </w:r>
      <w:r w:rsidRPr="00F05027">
        <w:rPr>
          <w:rFonts w:ascii="Trebuchet MS" w:hAnsi="Trebuchet MS"/>
        </w:rPr>
        <w:fldChar w:fldCharType="separate"/>
      </w:r>
      <w:r w:rsidR="007712B6">
        <w:rPr>
          <w:rFonts w:ascii="Trebuchet MS" w:hAnsi="Trebuchet MS"/>
          <w:noProof/>
        </w:rPr>
        <w:t>16</w:t>
      </w:r>
      <w:r w:rsidRPr="00F05027">
        <w:rPr>
          <w:rFonts w:ascii="Trebuchet MS" w:hAnsi="Trebuchet MS"/>
        </w:rPr>
        <w:fldChar w:fldCharType="end"/>
      </w:r>
      <w:r w:rsidRPr="00F05027">
        <w:rPr>
          <w:rFonts w:ascii="Trebuchet MS" w:hAnsi="Trebuchet MS"/>
        </w:rPr>
        <w:t>. Buton descărcare</w:t>
      </w:r>
      <w:bookmarkEnd w:id="18"/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</w:p>
    <w:p w:rsidR="00681FE4" w:rsidRPr="00870E42" w:rsidRDefault="00681FE4" w:rsidP="00681FE4">
      <w:pPr>
        <w:spacing w:line="360" w:lineRule="auto"/>
        <w:contextualSpacing/>
        <w:rPr>
          <w:rFonts w:ascii="Trebuchet MS" w:hAnsi="Trebuchet MS"/>
        </w:rPr>
      </w:pPr>
      <w:r w:rsidRPr="00870E42">
        <w:rPr>
          <w:rFonts w:ascii="Trebuchet MS" w:hAnsi="Trebuchet MS"/>
        </w:rPr>
        <w:t>Atenție: numărul de înregistrare ANFP nu apare pe document, este afișat  doar în aplicație.</w:t>
      </w:r>
    </w:p>
    <w:p w:rsidR="00681FE4" w:rsidRPr="00F05027" w:rsidRDefault="00681FE4" w:rsidP="00681FE4">
      <w:pPr>
        <w:keepNext/>
        <w:spacing w:line="360" w:lineRule="auto"/>
        <w:contextualSpacing/>
        <w:jc w:val="center"/>
        <w:rPr>
          <w:rFonts w:ascii="Trebuchet MS" w:hAnsi="Trebuchet MS"/>
        </w:rPr>
      </w:pPr>
      <w:r w:rsidRPr="00F05027">
        <w:rPr>
          <w:rFonts w:ascii="Trebuchet MS" w:hAnsi="Trebuchet MS"/>
          <w:noProof/>
          <w:lang w:val="en-US"/>
        </w:rPr>
        <w:drawing>
          <wp:inline distT="0" distB="0" distL="0" distR="0" wp14:anchorId="38EB34FC" wp14:editId="325C79BF">
            <wp:extent cx="6203315" cy="2285365"/>
            <wp:effectExtent l="0" t="0" r="6985" b="635"/>
            <wp:docPr id="1521375267" name="Imagine 1" descr="O imagine care conține text, captură de ecran, număr, software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75267" name="Imagine 1" descr="O imagine care conține text, captură de ecran, număr, software&#10;&#10;Conținutul generat de inteligența artificială poate fi inco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E4" w:rsidRPr="00870E42" w:rsidRDefault="00681FE4" w:rsidP="00681FE4">
      <w:pPr>
        <w:pStyle w:val="Caption"/>
        <w:jc w:val="center"/>
        <w:rPr>
          <w:rFonts w:ascii="Trebuchet MS" w:hAnsi="Trebuchet MS"/>
        </w:rPr>
      </w:pPr>
      <w:bookmarkStart w:id="19" w:name="_Toc213933366"/>
      <w:r w:rsidRPr="00F05027">
        <w:rPr>
          <w:rFonts w:ascii="Trebuchet MS" w:hAnsi="Trebuchet MS"/>
        </w:rPr>
        <w:t xml:space="preserve">Figură </w:t>
      </w:r>
      <w:r w:rsidRPr="00F05027">
        <w:rPr>
          <w:rFonts w:ascii="Trebuchet MS" w:hAnsi="Trebuchet MS"/>
        </w:rPr>
        <w:fldChar w:fldCharType="begin"/>
      </w:r>
      <w:r w:rsidRPr="00F05027">
        <w:rPr>
          <w:rFonts w:ascii="Trebuchet MS" w:hAnsi="Trebuchet MS"/>
        </w:rPr>
        <w:instrText xml:space="preserve"> SEQ Figură \* ARABIC </w:instrText>
      </w:r>
      <w:r w:rsidRPr="00F05027">
        <w:rPr>
          <w:rFonts w:ascii="Trebuchet MS" w:hAnsi="Trebuchet MS"/>
        </w:rPr>
        <w:fldChar w:fldCharType="separate"/>
      </w:r>
      <w:r w:rsidR="007712B6">
        <w:rPr>
          <w:rFonts w:ascii="Trebuchet MS" w:hAnsi="Trebuchet MS"/>
          <w:noProof/>
        </w:rPr>
        <w:t>17</w:t>
      </w:r>
      <w:r w:rsidRPr="00F05027">
        <w:rPr>
          <w:rFonts w:ascii="Trebuchet MS" w:hAnsi="Trebuchet MS"/>
        </w:rPr>
        <w:fldChar w:fldCharType="end"/>
      </w:r>
      <w:r w:rsidRPr="00F05027">
        <w:rPr>
          <w:rFonts w:ascii="Trebuchet MS" w:hAnsi="Trebuchet MS"/>
        </w:rPr>
        <w:t>. Afișare număr de înregistrare</w:t>
      </w:r>
      <w:bookmarkEnd w:id="19"/>
    </w:p>
    <w:p w:rsidR="00481982" w:rsidRPr="00CB5599" w:rsidRDefault="00481982" w:rsidP="00481982">
      <w:pPr>
        <w:tabs>
          <w:tab w:val="left" w:pos="488"/>
          <w:tab w:val="left" w:pos="2492"/>
          <w:tab w:val="center" w:pos="4536"/>
          <w:tab w:val="right" w:pos="9072"/>
          <w:tab w:val="left" w:pos="9356"/>
        </w:tabs>
        <w:rPr>
          <w:rFonts w:ascii="Trebuchet MS" w:hAnsi="Trebuchet MS"/>
        </w:rPr>
      </w:pPr>
      <w:r w:rsidRPr="00CB5599">
        <w:rPr>
          <w:rFonts w:ascii="Trebuchet MS" w:hAnsi="Trebuchet MS"/>
        </w:rPr>
        <w:t xml:space="preserve">                             </w:t>
      </w:r>
    </w:p>
    <w:sectPr w:rsidR="00481982" w:rsidRPr="00CB5599" w:rsidSect="0069587A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7" w:h="16839" w:code="9"/>
      <w:pgMar w:top="1077" w:right="709" w:bottom="1276" w:left="1276" w:header="284" w:footer="1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7B8" w:rsidRDefault="00B957B8">
      <w:r>
        <w:separator/>
      </w:r>
    </w:p>
  </w:endnote>
  <w:endnote w:type="continuationSeparator" w:id="0">
    <w:p w:rsidR="00B957B8" w:rsidRDefault="00B95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Bk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FE0" w:rsidRDefault="00801FE0" w:rsidP="00801FE0">
    <w:pPr>
      <w:tabs>
        <w:tab w:val="center" w:pos="4536"/>
        <w:tab w:val="right" w:pos="9072"/>
      </w:tabs>
      <w:rPr>
        <w:rFonts w:ascii="Trebuchet MS" w:hAnsi="Trebuchet MS" w:cs="Arial"/>
        <w:i/>
        <w:sz w:val="14"/>
        <w:szCs w:val="14"/>
      </w:rPr>
    </w:pPr>
  </w:p>
  <w:p w:rsidR="00801FE0" w:rsidRDefault="00D04345" w:rsidP="00801FE0">
    <w:pPr>
      <w:tabs>
        <w:tab w:val="center" w:pos="4536"/>
        <w:tab w:val="right" w:pos="9072"/>
      </w:tabs>
      <w:rPr>
        <w:rFonts w:ascii="Trebuchet MS" w:hAnsi="Trebuchet MS" w:cs="Arial"/>
        <w:i/>
        <w:sz w:val="14"/>
        <w:szCs w:val="14"/>
      </w:rPr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51DD3227" wp14:editId="2DD9E021">
              <wp:simplePos x="0" y="0"/>
              <wp:positionH relativeFrom="column">
                <wp:posOffset>-172720</wp:posOffset>
              </wp:positionH>
              <wp:positionV relativeFrom="paragraph">
                <wp:posOffset>79374</wp:posOffset>
              </wp:positionV>
              <wp:extent cx="6414135" cy="0"/>
              <wp:effectExtent l="0" t="0" r="24765" b="19050"/>
              <wp:wrapNone/>
              <wp:docPr id="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41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C5D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13.6pt;margin-top:6.25pt;width:505.0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c1IAIAADw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"/>
          </w:pict>
        </mc:Fallback>
      </mc:AlternateContent>
    </w:r>
  </w:p>
  <w:p w:rsidR="00801FE0" w:rsidRPr="00FA535C" w:rsidRDefault="00801FE0" w:rsidP="00801FE0">
    <w:pPr>
      <w:tabs>
        <w:tab w:val="center" w:pos="4536"/>
        <w:tab w:val="right" w:pos="9072"/>
      </w:tabs>
      <w:rPr>
        <w:rFonts w:ascii="Trebuchet MS" w:hAnsi="Trebuchet MS"/>
        <w:sz w:val="14"/>
        <w:szCs w:val="14"/>
      </w:rPr>
    </w:pPr>
    <w:r w:rsidRPr="00FA535C">
      <w:rPr>
        <w:rFonts w:ascii="Trebuchet MS" w:hAnsi="Trebuchet MS" w:cs="Arial"/>
        <w:i/>
        <w:sz w:val="14"/>
        <w:szCs w:val="14"/>
      </w:rPr>
      <w:t>Operator de date cu caracter personal în conformitate cu Regulamentul (UE) 2016/679 al Parlamentului European și al Consiliului din 27 aprilie 2016</w:t>
    </w:r>
  </w:p>
  <w:p w:rsidR="00FA535C" w:rsidRPr="00E46CF1" w:rsidRDefault="00FA535C" w:rsidP="00FA535C">
    <w:pPr>
      <w:pStyle w:val="Footer"/>
      <w:jc w:val="right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FE0" w:rsidRDefault="00D04345" w:rsidP="00801FE0">
    <w:pPr>
      <w:tabs>
        <w:tab w:val="center" w:pos="4536"/>
        <w:tab w:val="right" w:pos="9072"/>
      </w:tabs>
      <w:rPr>
        <w:rFonts w:ascii="Trebuchet MS" w:hAnsi="Trebuchet MS" w:cs="Arial"/>
        <w:i/>
        <w:sz w:val="14"/>
        <w:szCs w:val="14"/>
      </w:rPr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25B52CB" wp14:editId="5483FFA0">
              <wp:simplePos x="0" y="0"/>
              <wp:positionH relativeFrom="column">
                <wp:posOffset>-172720</wp:posOffset>
              </wp:positionH>
              <wp:positionV relativeFrom="paragraph">
                <wp:posOffset>79374</wp:posOffset>
              </wp:positionV>
              <wp:extent cx="6414135" cy="0"/>
              <wp:effectExtent l="0" t="0" r="24765" b="19050"/>
              <wp:wrapNone/>
              <wp:docPr id="2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41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169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-13.6pt;margin-top:6.25pt;width:505.0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AZ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"/>
          </w:pict>
        </mc:Fallback>
      </mc:AlternateContent>
    </w:r>
  </w:p>
  <w:p w:rsidR="00801FE0" w:rsidRPr="00FA535C" w:rsidRDefault="00801FE0" w:rsidP="00801FE0">
    <w:pPr>
      <w:tabs>
        <w:tab w:val="center" w:pos="4536"/>
        <w:tab w:val="right" w:pos="9072"/>
      </w:tabs>
      <w:rPr>
        <w:rFonts w:ascii="Trebuchet MS" w:hAnsi="Trebuchet MS"/>
        <w:sz w:val="14"/>
        <w:szCs w:val="14"/>
      </w:rPr>
    </w:pPr>
    <w:r w:rsidRPr="00FA535C">
      <w:rPr>
        <w:rFonts w:ascii="Trebuchet MS" w:hAnsi="Trebuchet MS" w:cs="Arial"/>
        <w:i/>
        <w:sz w:val="14"/>
        <w:szCs w:val="14"/>
      </w:rPr>
      <w:t>Operator de date cu caracter personal în conformitate cu Regulamentul (UE) 2016/679 al Parlamentului European și al Consiliului din 27 aprilie 2016</w:t>
    </w:r>
  </w:p>
  <w:p w:rsidR="00801FE0" w:rsidRPr="00801FE0" w:rsidRDefault="00801FE0" w:rsidP="00801F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7B8" w:rsidRDefault="00B957B8">
      <w:r>
        <w:separator/>
      </w:r>
    </w:p>
  </w:footnote>
  <w:footnote w:type="continuationSeparator" w:id="0">
    <w:p w:rsidR="00B957B8" w:rsidRDefault="00B95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5A2" w:rsidRDefault="00B957B8">
    <w:pPr>
      <w:pStyle w:val="Header"/>
    </w:pPr>
    <w:r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3126" o:spid="_x0000_s2052" type="#_x0000_t75" style="position:absolute;margin-left:0;margin-top:0;width:496pt;height:496pt;z-index:-251657728;mso-position-horizontal:center;mso-position-horizontal-relative:margin;mso-position-vertical:center;mso-position-vertical-relative:margin" o:allowincell="f">
          <v:imagedata r:id="rId1" o:title="sigla_guv_coroana_gr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81B" w:rsidRDefault="008F181B" w:rsidP="008A6E07">
    <w:pPr>
      <w:pStyle w:val="Header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1FE0" w:rsidRPr="004553B8" w:rsidRDefault="00D04345" w:rsidP="00F87977">
    <w:pPr>
      <w:pStyle w:val="Header"/>
      <w:ind w:left="-1134"/>
    </w:pPr>
    <w:r>
      <w:rPr>
        <w:noProof/>
        <w:lang w:val="en-US" w:eastAsia="en-US"/>
      </w:rPr>
      <w:drawing>
        <wp:inline distT="0" distB="0" distL="0" distR="0" wp14:anchorId="1A78234A" wp14:editId="0DEE846F">
          <wp:extent cx="6303010" cy="1260475"/>
          <wp:effectExtent l="0" t="0" r="2540" b="0"/>
          <wp:docPr id="5" name="Picture 5" descr="ANTET CU DISTANTE adresa NO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CU DISTANTE adresa NO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010" cy="1260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21F1"/>
    <w:multiLevelType w:val="hybridMultilevel"/>
    <w:tmpl w:val="C68EAEE4"/>
    <w:lvl w:ilvl="0" w:tplc="F4E6BFE8">
      <w:start w:val="1"/>
      <w:numFmt w:val="lowerLetter"/>
      <w:lvlText w:val="%1)"/>
      <w:lvlJc w:val="left"/>
      <w:pPr>
        <w:ind w:left="720" w:hanging="360"/>
      </w:pPr>
      <w:rPr>
        <w:rFonts w:ascii="Trebuchet MS" w:eastAsia="Calibri" w:hAnsi="Trebuchet M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F6972"/>
    <w:multiLevelType w:val="hybridMultilevel"/>
    <w:tmpl w:val="CAD87F48"/>
    <w:lvl w:ilvl="0" w:tplc="087CF4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9763C6"/>
    <w:multiLevelType w:val="hybridMultilevel"/>
    <w:tmpl w:val="73982BDA"/>
    <w:lvl w:ilvl="0" w:tplc="D89C5A6E">
      <w:start w:val="1"/>
      <w:numFmt w:val="decimal"/>
      <w:lvlText w:val="%1."/>
      <w:lvlJc w:val="left"/>
      <w:pPr>
        <w:ind w:left="1440" w:hanging="360"/>
      </w:pPr>
      <w:rPr>
        <w:rFonts w:ascii="Trebuchet MS" w:hAnsi="Trebuchet M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BC5B54"/>
    <w:multiLevelType w:val="hybridMultilevel"/>
    <w:tmpl w:val="E8E2D13E"/>
    <w:lvl w:ilvl="0" w:tplc="BC98A570">
      <w:start w:val="1"/>
      <w:numFmt w:val="lowerLetter"/>
      <w:lvlText w:val="%1)"/>
      <w:lvlJc w:val="left"/>
      <w:pPr>
        <w:ind w:left="720" w:hanging="360"/>
      </w:pPr>
      <w:rPr>
        <w:rFonts w:ascii="Trebuchet MS" w:hAnsi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13F67"/>
    <w:multiLevelType w:val="multilevel"/>
    <w:tmpl w:val="A4C2101C"/>
    <w:lvl w:ilvl="0">
      <w:start w:val="1"/>
      <w:numFmt w:val="decimal"/>
      <w:lvlText w:val="%1"/>
      <w:lvlJc w:val="left"/>
      <w:pPr>
        <w:ind w:left="432" w:hanging="432"/>
      </w:pPr>
      <w:rPr>
        <w:rFonts w:ascii="Trebuchet MS" w:hAnsi="Trebuchet MS" w:cs="Tahoma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rebuchet MS" w:hAnsi="Trebuchet MS" w:cs="Tahoma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ascii="Trebuchet MS" w:hAnsi="Trebuchet MS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44F3F9F"/>
    <w:multiLevelType w:val="hybridMultilevel"/>
    <w:tmpl w:val="F6BE72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C3790"/>
    <w:multiLevelType w:val="hybridMultilevel"/>
    <w:tmpl w:val="A6D829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91C0E53"/>
    <w:multiLevelType w:val="hybridMultilevel"/>
    <w:tmpl w:val="73C01706"/>
    <w:lvl w:ilvl="0" w:tplc="A17A3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D36B14"/>
    <w:multiLevelType w:val="hybridMultilevel"/>
    <w:tmpl w:val="AB7A0848"/>
    <w:lvl w:ilvl="0" w:tplc="B41E4F1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1A293B11"/>
    <w:multiLevelType w:val="hybridMultilevel"/>
    <w:tmpl w:val="80360CC6"/>
    <w:lvl w:ilvl="0" w:tplc="5AE42FE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1EA838DC"/>
    <w:multiLevelType w:val="multilevel"/>
    <w:tmpl w:val="F97809DC"/>
    <w:lvl w:ilvl="0">
      <w:start w:val="3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26540EA5"/>
    <w:multiLevelType w:val="hybridMultilevel"/>
    <w:tmpl w:val="149622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47FD1"/>
    <w:multiLevelType w:val="hybridMultilevel"/>
    <w:tmpl w:val="C1EE6F22"/>
    <w:lvl w:ilvl="0" w:tplc="DEE21B2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8735DA1"/>
    <w:multiLevelType w:val="hybridMultilevel"/>
    <w:tmpl w:val="7312F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176F1B"/>
    <w:multiLevelType w:val="hybridMultilevel"/>
    <w:tmpl w:val="2AFA4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9505A2"/>
    <w:multiLevelType w:val="hybridMultilevel"/>
    <w:tmpl w:val="4B5C6826"/>
    <w:lvl w:ilvl="0" w:tplc="0582AF2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845100"/>
    <w:multiLevelType w:val="hybridMultilevel"/>
    <w:tmpl w:val="6EA4FD68"/>
    <w:lvl w:ilvl="0" w:tplc="327284CC">
      <w:start w:val="1"/>
      <w:numFmt w:val="decimal"/>
      <w:lvlText w:val="%1."/>
      <w:lvlJc w:val="left"/>
      <w:pPr>
        <w:ind w:left="1080" w:hanging="360"/>
      </w:pPr>
      <w:rPr>
        <w:rFonts w:ascii="Trebuchet MS" w:hAnsi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595454"/>
    <w:multiLevelType w:val="hybridMultilevel"/>
    <w:tmpl w:val="5C36EC18"/>
    <w:lvl w:ilvl="0" w:tplc="9020BD0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5CFC6942"/>
    <w:multiLevelType w:val="hybridMultilevel"/>
    <w:tmpl w:val="E68649FE"/>
    <w:lvl w:ilvl="0" w:tplc="0E7E7726">
      <w:start w:val="1"/>
      <w:numFmt w:val="lowerLetter"/>
      <w:lvlText w:val="%1)"/>
      <w:lvlJc w:val="left"/>
      <w:pPr>
        <w:ind w:left="720" w:hanging="360"/>
      </w:pPr>
      <w:rPr>
        <w:rFonts w:ascii="Trebuchet MS" w:eastAsia="Times New Roman" w:hAnsi="Trebuchet MS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B0E65"/>
    <w:multiLevelType w:val="hybridMultilevel"/>
    <w:tmpl w:val="12F6B08A"/>
    <w:lvl w:ilvl="0" w:tplc="3AB82E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9637C6"/>
    <w:multiLevelType w:val="hybridMultilevel"/>
    <w:tmpl w:val="D8DE52A8"/>
    <w:lvl w:ilvl="0" w:tplc="64A48200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647C29DA"/>
    <w:multiLevelType w:val="hybridMultilevel"/>
    <w:tmpl w:val="2BD03674"/>
    <w:lvl w:ilvl="0" w:tplc="1FDA7858">
      <w:start w:val="1"/>
      <w:numFmt w:val="lowerLetter"/>
      <w:lvlText w:val="%1)"/>
      <w:lvlJc w:val="left"/>
      <w:pPr>
        <w:ind w:left="1211" w:hanging="360"/>
      </w:pPr>
      <w:rPr>
        <w:rFonts w:ascii="Trebuchet MS" w:hAnsi="Trebuchet MS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64D0510A"/>
    <w:multiLevelType w:val="hybridMultilevel"/>
    <w:tmpl w:val="235CE7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9386B"/>
    <w:multiLevelType w:val="hybridMultilevel"/>
    <w:tmpl w:val="4B2EB1D0"/>
    <w:lvl w:ilvl="0" w:tplc="B5E0E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3387B79"/>
    <w:multiLevelType w:val="multilevel"/>
    <w:tmpl w:val="3D6227E0"/>
    <w:lvl w:ilvl="0">
      <w:start w:val="1"/>
      <w:numFmt w:val="decimal"/>
      <w:lvlText w:val="%1."/>
      <w:lvlJc w:val="left"/>
      <w:pPr>
        <w:ind w:left="720" w:hanging="360"/>
      </w:pPr>
      <w:rPr>
        <w:rFonts w:ascii="Trebuchet MS" w:eastAsia="Calibri" w:hAnsi="Trebuchet MS"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 w15:restartNumberingAfterBreak="0">
    <w:nsid w:val="7DA44B18"/>
    <w:multiLevelType w:val="hybridMultilevel"/>
    <w:tmpl w:val="300A7F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B3A09"/>
    <w:multiLevelType w:val="hybridMultilevel"/>
    <w:tmpl w:val="4596FB78"/>
    <w:lvl w:ilvl="0" w:tplc="2488D6A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8"/>
  </w:num>
  <w:num w:numId="2">
    <w:abstractNumId w:val="18"/>
  </w:num>
  <w:num w:numId="3">
    <w:abstractNumId w:val="24"/>
  </w:num>
  <w:num w:numId="4">
    <w:abstractNumId w:val="25"/>
  </w:num>
  <w:num w:numId="5">
    <w:abstractNumId w:val="21"/>
  </w:num>
  <w:num w:numId="6">
    <w:abstractNumId w:val="5"/>
  </w:num>
  <w:num w:numId="7">
    <w:abstractNumId w:val="1"/>
  </w:num>
  <w:num w:numId="8">
    <w:abstractNumId w:val="23"/>
  </w:num>
  <w:num w:numId="9">
    <w:abstractNumId w:val="19"/>
  </w:num>
  <w:num w:numId="10">
    <w:abstractNumId w:val="14"/>
  </w:num>
  <w:num w:numId="11">
    <w:abstractNumId w:val="8"/>
  </w:num>
  <w:num w:numId="12">
    <w:abstractNumId w:val="9"/>
  </w:num>
  <w:num w:numId="13">
    <w:abstractNumId w:val="12"/>
  </w:num>
  <w:num w:numId="14">
    <w:abstractNumId w:val="17"/>
  </w:num>
  <w:num w:numId="15">
    <w:abstractNumId w:val="26"/>
  </w:num>
  <w:num w:numId="16">
    <w:abstractNumId w:val="20"/>
  </w:num>
  <w:num w:numId="17">
    <w:abstractNumId w:val="22"/>
  </w:num>
  <w:num w:numId="18">
    <w:abstractNumId w:val="15"/>
  </w:num>
  <w:num w:numId="19">
    <w:abstractNumId w:val="3"/>
  </w:num>
  <w:num w:numId="20">
    <w:abstractNumId w:val="0"/>
  </w:num>
  <w:num w:numId="21">
    <w:abstractNumId w:val="11"/>
  </w:num>
  <w:num w:numId="22">
    <w:abstractNumId w:val="7"/>
  </w:num>
  <w:num w:numId="23">
    <w:abstractNumId w:val="6"/>
  </w:num>
  <w:num w:numId="24">
    <w:abstractNumId w:val="16"/>
  </w:num>
  <w:num w:numId="25">
    <w:abstractNumId w:val="2"/>
  </w:num>
  <w:num w:numId="26">
    <w:abstractNumId w:val="4"/>
  </w:num>
  <w:num w:numId="27">
    <w:abstractNumId w:val="10"/>
  </w:num>
  <w:num w:numId="28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043"/>
    <w:rsid w:val="00003D0B"/>
    <w:rsid w:val="0000759C"/>
    <w:rsid w:val="000105E4"/>
    <w:rsid w:val="00011329"/>
    <w:rsid w:val="00013D26"/>
    <w:rsid w:val="000154E8"/>
    <w:rsid w:val="00016819"/>
    <w:rsid w:val="0001719B"/>
    <w:rsid w:val="00021CCC"/>
    <w:rsid w:val="00026F89"/>
    <w:rsid w:val="00027208"/>
    <w:rsid w:val="00034D6C"/>
    <w:rsid w:val="000364E6"/>
    <w:rsid w:val="00036587"/>
    <w:rsid w:val="00036BB0"/>
    <w:rsid w:val="00041D61"/>
    <w:rsid w:val="00042137"/>
    <w:rsid w:val="00042FDE"/>
    <w:rsid w:val="0004317F"/>
    <w:rsid w:val="00045F64"/>
    <w:rsid w:val="0004725C"/>
    <w:rsid w:val="000544A9"/>
    <w:rsid w:val="00054A7F"/>
    <w:rsid w:val="00055653"/>
    <w:rsid w:val="00062028"/>
    <w:rsid w:val="00063DCF"/>
    <w:rsid w:val="00065E98"/>
    <w:rsid w:val="00074AA3"/>
    <w:rsid w:val="0009559F"/>
    <w:rsid w:val="000A0CF0"/>
    <w:rsid w:val="000A2008"/>
    <w:rsid w:val="000A5F07"/>
    <w:rsid w:val="000A66AE"/>
    <w:rsid w:val="000B0513"/>
    <w:rsid w:val="000B10F0"/>
    <w:rsid w:val="000B2F6B"/>
    <w:rsid w:val="000B3D51"/>
    <w:rsid w:val="000C0731"/>
    <w:rsid w:val="000C4F11"/>
    <w:rsid w:val="000C6793"/>
    <w:rsid w:val="000D15B3"/>
    <w:rsid w:val="000D2682"/>
    <w:rsid w:val="000D419B"/>
    <w:rsid w:val="000D5096"/>
    <w:rsid w:val="000D606A"/>
    <w:rsid w:val="000D6CD4"/>
    <w:rsid w:val="000E1DD1"/>
    <w:rsid w:val="000F3690"/>
    <w:rsid w:val="000F6248"/>
    <w:rsid w:val="000F72BA"/>
    <w:rsid w:val="000F7B95"/>
    <w:rsid w:val="000F7CF8"/>
    <w:rsid w:val="00101FB8"/>
    <w:rsid w:val="00102583"/>
    <w:rsid w:val="00102634"/>
    <w:rsid w:val="00106BA0"/>
    <w:rsid w:val="00111FFE"/>
    <w:rsid w:val="00113565"/>
    <w:rsid w:val="00120E1F"/>
    <w:rsid w:val="00124469"/>
    <w:rsid w:val="001264E0"/>
    <w:rsid w:val="00130CF0"/>
    <w:rsid w:val="00131155"/>
    <w:rsid w:val="00132EB6"/>
    <w:rsid w:val="001339BE"/>
    <w:rsid w:val="00137795"/>
    <w:rsid w:val="00140240"/>
    <w:rsid w:val="001411B6"/>
    <w:rsid w:val="00142038"/>
    <w:rsid w:val="0014422F"/>
    <w:rsid w:val="00144A9C"/>
    <w:rsid w:val="00150205"/>
    <w:rsid w:val="001520D7"/>
    <w:rsid w:val="00152E95"/>
    <w:rsid w:val="001531B9"/>
    <w:rsid w:val="001539AE"/>
    <w:rsid w:val="00153B12"/>
    <w:rsid w:val="001554AC"/>
    <w:rsid w:val="00160FA2"/>
    <w:rsid w:val="001631A2"/>
    <w:rsid w:val="00163F26"/>
    <w:rsid w:val="00166B56"/>
    <w:rsid w:val="00175BCE"/>
    <w:rsid w:val="00177365"/>
    <w:rsid w:val="00177A24"/>
    <w:rsid w:val="0018080E"/>
    <w:rsid w:val="00182F25"/>
    <w:rsid w:val="0018440B"/>
    <w:rsid w:val="00190881"/>
    <w:rsid w:val="001939B5"/>
    <w:rsid w:val="0019430A"/>
    <w:rsid w:val="001943EB"/>
    <w:rsid w:val="0019780B"/>
    <w:rsid w:val="001A03DE"/>
    <w:rsid w:val="001A5725"/>
    <w:rsid w:val="001A64A5"/>
    <w:rsid w:val="001A6750"/>
    <w:rsid w:val="001A6FD7"/>
    <w:rsid w:val="001B049C"/>
    <w:rsid w:val="001B5FEA"/>
    <w:rsid w:val="001C0DEC"/>
    <w:rsid w:val="001C0F53"/>
    <w:rsid w:val="001C204D"/>
    <w:rsid w:val="001C3C2E"/>
    <w:rsid w:val="001C48A9"/>
    <w:rsid w:val="001C5620"/>
    <w:rsid w:val="001D1BBD"/>
    <w:rsid w:val="001D2521"/>
    <w:rsid w:val="001D5A40"/>
    <w:rsid w:val="001E171A"/>
    <w:rsid w:val="001E3381"/>
    <w:rsid w:val="001E7472"/>
    <w:rsid w:val="001E7DB6"/>
    <w:rsid w:val="001F14BF"/>
    <w:rsid w:val="001F6BE1"/>
    <w:rsid w:val="00203E58"/>
    <w:rsid w:val="002045A2"/>
    <w:rsid w:val="00206845"/>
    <w:rsid w:val="00211991"/>
    <w:rsid w:val="0021435A"/>
    <w:rsid w:val="002158EC"/>
    <w:rsid w:val="00217080"/>
    <w:rsid w:val="00224CCC"/>
    <w:rsid w:val="00233AB9"/>
    <w:rsid w:val="0023648A"/>
    <w:rsid w:val="00236F26"/>
    <w:rsid w:val="00237623"/>
    <w:rsid w:val="0024481B"/>
    <w:rsid w:val="00245E4D"/>
    <w:rsid w:val="00246021"/>
    <w:rsid w:val="00246184"/>
    <w:rsid w:val="002462D2"/>
    <w:rsid w:val="00251EDB"/>
    <w:rsid w:val="00252621"/>
    <w:rsid w:val="00253045"/>
    <w:rsid w:val="00253974"/>
    <w:rsid w:val="00254F01"/>
    <w:rsid w:val="00255321"/>
    <w:rsid w:val="002601A2"/>
    <w:rsid w:val="00260B91"/>
    <w:rsid w:val="00262788"/>
    <w:rsid w:val="00263323"/>
    <w:rsid w:val="0026580E"/>
    <w:rsid w:val="002660CB"/>
    <w:rsid w:val="0026798C"/>
    <w:rsid w:val="00267E96"/>
    <w:rsid w:val="00271DC9"/>
    <w:rsid w:val="00272A89"/>
    <w:rsid w:val="00274043"/>
    <w:rsid w:val="0027554C"/>
    <w:rsid w:val="00277660"/>
    <w:rsid w:val="002777D6"/>
    <w:rsid w:val="00283BC1"/>
    <w:rsid w:val="00286583"/>
    <w:rsid w:val="00290C4B"/>
    <w:rsid w:val="00292E89"/>
    <w:rsid w:val="00293A8F"/>
    <w:rsid w:val="002963BA"/>
    <w:rsid w:val="00296FC2"/>
    <w:rsid w:val="002A26DA"/>
    <w:rsid w:val="002A40C0"/>
    <w:rsid w:val="002A76DE"/>
    <w:rsid w:val="002A7B20"/>
    <w:rsid w:val="002B2E6D"/>
    <w:rsid w:val="002B3C68"/>
    <w:rsid w:val="002B3CB1"/>
    <w:rsid w:val="002B5C61"/>
    <w:rsid w:val="002B60BD"/>
    <w:rsid w:val="002C0A60"/>
    <w:rsid w:val="002C57EB"/>
    <w:rsid w:val="002C6C72"/>
    <w:rsid w:val="002D0A4A"/>
    <w:rsid w:val="002D381D"/>
    <w:rsid w:val="002D63ED"/>
    <w:rsid w:val="002E0AF9"/>
    <w:rsid w:val="002E0F12"/>
    <w:rsid w:val="002E3A5E"/>
    <w:rsid w:val="002E445A"/>
    <w:rsid w:val="002E46E1"/>
    <w:rsid w:val="002E5316"/>
    <w:rsid w:val="002F2982"/>
    <w:rsid w:val="002F2E09"/>
    <w:rsid w:val="002F5E3E"/>
    <w:rsid w:val="002F6E2E"/>
    <w:rsid w:val="002F7C2A"/>
    <w:rsid w:val="00301594"/>
    <w:rsid w:val="0030725A"/>
    <w:rsid w:val="0030787A"/>
    <w:rsid w:val="003079CD"/>
    <w:rsid w:val="00307BFC"/>
    <w:rsid w:val="00311254"/>
    <w:rsid w:val="00311B7D"/>
    <w:rsid w:val="00312C50"/>
    <w:rsid w:val="0031353A"/>
    <w:rsid w:val="00317DDF"/>
    <w:rsid w:val="0032143F"/>
    <w:rsid w:val="0032289F"/>
    <w:rsid w:val="003255D2"/>
    <w:rsid w:val="00325BFC"/>
    <w:rsid w:val="00326F13"/>
    <w:rsid w:val="00326F4E"/>
    <w:rsid w:val="0033299F"/>
    <w:rsid w:val="00334CDB"/>
    <w:rsid w:val="00336185"/>
    <w:rsid w:val="0033731D"/>
    <w:rsid w:val="00347A4E"/>
    <w:rsid w:val="00350FA2"/>
    <w:rsid w:val="003518D9"/>
    <w:rsid w:val="00352F05"/>
    <w:rsid w:val="00353790"/>
    <w:rsid w:val="00353B32"/>
    <w:rsid w:val="0035471E"/>
    <w:rsid w:val="0035656F"/>
    <w:rsid w:val="00361939"/>
    <w:rsid w:val="00361BF5"/>
    <w:rsid w:val="0036258D"/>
    <w:rsid w:val="003670C7"/>
    <w:rsid w:val="003673BF"/>
    <w:rsid w:val="00371415"/>
    <w:rsid w:val="00371AC1"/>
    <w:rsid w:val="003748DD"/>
    <w:rsid w:val="0037586A"/>
    <w:rsid w:val="00377A62"/>
    <w:rsid w:val="00380A72"/>
    <w:rsid w:val="00382D3E"/>
    <w:rsid w:val="00383043"/>
    <w:rsid w:val="0038332A"/>
    <w:rsid w:val="0038795B"/>
    <w:rsid w:val="00393CB2"/>
    <w:rsid w:val="0039611F"/>
    <w:rsid w:val="003A2039"/>
    <w:rsid w:val="003A369A"/>
    <w:rsid w:val="003A69FD"/>
    <w:rsid w:val="003B08D9"/>
    <w:rsid w:val="003B2150"/>
    <w:rsid w:val="003B21BC"/>
    <w:rsid w:val="003B3238"/>
    <w:rsid w:val="003C11B1"/>
    <w:rsid w:val="003C40FB"/>
    <w:rsid w:val="003C4289"/>
    <w:rsid w:val="003C52F8"/>
    <w:rsid w:val="003D0A8E"/>
    <w:rsid w:val="003D5B59"/>
    <w:rsid w:val="003D7579"/>
    <w:rsid w:val="003D77FB"/>
    <w:rsid w:val="003E05F6"/>
    <w:rsid w:val="003E1036"/>
    <w:rsid w:val="003E1A98"/>
    <w:rsid w:val="003E1FC3"/>
    <w:rsid w:val="003E24BA"/>
    <w:rsid w:val="003E30EB"/>
    <w:rsid w:val="003E5A77"/>
    <w:rsid w:val="003E6A06"/>
    <w:rsid w:val="003E6DBF"/>
    <w:rsid w:val="003E7BB3"/>
    <w:rsid w:val="003F1BAF"/>
    <w:rsid w:val="003F5DC5"/>
    <w:rsid w:val="003F5F0F"/>
    <w:rsid w:val="003F7788"/>
    <w:rsid w:val="00400C8A"/>
    <w:rsid w:val="00402321"/>
    <w:rsid w:val="00404833"/>
    <w:rsid w:val="00404F2E"/>
    <w:rsid w:val="004051D2"/>
    <w:rsid w:val="004055DF"/>
    <w:rsid w:val="00413CA5"/>
    <w:rsid w:val="004155F8"/>
    <w:rsid w:val="0042014D"/>
    <w:rsid w:val="0042108A"/>
    <w:rsid w:val="004228D3"/>
    <w:rsid w:val="0042365E"/>
    <w:rsid w:val="00430C56"/>
    <w:rsid w:val="00432CF6"/>
    <w:rsid w:val="00432F0F"/>
    <w:rsid w:val="00432F8D"/>
    <w:rsid w:val="00433D86"/>
    <w:rsid w:val="00435DD1"/>
    <w:rsid w:val="00437E13"/>
    <w:rsid w:val="00437EEF"/>
    <w:rsid w:val="004422C1"/>
    <w:rsid w:val="00444562"/>
    <w:rsid w:val="00444794"/>
    <w:rsid w:val="00446089"/>
    <w:rsid w:val="004553B8"/>
    <w:rsid w:val="0045544D"/>
    <w:rsid w:val="00455F05"/>
    <w:rsid w:val="00456A67"/>
    <w:rsid w:val="00465887"/>
    <w:rsid w:val="00466D2D"/>
    <w:rsid w:val="00473883"/>
    <w:rsid w:val="00474CD9"/>
    <w:rsid w:val="00476CC2"/>
    <w:rsid w:val="00477D51"/>
    <w:rsid w:val="0048188B"/>
    <w:rsid w:val="004818E2"/>
    <w:rsid w:val="00481982"/>
    <w:rsid w:val="004820AF"/>
    <w:rsid w:val="00485F83"/>
    <w:rsid w:val="00497DE7"/>
    <w:rsid w:val="004A048D"/>
    <w:rsid w:val="004A145F"/>
    <w:rsid w:val="004A2700"/>
    <w:rsid w:val="004A6268"/>
    <w:rsid w:val="004A762C"/>
    <w:rsid w:val="004B1784"/>
    <w:rsid w:val="004B2E74"/>
    <w:rsid w:val="004B60C7"/>
    <w:rsid w:val="004B6663"/>
    <w:rsid w:val="004B7CCC"/>
    <w:rsid w:val="004B7EF3"/>
    <w:rsid w:val="004B7F21"/>
    <w:rsid w:val="004C1877"/>
    <w:rsid w:val="004C44B7"/>
    <w:rsid w:val="004C48C5"/>
    <w:rsid w:val="004C4A91"/>
    <w:rsid w:val="004C6673"/>
    <w:rsid w:val="004D0257"/>
    <w:rsid w:val="004D459B"/>
    <w:rsid w:val="004D6371"/>
    <w:rsid w:val="004D6960"/>
    <w:rsid w:val="004E6C3C"/>
    <w:rsid w:val="004E76F5"/>
    <w:rsid w:val="004F74CC"/>
    <w:rsid w:val="00501F2C"/>
    <w:rsid w:val="00502294"/>
    <w:rsid w:val="00505C4C"/>
    <w:rsid w:val="00507244"/>
    <w:rsid w:val="00510ACC"/>
    <w:rsid w:val="0051206C"/>
    <w:rsid w:val="005121CB"/>
    <w:rsid w:val="00514C56"/>
    <w:rsid w:val="00515BE6"/>
    <w:rsid w:val="00516A95"/>
    <w:rsid w:val="00517977"/>
    <w:rsid w:val="00517AC2"/>
    <w:rsid w:val="00522AA2"/>
    <w:rsid w:val="005230F2"/>
    <w:rsid w:val="005269C9"/>
    <w:rsid w:val="00531D11"/>
    <w:rsid w:val="00532168"/>
    <w:rsid w:val="00532390"/>
    <w:rsid w:val="0053278A"/>
    <w:rsid w:val="0053306B"/>
    <w:rsid w:val="0054106D"/>
    <w:rsid w:val="00547DDD"/>
    <w:rsid w:val="00551011"/>
    <w:rsid w:val="00551349"/>
    <w:rsid w:val="00561F52"/>
    <w:rsid w:val="005651E6"/>
    <w:rsid w:val="00565C06"/>
    <w:rsid w:val="00566BCB"/>
    <w:rsid w:val="00567B5E"/>
    <w:rsid w:val="00572C07"/>
    <w:rsid w:val="00572CCC"/>
    <w:rsid w:val="00572D6F"/>
    <w:rsid w:val="00574F77"/>
    <w:rsid w:val="005777F4"/>
    <w:rsid w:val="00580B8C"/>
    <w:rsid w:val="00581E2F"/>
    <w:rsid w:val="00587D5B"/>
    <w:rsid w:val="00590B41"/>
    <w:rsid w:val="00592BA8"/>
    <w:rsid w:val="00594D1D"/>
    <w:rsid w:val="00596DCB"/>
    <w:rsid w:val="00597626"/>
    <w:rsid w:val="005A10FD"/>
    <w:rsid w:val="005A219F"/>
    <w:rsid w:val="005A3EBA"/>
    <w:rsid w:val="005A4441"/>
    <w:rsid w:val="005A4A38"/>
    <w:rsid w:val="005B2BAD"/>
    <w:rsid w:val="005B38F0"/>
    <w:rsid w:val="005B661F"/>
    <w:rsid w:val="005B6D18"/>
    <w:rsid w:val="005C40B4"/>
    <w:rsid w:val="005C5AD8"/>
    <w:rsid w:val="005D3E50"/>
    <w:rsid w:val="005D4CC5"/>
    <w:rsid w:val="005E38EE"/>
    <w:rsid w:val="005F0846"/>
    <w:rsid w:val="005F1C5A"/>
    <w:rsid w:val="005F39B4"/>
    <w:rsid w:val="005F5C33"/>
    <w:rsid w:val="005F685A"/>
    <w:rsid w:val="00600F1D"/>
    <w:rsid w:val="0060310C"/>
    <w:rsid w:val="00604168"/>
    <w:rsid w:val="00611370"/>
    <w:rsid w:val="00611978"/>
    <w:rsid w:val="00614D2E"/>
    <w:rsid w:val="00615C64"/>
    <w:rsid w:val="0061696A"/>
    <w:rsid w:val="00620DF2"/>
    <w:rsid w:val="00622147"/>
    <w:rsid w:val="00624634"/>
    <w:rsid w:val="00626C1B"/>
    <w:rsid w:val="006275AB"/>
    <w:rsid w:val="00627905"/>
    <w:rsid w:val="00633BA0"/>
    <w:rsid w:val="006365AF"/>
    <w:rsid w:val="006379AB"/>
    <w:rsid w:val="00640233"/>
    <w:rsid w:val="00642870"/>
    <w:rsid w:val="00643AF4"/>
    <w:rsid w:val="006542D5"/>
    <w:rsid w:val="00654902"/>
    <w:rsid w:val="006559B9"/>
    <w:rsid w:val="00655AA5"/>
    <w:rsid w:val="006562DC"/>
    <w:rsid w:val="006637AE"/>
    <w:rsid w:val="00666E83"/>
    <w:rsid w:val="0066764E"/>
    <w:rsid w:val="00670DD3"/>
    <w:rsid w:val="006742CF"/>
    <w:rsid w:val="00674962"/>
    <w:rsid w:val="00680B4C"/>
    <w:rsid w:val="00681FE4"/>
    <w:rsid w:val="0068373A"/>
    <w:rsid w:val="00687BFF"/>
    <w:rsid w:val="0069587A"/>
    <w:rsid w:val="006A0584"/>
    <w:rsid w:val="006A12EF"/>
    <w:rsid w:val="006A1851"/>
    <w:rsid w:val="006A1C54"/>
    <w:rsid w:val="006A3DE2"/>
    <w:rsid w:val="006A71F2"/>
    <w:rsid w:val="006B0740"/>
    <w:rsid w:val="006B5320"/>
    <w:rsid w:val="006B5AB6"/>
    <w:rsid w:val="006C0600"/>
    <w:rsid w:val="006C186F"/>
    <w:rsid w:val="006C2B48"/>
    <w:rsid w:val="006C35A1"/>
    <w:rsid w:val="006C3982"/>
    <w:rsid w:val="006C4C36"/>
    <w:rsid w:val="006C7442"/>
    <w:rsid w:val="006C7791"/>
    <w:rsid w:val="006D2567"/>
    <w:rsid w:val="006D5AFB"/>
    <w:rsid w:val="006D6A91"/>
    <w:rsid w:val="006D7B63"/>
    <w:rsid w:val="006E1E97"/>
    <w:rsid w:val="006E6C70"/>
    <w:rsid w:val="006E7F5F"/>
    <w:rsid w:val="006F1E0F"/>
    <w:rsid w:val="006F334D"/>
    <w:rsid w:val="006F642D"/>
    <w:rsid w:val="0070372E"/>
    <w:rsid w:val="0070491C"/>
    <w:rsid w:val="007054E5"/>
    <w:rsid w:val="0070569C"/>
    <w:rsid w:val="00712267"/>
    <w:rsid w:val="00712A6F"/>
    <w:rsid w:val="00712D2E"/>
    <w:rsid w:val="00714E5A"/>
    <w:rsid w:val="00724C0B"/>
    <w:rsid w:val="0073271E"/>
    <w:rsid w:val="00736D53"/>
    <w:rsid w:val="0074030E"/>
    <w:rsid w:val="007528A9"/>
    <w:rsid w:val="007540FC"/>
    <w:rsid w:val="007543CC"/>
    <w:rsid w:val="007605D6"/>
    <w:rsid w:val="00762B42"/>
    <w:rsid w:val="00763E91"/>
    <w:rsid w:val="0076605A"/>
    <w:rsid w:val="007712B6"/>
    <w:rsid w:val="00776B5F"/>
    <w:rsid w:val="00780258"/>
    <w:rsid w:val="007858FA"/>
    <w:rsid w:val="00785B47"/>
    <w:rsid w:val="00790603"/>
    <w:rsid w:val="007940B1"/>
    <w:rsid w:val="007951ED"/>
    <w:rsid w:val="00795F37"/>
    <w:rsid w:val="0079779E"/>
    <w:rsid w:val="007977F3"/>
    <w:rsid w:val="007A13F8"/>
    <w:rsid w:val="007A3123"/>
    <w:rsid w:val="007A3BD0"/>
    <w:rsid w:val="007A6C5C"/>
    <w:rsid w:val="007B0335"/>
    <w:rsid w:val="007B08FD"/>
    <w:rsid w:val="007B0D1C"/>
    <w:rsid w:val="007B106C"/>
    <w:rsid w:val="007B5BEE"/>
    <w:rsid w:val="007B7950"/>
    <w:rsid w:val="007D0CDD"/>
    <w:rsid w:val="007D460E"/>
    <w:rsid w:val="007D529E"/>
    <w:rsid w:val="007D561E"/>
    <w:rsid w:val="007D676E"/>
    <w:rsid w:val="007E2B78"/>
    <w:rsid w:val="007E5763"/>
    <w:rsid w:val="007E7F8B"/>
    <w:rsid w:val="007F3904"/>
    <w:rsid w:val="007F3CAA"/>
    <w:rsid w:val="007F54AF"/>
    <w:rsid w:val="007F6330"/>
    <w:rsid w:val="00801FE0"/>
    <w:rsid w:val="00802421"/>
    <w:rsid w:val="00805B45"/>
    <w:rsid w:val="00806075"/>
    <w:rsid w:val="008065B5"/>
    <w:rsid w:val="00816682"/>
    <w:rsid w:val="00816869"/>
    <w:rsid w:val="0082325E"/>
    <w:rsid w:val="00823B58"/>
    <w:rsid w:val="008240C3"/>
    <w:rsid w:val="0082435C"/>
    <w:rsid w:val="0082491D"/>
    <w:rsid w:val="008270A7"/>
    <w:rsid w:val="00831C3B"/>
    <w:rsid w:val="008329EA"/>
    <w:rsid w:val="00833860"/>
    <w:rsid w:val="0083576E"/>
    <w:rsid w:val="00837402"/>
    <w:rsid w:val="008406A1"/>
    <w:rsid w:val="0084206C"/>
    <w:rsid w:val="00844BAD"/>
    <w:rsid w:val="0084672C"/>
    <w:rsid w:val="00850783"/>
    <w:rsid w:val="00850F42"/>
    <w:rsid w:val="00854A2F"/>
    <w:rsid w:val="00855C32"/>
    <w:rsid w:val="008625E5"/>
    <w:rsid w:val="00864283"/>
    <w:rsid w:val="008674EC"/>
    <w:rsid w:val="00870015"/>
    <w:rsid w:val="0087378C"/>
    <w:rsid w:val="00874766"/>
    <w:rsid w:val="008805D9"/>
    <w:rsid w:val="008809B6"/>
    <w:rsid w:val="00881DA4"/>
    <w:rsid w:val="00884C3D"/>
    <w:rsid w:val="0088576A"/>
    <w:rsid w:val="00887213"/>
    <w:rsid w:val="008917E0"/>
    <w:rsid w:val="00893634"/>
    <w:rsid w:val="00895FCB"/>
    <w:rsid w:val="008A084F"/>
    <w:rsid w:val="008A6A64"/>
    <w:rsid w:val="008A6E07"/>
    <w:rsid w:val="008B4474"/>
    <w:rsid w:val="008C2EEE"/>
    <w:rsid w:val="008C5E9F"/>
    <w:rsid w:val="008C65B3"/>
    <w:rsid w:val="008D0C75"/>
    <w:rsid w:val="008D18BE"/>
    <w:rsid w:val="008D3499"/>
    <w:rsid w:val="008D61DD"/>
    <w:rsid w:val="008E27EF"/>
    <w:rsid w:val="008E295D"/>
    <w:rsid w:val="008E2A7C"/>
    <w:rsid w:val="008F181B"/>
    <w:rsid w:val="00901845"/>
    <w:rsid w:val="0090273C"/>
    <w:rsid w:val="0090276A"/>
    <w:rsid w:val="00902E27"/>
    <w:rsid w:val="009037F9"/>
    <w:rsid w:val="00903A81"/>
    <w:rsid w:val="0090455D"/>
    <w:rsid w:val="00905459"/>
    <w:rsid w:val="00906C3E"/>
    <w:rsid w:val="00914E45"/>
    <w:rsid w:val="00920F22"/>
    <w:rsid w:val="009216DA"/>
    <w:rsid w:val="00930D86"/>
    <w:rsid w:val="00933429"/>
    <w:rsid w:val="00934B86"/>
    <w:rsid w:val="0093603E"/>
    <w:rsid w:val="009374F4"/>
    <w:rsid w:val="009379AC"/>
    <w:rsid w:val="00940825"/>
    <w:rsid w:val="009461DE"/>
    <w:rsid w:val="00946947"/>
    <w:rsid w:val="00946B4C"/>
    <w:rsid w:val="00946E5A"/>
    <w:rsid w:val="009532C6"/>
    <w:rsid w:val="00955E7B"/>
    <w:rsid w:val="00956114"/>
    <w:rsid w:val="00960202"/>
    <w:rsid w:val="00962615"/>
    <w:rsid w:val="00962842"/>
    <w:rsid w:val="009662F1"/>
    <w:rsid w:val="00967FE3"/>
    <w:rsid w:val="00973990"/>
    <w:rsid w:val="00974383"/>
    <w:rsid w:val="0097757A"/>
    <w:rsid w:val="00980D73"/>
    <w:rsid w:val="009825C0"/>
    <w:rsid w:val="0098286F"/>
    <w:rsid w:val="00982BC0"/>
    <w:rsid w:val="00983A75"/>
    <w:rsid w:val="00984BB1"/>
    <w:rsid w:val="00986DB8"/>
    <w:rsid w:val="00987EBB"/>
    <w:rsid w:val="009904C0"/>
    <w:rsid w:val="009914EA"/>
    <w:rsid w:val="00994C29"/>
    <w:rsid w:val="00995EEA"/>
    <w:rsid w:val="009963A0"/>
    <w:rsid w:val="00996FCC"/>
    <w:rsid w:val="00997838"/>
    <w:rsid w:val="009A3181"/>
    <w:rsid w:val="009A4FA7"/>
    <w:rsid w:val="009B095B"/>
    <w:rsid w:val="009B1905"/>
    <w:rsid w:val="009B2EB1"/>
    <w:rsid w:val="009B374B"/>
    <w:rsid w:val="009B4037"/>
    <w:rsid w:val="009B7F28"/>
    <w:rsid w:val="009C10D1"/>
    <w:rsid w:val="009C2741"/>
    <w:rsid w:val="009C3342"/>
    <w:rsid w:val="009C4D1A"/>
    <w:rsid w:val="009C4FC6"/>
    <w:rsid w:val="009D0E2C"/>
    <w:rsid w:val="009D3051"/>
    <w:rsid w:val="009D334D"/>
    <w:rsid w:val="009D3EAD"/>
    <w:rsid w:val="009D67F4"/>
    <w:rsid w:val="009E0D07"/>
    <w:rsid w:val="009E33D0"/>
    <w:rsid w:val="009E4E7C"/>
    <w:rsid w:val="009F131A"/>
    <w:rsid w:val="009F20C6"/>
    <w:rsid w:val="009F25EA"/>
    <w:rsid w:val="009F45CB"/>
    <w:rsid w:val="009F5074"/>
    <w:rsid w:val="00A038B3"/>
    <w:rsid w:val="00A04A02"/>
    <w:rsid w:val="00A05283"/>
    <w:rsid w:val="00A11EEA"/>
    <w:rsid w:val="00A15535"/>
    <w:rsid w:val="00A20481"/>
    <w:rsid w:val="00A21CF1"/>
    <w:rsid w:val="00A2323E"/>
    <w:rsid w:val="00A23469"/>
    <w:rsid w:val="00A24B0D"/>
    <w:rsid w:val="00A252A7"/>
    <w:rsid w:val="00A2609E"/>
    <w:rsid w:val="00A31237"/>
    <w:rsid w:val="00A34A91"/>
    <w:rsid w:val="00A365AE"/>
    <w:rsid w:val="00A40953"/>
    <w:rsid w:val="00A4099F"/>
    <w:rsid w:val="00A4235E"/>
    <w:rsid w:val="00A42993"/>
    <w:rsid w:val="00A4373F"/>
    <w:rsid w:val="00A5000D"/>
    <w:rsid w:val="00A5141A"/>
    <w:rsid w:val="00A643D7"/>
    <w:rsid w:val="00A65246"/>
    <w:rsid w:val="00A751B3"/>
    <w:rsid w:val="00A80960"/>
    <w:rsid w:val="00A80CC5"/>
    <w:rsid w:val="00A81E37"/>
    <w:rsid w:val="00A83D3B"/>
    <w:rsid w:val="00A84125"/>
    <w:rsid w:val="00A85C0C"/>
    <w:rsid w:val="00A90632"/>
    <w:rsid w:val="00A9131D"/>
    <w:rsid w:val="00A92D82"/>
    <w:rsid w:val="00A94532"/>
    <w:rsid w:val="00A948B5"/>
    <w:rsid w:val="00A95858"/>
    <w:rsid w:val="00A96279"/>
    <w:rsid w:val="00A96ACD"/>
    <w:rsid w:val="00AA1089"/>
    <w:rsid w:val="00AA19FA"/>
    <w:rsid w:val="00AA6696"/>
    <w:rsid w:val="00AA6C29"/>
    <w:rsid w:val="00AA7451"/>
    <w:rsid w:val="00AC19A2"/>
    <w:rsid w:val="00AD0B36"/>
    <w:rsid w:val="00AD1BA3"/>
    <w:rsid w:val="00AD1E11"/>
    <w:rsid w:val="00AD2093"/>
    <w:rsid w:val="00AD53B5"/>
    <w:rsid w:val="00AD79FB"/>
    <w:rsid w:val="00AE1DCF"/>
    <w:rsid w:val="00AE2790"/>
    <w:rsid w:val="00AE2F03"/>
    <w:rsid w:val="00AF6C5D"/>
    <w:rsid w:val="00AF6EA2"/>
    <w:rsid w:val="00B019CD"/>
    <w:rsid w:val="00B0379C"/>
    <w:rsid w:val="00B03EC7"/>
    <w:rsid w:val="00B0654B"/>
    <w:rsid w:val="00B10AB6"/>
    <w:rsid w:val="00B117DA"/>
    <w:rsid w:val="00B1260C"/>
    <w:rsid w:val="00B13053"/>
    <w:rsid w:val="00B15913"/>
    <w:rsid w:val="00B209CE"/>
    <w:rsid w:val="00B220BA"/>
    <w:rsid w:val="00B22DC2"/>
    <w:rsid w:val="00B2591C"/>
    <w:rsid w:val="00B27381"/>
    <w:rsid w:val="00B370AF"/>
    <w:rsid w:val="00B42F98"/>
    <w:rsid w:val="00B478F2"/>
    <w:rsid w:val="00B47D86"/>
    <w:rsid w:val="00B50DAA"/>
    <w:rsid w:val="00B51DBF"/>
    <w:rsid w:val="00B567F6"/>
    <w:rsid w:val="00B56BBA"/>
    <w:rsid w:val="00B57916"/>
    <w:rsid w:val="00B66843"/>
    <w:rsid w:val="00B706FC"/>
    <w:rsid w:val="00B71EAA"/>
    <w:rsid w:val="00B73473"/>
    <w:rsid w:val="00B73D17"/>
    <w:rsid w:val="00B74124"/>
    <w:rsid w:val="00B74662"/>
    <w:rsid w:val="00B74F98"/>
    <w:rsid w:val="00B75D7F"/>
    <w:rsid w:val="00B80274"/>
    <w:rsid w:val="00B82064"/>
    <w:rsid w:val="00B875A4"/>
    <w:rsid w:val="00B879F2"/>
    <w:rsid w:val="00B87F98"/>
    <w:rsid w:val="00B936F6"/>
    <w:rsid w:val="00B957B8"/>
    <w:rsid w:val="00B9719F"/>
    <w:rsid w:val="00BA1EFA"/>
    <w:rsid w:val="00BA3383"/>
    <w:rsid w:val="00BA3721"/>
    <w:rsid w:val="00BA4F0A"/>
    <w:rsid w:val="00BB0C76"/>
    <w:rsid w:val="00BB0FE6"/>
    <w:rsid w:val="00BB140E"/>
    <w:rsid w:val="00BB22F1"/>
    <w:rsid w:val="00BB41F4"/>
    <w:rsid w:val="00BB6105"/>
    <w:rsid w:val="00BB6A8C"/>
    <w:rsid w:val="00BB7A93"/>
    <w:rsid w:val="00BB7E17"/>
    <w:rsid w:val="00BC0A28"/>
    <w:rsid w:val="00BC104C"/>
    <w:rsid w:val="00BC22DE"/>
    <w:rsid w:val="00BC2CA8"/>
    <w:rsid w:val="00BC463A"/>
    <w:rsid w:val="00BC5207"/>
    <w:rsid w:val="00BD229C"/>
    <w:rsid w:val="00BD315C"/>
    <w:rsid w:val="00BD40AB"/>
    <w:rsid w:val="00BD6B75"/>
    <w:rsid w:val="00BE05DA"/>
    <w:rsid w:val="00BE0970"/>
    <w:rsid w:val="00BE1175"/>
    <w:rsid w:val="00BE2174"/>
    <w:rsid w:val="00BE36B5"/>
    <w:rsid w:val="00BE6ABC"/>
    <w:rsid w:val="00BE74E8"/>
    <w:rsid w:val="00BE76AE"/>
    <w:rsid w:val="00BF12AE"/>
    <w:rsid w:val="00BF296D"/>
    <w:rsid w:val="00BF31C8"/>
    <w:rsid w:val="00BF3954"/>
    <w:rsid w:val="00BF697F"/>
    <w:rsid w:val="00BF7CBA"/>
    <w:rsid w:val="00C00AA5"/>
    <w:rsid w:val="00C0142B"/>
    <w:rsid w:val="00C023B3"/>
    <w:rsid w:val="00C134CD"/>
    <w:rsid w:val="00C13697"/>
    <w:rsid w:val="00C14E30"/>
    <w:rsid w:val="00C21F87"/>
    <w:rsid w:val="00C22C43"/>
    <w:rsid w:val="00C242AF"/>
    <w:rsid w:val="00C3069C"/>
    <w:rsid w:val="00C315B9"/>
    <w:rsid w:val="00C34592"/>
    <w:rsid w:val="00C34750"/>
    <w:rsid w:val="00C40541"/>
    <w:rsid w:val="00C412B6"/>
    <w:rsid w:val="00C4318B"/>
    <w:rsid w:val="00C43C17"/>
    <w:rsid w:val="00C444FE"/>
    <w:rsid w:val="00C44F0B"/>
    <w:rsid w:val="00C44FED"/>
    <w:rsid w:val="00C512C1"/>
    <w:rsid w:val="00C51BE5"/>
    <w:rsid w:val="00C51F07"/>
    <w:rsid w:val="00C5488E"/>
    <w:rsid w:val="00C578D9"/>
    <w:rsid w:val="00C60888"/>
    <w:rsid w:val="00C64A07"/>
    <w:rsid w:val="00C65D9A"/>
    <w:rsid w:val="00C67706"/>
    <w:rsid w:val="00C76363"/>
    <w:rsid w:val="00C76684"/>
    <w:rsid w:val="00C80944"/>
    <w:rsid w:val="00C856BA"/>
    <w:rsid w:val="00C8587B"/>
    <w:rsid w:val="00C85917"/>
    <w:rsid w:val="00C876BD"/>
    <w:rsid w:val="00C91C44"/>
    <w:rsid w:val="00C92445"/>
    <w:rsid w:val="00C936F2"/>
    <w:rsid w:val="00C97CCB"/>
    <w:rsid w:val="00CA01FA"/>
    <w:rsid w:val="00CA3681"/>
    <w:rsid w:val="00CB2D26"/>
    <w:rsid w:val="00CB5599"/>
    <w:rsid w:val="00CB5A12"/>
    <w:rsid w:val="00CB6809"/>
    <w:rsid w:val="00CC0920"/>
    <w:rsid w:val="00CC61DE"/>
    <w:rsid w:val="00CD029B"/>
    <w:rsid w:val="00CD199E"/>
    <w:rsid w:val="00CD7E06"/>
    <w:rsid w:val="00CE6372"/>
    <w:rsid w:val="00CF240D"/>
    <w:rsid w:val="00CF3130"/>
    <w:rsid w:val="00CF6C5B"/>
    <w:rsid w:val="00CF722C"/>
    <w:rsid w:val="00D042B3"/>
    <w:rsid w:val="00D04345"/>
    <w:rsid w:val="00D049DC"/>
    <w:rsid w:val="00D06CDC"/>
    <w:rsid w:val="00D06FEC"/>
    <w:rsid w:val="00D11702"/>
    <w:rsid w:val="00D14642"/>
    <w:rsid w:val="00D21340"/>
    <w:rsid w:val="00D2235A"/>
    <w:rsid w:val="00D2463A"/>
    <w:rsid w:val="00D25CEE"/>
    <w:rsid w:val="00D3142F"/>
    <w:rsid w:val="00D356B1"/>
    <w:rsid w:val="00D4084F"/>
    <w:rsid w:val="00D41D17"/>
    <w:rsid w:val="00D43F50"/>
    <w:rsid w:val="00D51AFF"/>
    <w:rsid w:val="00D53AD3"/>
    <w:rsid w:val="00D53CBE"/>
    <w:rsid w:val="00D54E15"/>
    <w:rsid w:val="00D554D8"/>
    <w:rsid w:val="00D61010"/>
    <w:rsid w:val="00D67158"/>
    <w:rsid w:val="00D7178E"/>
    <w:rsid w:val="00D71F70"/>
    <w:rsid w:val="00D7301C"/>
    <w:rsid w:val="00D82A76"/>
    <w:rsid w:val="00D832F3"/>
    <w:rsid w:val="00D85CD0"/>
    <w:rsid w:val="00D869F1"/>
    <w:rsid w:val="00D87161"/>
    <w:rsid w:val="00D913ED"/>
    <w:rsid w:val="00D935D3"/>
    <w:rsid w:val="00D9438C"/>
    <w:rsid w:val="00D96945"/>
    <w:rsid w:val="00D9748B"/>
    <w:rsid w:val="00DA0888"/>
    <w:rsid w:val="00DA1335"/>
    <w:rsid w:val="00DA27D7"/>
    <w:rsid w:val="00DA41EC"/>
    <w:rsid w:val="00DA55E0"/>
    <w:rsid w:val="00DB397E"/>
    <w:rsid w:val="00DB7C88"/>
    <w:rsid w:val="00DC027A"/>
    <w:rsid w:val="00DC0531"/>
    <w:rsid w:val="00DC0EDD"/>
    <w:rsid w:val="00DC0F40"/>
    <w:rsid w:val="00DC24EE"/>
    <w:rsid w:val="00DC3AED"/>
    <w:rsid w:val="00DC7E50"/>
    <w:rsid w:val="00DD60B3"/>
    <w:rsid w:val="00DD77D0"/>
    <w:rsid w:val="00DD7A67"/>
    <w:rsid w:val="00DE17E6"/>
    <w:rsid w:val="00DE1DD6"/>
    <w:rsid w:val="00DE248A"/>
    <w:rsid w:val="00DE4F51"/>
    <w:rsid w:val="00DE7548"/>
    <w:rsid w:val="00DE7C79"/>
    <w:rsid w:val="00DE7DD6"/>
    <w:rsid w:val="00DF1A57"/>
    <w:rsid w:val="00DF3B6B"/>
    <w:rsid w:val="00DF456F"/>
    <w:rsid w:val="00DF661A"/>
    <w:rsid w:val="00DF7913"/>
    <w:rsid w:val="00DF7A52"/>
    <w:rsid w:val="00E010CF"/>
    <w:rsid w:val="00E03AC3"/>
    <w:rsid w:val="00E0536E"/>
    <w:rsid w:val="00E057A2"/>
    <w:rsid w:val="00E079F4"/>
    <w:rsid w:val="00E1273B"/>
    <w:rsid w:val="00E128E4"/>
    <w:rsid w:val="00E16E78"/>
    <w:rsid w:val="00E201CD"/>
    <w:rsid w:val="00E21963"/>
    <w:rsid w:val="00E21A02"/>
    <w:rsid w:val="00E21F79"/>
    <w:rsid w:val="00E232C3"/>
    <w:rsid w:val="00E24495"/>
    <w:rsid w:val="00E252DB"/>
    <w:rsid w:val="00E25C37"/>
    <w:rsid w:val="00E25FD1"/>
    <w:rsid w:val="00E27916"/>
    <w:rsid w:val="00E27AFD"/>
    <w:rsid w:val="00E32BD9"/>
    <w:rsid w:val="00E337DC"/>
    <w:rsid w:val="00E3387D"/>
    <w:rsid w:val="00E340C7"/>
    <w:rsid w:val="00E34BD2"/>
    <w:rsid w:val="00E35879"/>
    <w:rsid w:val="00E3614F"/>
    <w:rsid w:val="00E3679E"/>
    <w:rsid w:val="00E37A7F"/>
    <w:rsid w:val="00E40CC5"/>
    <w:rsid w:val="00E46CF1"/>
    <w:rsid w:val="00E473D4"/>
    <w:rsid w:val="00E47616"/>
    <w:rsid w:val="00E47CA5"/>
    <w:rsid w:val="00E531A6"/>
    <w:rsid w:val="00E54154"/>
    <w:rsid w:val="00E54328"/>
    <w:rsid w:val="00E54F0C"/>
    <w:rsid w:val="00E56BCF"/>
    <w:rsid w:val="00E602D3"/>
    <w:rsid w:val="00E627E1"/>
    <w:rsid w:val="00E631F1"/>
    <w:rsid w:val="00E64869"/>
    <w:rsid w:val="00E654EB"/>
    <w:rsid w:val="00E65BC8"/>
    <w:rsid w:val="00E67740"/>
    <w:rsid w:val="00E70685"/>
    <w:rsid w:val="00E716CB"/>
    <w:rsid w:val="00E71ACD"/>
    <w:rsid w:val="00E71AD2"/>
    <w:rsid w:val="00E72A10"/>
    <w:rsid w:val="00E73A2B"/>
    <w:rsid w:val="00E742AC"/>
    <w:rsid w:val="00E759E0"/>
    <w:rsid w:val="00E77F55"/>
    <w:rsid w:val="00E8033E"/>
    <w:rsid w:val="00E8274B"/>
    <w:rsid w:val="00E84D69"/>
    <w:rsid w:val="00E91603"/>
    <w:rsid w:val="00E9397F"/>
    <w:rsid w:val="00E94E64"/>
    <w:rsid w:val="00E97969"/>
    <w:rsid w:val="00EA09B3"/>
    <w:rsid w:val="00EA4C38"/>
    <w:rsid w:val="00EB35AC"/>
    <w:rsid w:val="00EB4BFC"/>
    <w:rsid w:val="00EB4C43"/>
    <w:rsid w:val="00EB766E"/>
    <w:rsid w:val="00EC049F"/>
    <w:rsid w:val="00EC1B02"/>
    <w:rsid w:val="00EC2079"/>
    <w:rsid w:val="00EC477C"/>
    <w:rsid w:val="00EC67B2"/>
    <w:rsid w:val="00ED0DE9"/>
    <w:rsid w:val="00ED42A2"/>
    <w:rsid w:val="00ED44CB"/>
    <w:rsid w:val="00EE0A65"/>
    <w:rsid w:val="00EE2A9F"/>
    <w:rsid w:val="00EE3669"/>
    <w:rsid w:val="00EE55C5"/>
    <w:rsid w:val="00EE71F3"/>
    <w:rsid w:val="00EE7868"/>
    <w:rsid w:val="00EF3DF9"/>
    <w:rsid w:val="00EF4C6F"/>
    <w:rsid w:val="00EF54F6"/>
    <w:rsid w:val="00EF5D54"/>
    <w:rsid w:val="00F00B76"/>
    <w:rsid w:val="00F0672D"/>
    <w:rsid w:val="00F1033A"/>
    <w:rsid w:val="00F10491"/>
    <w:rsid w:val="00F120EA"/>
    <w:rsid w:val="00F13679"/>
    <w:rsid w:val="00F13817"/>
    <w:rsid w:val="00F17F59"/>
    <w:rsid w:val="00F253AE"/>
    <w:rsid w:val="00F2650B"/>
    <w:rsid w:val="00F27F31"/>
    <w:rsid w:val="00F27FAE"/>
    <w:rsid w:val="00F34343"/>
    <w:rsid w:val="00F35297"/>
    <w:rsid w:val="00F369B3"/>
    <w:rsid w:val="00F37A78"/>
    <w:rsid w:val="00F41DF8"/>
    <w:rsid w:val="00F46023"/>
    <w:rsid w:val="00F460C6"/>
    <w:rsid w:val="00F461B7"/>
    <w:rsid w:val="00F50030"/>
    <w:rsid w:val="00F54D39"/>
    <w:rsid w:val="00F56B8D"/>
    <w:rsid w:val="00F56E60"/>
    <w:rsid w:val="00F603BD"/>
    <w:rsid w:val="00F63DF1"/>
    <w:rsid w:val="00F670DD"/>
    <w:rsid w:val="00F67321"/>
    <w:rsid w:val="00F67C7A"/>
    <w:rsid w:val="00F74C2E"/>
    <w:rsid w:val="00F805B1"/>
    <w:rsid w:val="00F81E88"/>
    <w:rsid w:val="00F823C0"/>
    <w:rsid w:val="00F825E4"/>
    <w:rsid w:val="00F87977"/>
    <w:rsid w:val="00F90ACF"/>
    <w:rsid w:val="00F92AAD"/>
    <w:rsid w:val="00F92E44"/>
    <w:rsid w:val="00F93361"/>
    <w:rsid w:val="00FA2A01"/>
    <w:rsid w:val="00FA455F"/>
    <w:rsid w:val="00FA535C"/>
    <w:rsid w:val="00FA60DF"/>
    <w:rsid w:val="00FB2E21"/>
    <w:rsid w:val="00FB4319"/>
    <w:rsid w:val="00FB637A"/>
    <w:rsid w:val="00FB647D"/>
    <w:rsid w:val="00FB7193"/>
    <w:rsid w:val="00FC62FC"/>
    <w:rsid w:val="00FD23CD"/>
    <w:rsid w:val="00FD433A"/>
    <w:rsid w:val="00FD47FA"/>
    <w:rsid w:val="00FE13DC"/>
    <w:rsid w:val="00FE347A"/>
    <w:rsid w:val="00FE3E56"/>
    <w:rsid w:val="00FF0510"/>
    <w:rsid w:val="00FF1C30"/>
    <w:rsid w:val="00FF3BE1"/>
    <w:rsid w:val="00FF5969"/>
    <w:rsid w:val="00FF5B8B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6BFAB330"/>
  <w15:chartTrackingRefBased/>
  <w15:docId w15:val="{7E30F25E-1565-4DAF-8C22-4DA013D73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locked="1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615"/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96ACD"/>
    <w:pPr>
      <w:keepNext/>
      <w:spacing w:before="240" w:after="60" w:line="276" w:lineRule="auto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qFormat/>
    <w:locked/>
    <w:rsid w:val="008232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locked/>
    <w:rsid w:val="0082325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o-RO"/>
    </w:rPr>
  </w:style>
  <w:style w:type="paragraph" w:styleId="Heading4">
    <w:name w:val="heading 4"/>
    <w:basedOn w:val="Normal"/>
    <w:next w:val="Normal"/>
    <w:qFormat/>
    <w:locked/>
    <w:rsid w:val="0082325E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o-RO"/>
    </w:rPr>
  </w:style>
  <w:style w:type="paragraph" w:styleId="Heading6">
    <w:name w:val="heading 6"/>
    <w:basedOn w:val="Normal"/>
    <w:next w:val="Normal"/>
    <w:qFormat/>
    <w:locked/>
    <w:rsid w:val="003E24BA"/>
    <w:pPr>
      <w:spacing w:before="240" w:after="60"/>
      <w:outlineLvl w:val="5"/>
    </w:pPr>
    <w:rPr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466D2D"/>
    <w:pPr>
      <w:spacing w:before="240" w:after="60"/>
      <w:outlineLvl w:val="8"/>
    </w:pPr>
    <w:rPr>
      <w:rFonts w:ascii="Calibri Light" w:eastAsia="Times New Roman" w:hAnsi="Calibri Light"/>
      <w:sz w:val="22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A96ACD"/>
    <w:rPr>
      <w:rFonts w:ascii="Arial" w:hAnsi="Arial" w:cs="Arial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A96ACD"/>
    <w:pPr>
      <w:tabs>
        <w:tab w:val="center" w:pos="4320"/>
        <w:tab w:val="right" w:pos="8640"/>
      </w:tabs>
      <w:spacing w:after="200" w:line="276" w:lineRule="auto"/>
    </w:pPr>
    <w:rPr>
      <w:rFonts w:ascii="Calibri" w:hAnsi="Calibri"/>
      <w:sz w:val="20"/>
      <w:szCs w:val="20"/>
      <w:lang w:eastAsia="x-none"/>
    </w:rPr>
  </w:style>
  <w:style w:type="character" w:customStyle="1" w:styleId="HeaderChar">
    <w:name w:val="Header Char"/>
    <w:link w:val="Header"/>
    <w:locked/>
    <w:rsid w:val="00A96ACD"/>
    <w:rPr>
      <w:rFonts w:ascii="Calibri" w:hAnsi="Calibri" w:cs="Times New Roman"/>
      <w:lang w:val="ro-RO" w:eastAsia="x-none"/>
    </w:rPr>
  </w:style>
  <w:style w:type="paragraph" w:styleId="ListParagraph">
    <w:name w:val="List Paragraph"/>
    <w:basedOn w:val="Normal"/>
    <w:qFormat/>
    <w:rsid w:val="000F6248"/>
    <w:pPr>
      <w:ind w:left="720"/>
      <w:contextualSpacing/>
    </w:pPr>
  </w:style>
  <w:style w:type="paragraph" w:customStyle="1" w:styleId="a">
    <w:basedOn w:val="Normal"/>
    <w:semiHidden/>
    <w:rsid w:val="003A369A"/>
    <w:pPr>
      <w:tabs>
        <w:tab w:val="left" w:pos="709"/>
      </w:tabs>
    </w:pPr>
    <w:rPr>
      <w:rFonts w:ascii="Futura Bk" w:eastAsia="Times New Roman" w:hAnsi="Futura Bk"/>
      <w:sz w:val="20"/>
      <w:lang w:val="pl-PL" w:eastAsia="pl-PL"/>
    </w:rPr>
  </w:style>
  <w:style w:type="paragraph" w:customStyle="1" w:styleId="DefaultText1">
    <w:name w:val="Default Text:1"/>
    <w:basedOn w:val="Normal"/>
    <w:rsid w:val="005D3E50"/>
    <w:pPr>
      <w:overflowPunct w:val="0"/>
      <w:autoSpaceDE w:val="0"/>
      <w:autoSpaceDN w:val="0"/>
      <w:adjustRightInd w:val="0"/>
    </w:pPr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rsid w:val="00B15913"/>
    <w:pPr>
      <w:tabs>
        <w:tab w:val="center" w:pos="4536"/>
        <w:tab w:val="right" w:pos="9072"/>
      </w:tabs>
    </w:pPr>
  </w:style>
  <w:style w:type="paragraph" w:styleId="Title">
    <w:name w:val="Title"/>
    <w:basedOn w:val="Normal"/>
    <w:qFormat/>
    <w:locked/>
    <w:rsid w:val="00F670DD"/>
    <w:pPr>
      <w:jc w:val="center"/>
    </w:pPr>
    <w:rPr>
      <w:rFonts w:ascii="Verdana" w:eastAsia="Times New Roman" w:hAnsi="Verdana"/>
      <w:b/>
      <w:sz w:val="28"/>
      <w:szCs w:val="20"/>
    </w:rPr>
  </w:style>
  <w:style w:type="paragraph" w:styleId="BodyText3">
    <w:name w:val="Body Text 3"/>
    <w:basedOn w:val="Normal"/>
    <w:link w:val="BodyText3Char"/>
    <w:rsid w:val="0088576A"/>
    <w:pPr>
      <w:jc w:val="both"/>
    </w:pPr>
    <w:rPr>
      <w:rFonts w:ascii="Calibri" w:hAnsi="Calibri"/>
      <w:sz w:val="28"/>
      <w:szCs w:val="20"/>
      <w:lang w:eastAsia="ro-RO"/>
    </w:rPr>
  </w:style>
  <w:style w:type="paragraph" w:styleId="Subtitle">
    <w:name w:val="Subtitle"/>
    <w:basedOn w:val="Normal"/>
    <w:link w:val="SubtitleChar"/>
    <w:qFormat/>
    <w:locked/>
    <w:rsid w:val="003E24BA"/>
    <w:rPr>
      <w:rFonts w:ascii="Calibri" w:hAnsi="Calibri"/>
      <w:b/>
      <w:szCs w:val="20"/>
      <w:lang w:eastAsia="ro-RO"/>
    </w:rPr>
  </w:style>
  <w:style w:type="paragraph" w:styleId="BodyText2">
    <w:name w:val="Body Text 2"/>
    <w:basedOn w:val="Normal"/>
    <w:rsid w:val="00515BE6"/>
    <w:pPr>
      <w:spacing w:after="120" w:line="480" w:lineRule="auto"/>
    </w:pPr>
  </w:style>
  <w:style w:type="paragraph" w:styleId="BalloonText">
    <w:name w:val="Balloon Text"/>
    <w:basedOn w:val="Normal"/>
    <w:semiHidden/>
    <w:rsid w:val="001C48A9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BodyText3"/>
    <w:semiHidden/>
    <w:locked/>
    <w:rsid w:val="008D0C75"/>
    <w:rPr>
      <w:sz w:val="28"/>
      <w:lang w:val="ro-RO" w:eastAsia="ro-RO" w:bidi="ar-SA"/>
    </w:rPr>
  </w:style>
  <w:style w:type="character" w:customStyle="1" w:styleId="SubtitleChar">
    <w:name w:val="Subtitle Char"/>
    <w:link w:val="Subtitle"/>
    <w:locked/>
    <w:rsid w:val="008D0C75"/>
    <w:rPr>
      <w:b/>
      <w:sz w:val="24"/>
      <w:lang w:val="ro-RO" w:eastAsia="ro-RO" w:bidi="ar-SA"/>
    </w:rPr>
  </w:style>
  <w:style w:type="character" w:customStyle="1" w:styleId="l5tlu1">
    <w:name w:val="l5tlu1"/>
    <w:rsid w:val="00E27AFD"/>
    <w:rPr>
      <w:b/>
      <w:bCs/>
      <w:color w:val="000000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3F5DC5"/>
    <w:rPr>
      <w:rFonts w:eastAsia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3F5DC5"/>
    <w:rPr>
      <w:rFonts w:ascii="Times New Roman" w:eastAsia="Times New Roman" w:hAnsi="Times New Roman"/>
    </w:rPr>
  </w:style>
  <w:style w:type="character" w:styleId="FootnoteReference">
    <w:name w:val="footnote reference"/>
    <w:uiPriority w:val="99"/>
    <w:unhideWhenUsed/>
    <w:rsid w:val="003F5DC5"/>
    <w:rPr>
      <w:vertAlign w:val="superscript"/>
    </w:rPr>
  </w:style>
  <w:style w:type="paragraph" w:styleId="BodyText">
    <w:name w:val="Body Text"/>
    <w:basedOn w:val="Normal"/>
    <w:link w:val="BodyTextChar"/>
    <w:rsid w:val="00D049DC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D049DC"/>
    <w:rPr>
      <w:rFonts w:ascii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locked/>
    <w:rsid w:val="008C5E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466D2D"/>
    <w:rPr>
      <w:rFonts w:ascii="Calibri Light" w:eastAsia="Times New Roman" w:hAnsi="Calibri Light" w:cs="Times New Roman"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rsid w:val="007977F3"/>
    <w:rPr>
      <w:rFonts w:ascii="Times New Roman" w:hAnsi="Times New Roman"/>
      <w:sz w:val="24"/>
      <w:szCs w:val="24"/>
      <w:lang w:eastAsia="en-US"/>
    </w:rPr>
  </w:style>
  <w:style w:type="paragraph" w:customStyle="1" w:styleId="Instituie">
    <w:name w:val="Instituție"/>
    <w:basedOn w:val="Normal"/>
    <w:link w:val="InstituieChar"/>
    <w:qFormat/>
    <w:rsid w:val="009037F9"/>
    <w:pPr>
      <w:spacing w:after="160" w:line="259" w:lineRule="auto"/>
    </w:pPr>
    <w:rPr>
      <w:rFonts w:ascii="Trajan Pro" w:hAnsi="Trajan Pro"/>
      <w:sz w:val="32"/>
      <w:szCs w:val="32"/>
    </w:rPr>
  </w:style>
  <w:style w:type="character" w:customStyle="1" w:styleId="InstituieChar">
    <w:name w:val="Instituție Char"/>
    <w:link w:val="Instituie"/>
    <w:rsid w:val="009037F9"/>
    <w:rPr>
      <w:rFonts w:ascii="Trajan Pro" w:hAnsi="Trajan Pro"/>
      <w:sz w:val="32"/>
      <w:szCs w:val="32"/>
      <w:lang w:eastAsia="en-US"/>
    </w:rPr>
  </w:style>
  <w:style w:type="paragraph" w:styleId="NoSpacing">
    <w:name w:val="No Spacing"/>
    <w:qFormat/>
    <w:rsid w:val="00481982"/>
    <w:rPr>
      <w:sz w:val="22"/>
      <w:szCs w:val="22"/>
      <w:lang w:eastAsia="en-US"/>
    </w:rPr>
  </w:style>
  <w:style w:type="character" w:styleId="Strong">
    <w:name w:val="Strong"/>
    <w:basedOn w:val="DefaultParagraphFont"/>
    <w:qFormat/>
    <w:locked/>
    <w:rsid w:val="00481982"/>
    <w:rPr>
      <w:b/>
      <w:bCs/>
    </w:rPr>
  </w:style>
  <w:style w:type="character" w:styleId="Hyperlink">
    <w:name w:val="Hyperlink"/>
    <w:basedOn w:val="DefaultParagraphFont"/>
    <w:unhideWhenUsed/>
    <w:rsid w:val="00CB5A1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8809B6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locked/>
    <w:rsid w:val="00551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locked/>
    <w:rsid w:val="00681FE4"/>
    <w:pPr>
      <w:suppressAutoHyphens/>
      <w:autoSpaceDN w:val="0"/>
      <w:spacing w:after="200"/>
      <w:textAlignment w:val="baseline"/>
    </w:pPr>
    <w:rPr>
      <w:rFonts w:eastAsia="SimSun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61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4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05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2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8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0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6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9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8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5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9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7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68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9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C5070-4F4C-4D73-B188-EF560DC86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6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GUVERNUL ROMÂNIEI</vt:lpstr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GUVERNUL ROMÂNIEI</dc:title>
  <dc:subject/>
  <dc:creator>Mihaela Luca</dc:creator>
  <cp:keywords/>
  <dc:description/>
  <cp:lastModifiedBy>Mihaela Luca</cp:lastModifiedBy>
  <cp:revision>13</cp:revision>
  <cp:lastPrinted>2025-12-15T08:36:00Z</cp:lastPrinted>
  <dcterms:created xsi:type="dcterms:W3CDTF">2025-12-15T08:23:00Z</dcterms:created>
  <dcterms:modified xsi:type="dcterms:W3CDTF">2025-12-16T13:46:00Z</dcterms:modified>
</cp:coreProperties>
</file>