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D158D" w14:textId="77777777" w:rsidR="00A42C36" w:rsidRDefault="00000000">
      <w:pPr>
        <w:spacing w:before="93"/>
        <w:ind w:left="143"/>
        <w:rPr>
          <w:b/>
          <w:sz w:val="20"/>
        </w:rPr>
      </w:pPr>
      <w:r>
        <w:rPr>
          <w:b/>
          <w:sz w:val="20"/>
        </w:rPr>
        <w:t>Investește</w:t>
      </w:r>
      <w:r>
        <w:rPr>
          <w:b/>
          <w:spacing w:val="-7"/>
          <w:sz w:val="20"/>
        </w:rPr>
        <w:t xml:space="preserve"> </w:t>
      </w:r>
      <w:r>
        <w:rPr>
          <w:b/>
          <w:sz w:val="20"/>
        </w:rPr>
        <w:t>în</w:t>
      </w:r>
      <w:r>
        <w:rPr>
          <w:b/>
          <w:spacing w:val="-6"/>
          <w:sz w:val="20"/>
        </w:rPr>
        <w:t xml:space="preserve"> </w:t>
      </w:r>
      <w:r>
        <w:rPr>
          <w:b/>
          <w:spacing w:val="-2"/>
          <w:sz w:val="20"/>
        </w:rPr>
        <w:t>oameni!</w:t>
      </w:r>
    </w:p>
    <w:p w14:paraId="74F0B5E9" w14:textId="77777777" w:rsidR="00A42C36" w:rsidRDefault="00000000">
      <w:pPr>
        <w:spacing w:before="39"/>
        <w:ind w:left="143"/>
        <w:rPr>
          <w:sz w:val="20"/>
        </w:rPr>
      </w:pPr>
      <w:r>
        <w:rPr>
          <w:sz w:val="20"/>
        </w:rPr>
        <w:t>FONDUL</w:t>
      </w:r>
      <w:r>
        <w:rPr>
          <w:spacing w:val="-10"/>
          <w:sz w:val="20"/>
        </w:rPr>
        <w:t xml:space="preserve"> </w:t>
      </w:r>
      <w:r>
        <w:rPr>
          <w:sz w:val="20"/>
        </w:rPr>
        <w:t>SOCIAL</w:t>
      </w:r>
      <w:r>
        <w:rPr>
          <w:spacing w:val="-10"/>
          <w:sz w:val="20"/>
        </w:rPr>
        <w:t xml:space="preserve"> </w:t>
      </w:r>
      <w:r>
        <w:rPr>
          <w:spacing w:val="-2"/>
          <w:sz w:val="20"/>
        </w:rPr>
        <w:t>EUROPEAN</w:t>
      </w:r>
    </w:p>
    <w:p w14:paraId="517F96DE" w14:textId="77777777" w:rsidR="00A42C36" w:rsidRDefault="00000000">
      <w:pPr>
        <w:spacing w:before="41" w:line="276" w:lineRule="auto"/>
        <w:ind w:left="143" w:right="3348"/>
        <w:rPr>
          <w:sz w:val="20"/>
        </w:rPr>
      </w:pPr>
      <w:r>
        <w:rPr>
          <w:sz w:val="20"/>
        </w:rPr>
        <w:t>Programul</w:t>
      </w:r>
      <w:r>
        <w:rPr>
          <w:spacing w:val="-6"/>
          <w:sz w:val="20"/>
        </w:rPr>
        <w:t xml:space="preserve"> </w:t>
      </w:r>
      <w:r>
        <w:rPr>
          <w:sz w:val="20"/>
        </w:rPr>
        <w:t>Operațional</w:t>
      </w:r>
      <w:r>
        <w:rPr>
          <w:spacing w:val="-6"/>
          <w:sz w:val="20"/>
        </w:rPr>
        <w:t xml:space="preserve"> </w:t>
      </w:r>
      <w:r>
        <w:rPr>
          <w:sz w:val="20"/>
        </w:rPr>
        <w:t>Sectorial</w:t>
      </w:r>
      <w:r>
        <w:rPr>
          <w:spacing w:val="-6"/>
          <w:sz w:val="20"/>
        </w:rPr>
        <w:t xml:space="preserve"> </w:t>
      </w:r>
      <w:r>
        <w:rPr>
          <w:sz w:val="20"/>
        </w:rPr>
        <w:t>Dezvoltarea</w:t>
      </w:r>
      <w:r>
        <w:rPr>
          <w:spacing w:val="-6"/>
          <w:sz w:val="20"/>
        </w:rPr>
        <w:t xml:space="preserve"> </w:t>
      </w:r>
      <w:r>
        <w:rPr>
          <w:sz w:val="20"/>
        </w:rPr>
        <w:t>Resurselor</w:t>
      </w:r>
      <w:r>
        <w:rPr>
          <w:spacing w:val="-5"/>
          <w:sz w:val="20"/>
        </w:rPr>
        <w:t xml:space="preserve"> </w:t>
      </w:r>
      <w:r>
        <w:rPr>
          <w:sz w:val="20"/>
        </w:rPr>
        <w:t>Umane</w:t>
      </w:r>
      <w:r>
        <w:rPr>
          <w:spacing w:val="-6"/>
          <w:sz w:val="20"/>
        </w:rPr>
        <w:t xml:space="preserve"> </w:t>
      </w:r>
      <w:r>
        <w:rPr>
          <w:sz w:val="20"/>
        </w:rPr>
        <w:t>2007 –</w:t>
      </w:r>
      <w:r>
        <w:rPr>
          <w:spacing w:val="-4"/>
          <w:sz w:val="20"/>
        </w:rPr>
        <w:t xml:space="preserve"> </w:t>
      </w:r>
      <w:r>
        <w:rPr>
          <w:sz w:val="20"/>
        </w:rPr>
        <w:t>2013 Axa prioritară 2 - Corelarea învățării pe tot parcursul vieții cu piața muncii Domeniul major de intervenție 2.1 - Tranziția de la școală la viață activă</w:t>
      </w:r>
      <w:r>
        <w:rPr>
          <w:spacing w:val="40"/>
          <w:sz w:val="20"/>
        </w:rPr>
        <w:t xml:space="preserve"> </w:t>
      </w:r>
      <w:r>
        <w:rPr>
          <w:sz w:val="20"/>
        </w:rPr>
        <w:t>Titlul proiectului: „Student activ – Profesionist de succes – PRO-ACTIV” Contract: POSDRU/189/2.1/G/156345</w:t>
      </w:r>
    </w:p>
    <w:p w14:paraId="26CB99CB" w14:textId="77777777" w:rsidR="00A42C36" w:rsidRDefault="00A42C36">
      <w:pPr>
        <w:pStyle w:val="BodyText"/>
        <w:rPr>
          <w:sz w:val="20"/>
        </w:rPr>
      </w:pPr>
    </w:p>
    <w:p w14:paraId="6BD7BDBC" w14:textId="77777777" w:rsidR="00A42C36" w:rsidRDefault="00A42C36">
      <w:pPr>
        <w:pStyle w:val="BodyText"/>
        <w:rPr>
          <w:sz w:val="20"/>
        </w:rPr>
      </w:pPr>
    </w:p>
    <w:p w14:paraId="4E96CFF4" w14:textId="77777777" w:rsidR="00A42C36" w:rsidRDefault="00A42C36">
      <w:pPr>
        <w:pStyle w:val="BodyText"/>
        <w:spacing w:before="226"/>
        <w:rPr>
          <w:sz w:val="20"/>
        </w:rPr>
      </w:pPr>
    </w:p>
    <w:p w14:paraId="0AB4AAD2" w14:textId="77777777" w:rsidR="00A42C36" w:rsidRDefault="00000000">
      <w:pPr>
        <w:pStyle w:val="Title"/>
      </w:pPr>
      <w:r>
        <w:t>APEL</w:t>
      </w:r>
      <w:r>
        <w:rPr>
          <w:spacing w:val="-11"/>
        </w:rPr>
        <w:t xml:space="preserve"> </w:t>
      </w:r>
      <w:r>
        <w:t>DE</w:t>
      </w:r>
      <w:r>
        <w:rPr>
          <w:spacing w:val="-9"/>
        </w:rPr>
        <w:t xml:space="preserve"> </w:t>
      </w:r>
      <w:r>
        <w:t>PRACTICĂ</w:t>
      </w:r>
      <w:r>
        <w:rPr>
          <w:spacing w:val="-10"/>
        </w:rPr>
        <w:t xml:space="preserve"> </w:t>
      </w:r>
      <w:r>
        <w:t>NR.</w:t>
      </w:r>
      <w:r>
        <w:rPr>
          <w:spacing w:val="-8"/>
        </w:rPr>
        <w:t xml:space="preserve"> </w:t>
      </w:r>
      <w:r>
        <w:rPr>
          <w:spacing w:val="-10"/>
        </w:rPr>
        <w:t>3</w:t>
      </w:r>
    </w:p>
    <w:p w14:paraId="5009F256" w14:textId="77777777" w:rsidR="00A42C36" w:rsidRDefault="00A42C36">
      <w:pPr>
        <w:pStyle w:val="BodyText"/>
        <w:rPr>
          <w:b/>
          <w:sz w:val="32"/>
        </w:rPr>
      </w:pPr>
    </w:p>
    <w:p w14:paraId="28A2A1FD" w14:textId="77777777" w:rsidR="00A42C36" w:rsidRDefault="00A42C36">
      <w:pPr>
        <w:pStyle w:val="BodyText"/>
        <w:rPr>
          <w:b/>
          <w:sz w:val="32"/>
        </w:rPr>
      </w:pPr>
    </w:p>
    <w:p w14:paraId="022D2B19" w14:textId="77777777" w:rsidR="00A42C36" w:rsidRDefault="00A42C36">
      <w:pPr>
        <w:pStyle w:val="BodyText"/>
        <w:spacing w:before="186"/>
        <w:rPr>
          <w:b/>
          <w:sz w:val="32"/>
        </w:rPr>
      </w:pPr>
    </w:p>
    <w:p w14:paraId="19DB1CCD" w14:textId="77777777" w:rsidR="00A42C36" w:rsidRDefault="00000000">
      <w:pPr>
        <w:pStyle w:val="Heading1"/>
        <w:numPr>
          <w:ilvl w:val="0"/>
          <w:numId w:val="4"/>
        </w:numPr>
        <w:tabs>
          <w:tab w:val="left" w:pos="283"/>
        </w:tabs>
        <w:ind w:left="283" w:hanging="217"/>
        <w:jc w:val="left"/>
      </w:pPr>
      <w:r>
        <w:t>STAGIUL</w:t>
      </w:r>
      <w:r>
        <w:rPr>
          <w:spacing w:val="-5"/>
        </w:rPr>
        <w:t xml:space="preserve"> </w:t>
      </w:r>
      <w:r>
        <w:t>DE</w:t>
      </w:r>
      <w:r>
        <w:rPr>
          <w:spacing w:val="-5"/>
        </w:rPr>
        <w:t xml:space="preserve"> </w:t>
      </w:r>
      <w:r>
        <w:rPr>
          <w:spacing w:val="-2"/>
        </w:rPr>
        <w:t>PRACTICĂ</w:t>
      </w:r>
    </w:p>
    <w:p w14:paraId="05EC993A" w14:textId="77777777" w:rsidR="00A42C36" w:rsidRDefault="00A42C36">
      <w:pPr>
        <w:pStyle w:val="BodyText"/>
        <w:spacing w:before="29"/>
        <w:rPr>
          <w:b/>
          <w:sz w:val="2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4"/>
        <w:gridCol w:w="7233"/>
      </w:tblGrid>
      <w:tr w:rsidR="00A42C36" w14:paraId="624D5B3A" w14:textId="77777777">
        <w:trPr>
          <w:trHeight w:val="338"/>
        </w:trPr>
        <w:tc>
          <w:tcPr>
            <w:tcW w:w="2684" w:type="dxa"/>
            <w:shd w:val="clear" w:color="auto" w:fill="C00000"/>
          </w:tcPr>
          <w:p w14:paraId="60BF0BC1" w14:textId="77777777" w:rsidR="00A42C36" w:rsidRDefault="00000000">
            <w:pPr>
              <w:pStyle w:val="TableParagraph"/>
              <w:spacing w:line="240" w:lineRule="auto"/>
              <w:rPr>
                <w:b/>
              </w:rPr>
            </w:pPr>
            <w:r>
              <w:rPr>
                <w:b/>
                <w:color w:val="FFFFFF"/>
              </w:rPr>
              <w:t>Locuri</w:t>
            </w:r>
            <w:r>
              <w:rPr>
                <w:b/>
                <w:color w:val="FFFFFF"/>
                <w:spacing w:val="-2"/>
              </w:rPr>
              <w:t xml:space="preserve"> disponibile</w:t>
            </w:r>
          </w:p>
        </w:tc>
        <w:tc>
          <w:tcPr>
            <w:tcW w:w="7233" w:type="dxa"/>
          </w:tcPr>
          <w:p w14:paraId="1C32C21C" w14:textId="77777777" w:rsidR="00A42C36" w:rsidRDefault="00000000">
            <w:pPr>
              <w:pStyle w:val="TableParagraph"/>
              <w:spacing w:line="240" w:lineRule="auto"/>
            </w:pPr>
            <w:r>
              <w:t>6</w:t>
            </w:r>
            <w:r>
              <w:rPr>
                <w:spacing w:val="1"/>
              </w:rPr>
              <w:t xml:space="preserve"> </w:t>
            </w:r>
            <w:r>
              <w:rPr>
                <w:spacing w:val="-2"/>
              </w:rPr>
              <w:t>locuri</w:t>
            </w:r>
          </w:p>
        </w:tc>
      </w:tr>
      <w:tr w:rsidR="00A42C36" w14:paraId="0FA54DE2" w14:textId="77777777">
        <w:trPr>
          <w:trHeight w:val="335"/>
        </w:trPr>
        <w:tc>
          <w:tcPr>
            <w:tcW w:w="2684" w:type="dxa"/>
            <w:shd w:val="clear" w:color="auto" w:fill="C00000"/>
          </w:tcPr>
          <w:p w14:paraId="4CB19C9B" w14:textId="77777777" w:rsidR="00A42C36" w:rsidRDefault="00000000">
            <w:pPr>
              <w:pStyle w:val="TableParagraph"/>
              <w:rPr>
                <w:b/>
              </w:rPr>
            </w:pPr>
            <w:r>
              <w:rPr>
                <w:b/>
                <w:color w:val="FFFFFF"/>
              </w:rPr>
              <w:t>Instituție</w:t>
            </w:r>
            <w:r>
              <w:rPr>
                <w:b/>
                <w:color w:val="FFFFFF"/>
                <w:spacing w:val="-4"/>
              </w:rPr>
              <w:t xml:space="preserve"> </w:t>
            </w:r>
            <w:r>
              <w:rPr>
                <w:b/>
                <w:color w:val="FFFFFF"/>
              </w:rPr>
              <w:t>de</w:t>
            </w:r>
            <w:r>
              <w:rPr>
                <w:b/>
                <w:color w:val="FFFFFF"/>
                <w:spacing w:val="-3"/>
              </w:rPr>
              <w:t xml:space="preserve"> </w:t>
            </w:r>
            <w:r>
              <w:rPr>
                <w:b/>
                <w:color w:val="FFFFFF"/>
                <w:spacing w:val="-2"/>
              </w:rPr>
              <w:t>practică</w:t>
            </w:r>
          </w:p>
        </w:tc>
        <w:tc>
          <w:tcPr>
            <w:tcW w:w="7233" w:type="dxa"/>
          </w:tcPr>
          <w:p w14:paraId="54D1CCA9" w14:textId="77777777" w:rsidR="00A42C36" w:rsidRDefault="00000000">
            <w:pPr>
              <w:pStyle w:val="TableParagraph"/>
            </w:pPr>
            <w:r>
              <w:t>DGASPC</w:t>
            </w:r>
            <w:r>
              <w:rPr>
                <w:spacing w:val="-4"/>
              </w:rPr>
              <w:t xml:space="preserve"> </w:t>
            </w:r>
            <w:r>
              <w:t>Sector</w:t>
            </w:r>
            <w:r>
              <w:rPr>
                <w:spacing w:val="-5"/>
              </w:rPr>
              <w:t xml:space="preserve"> </w:t>
            </w:r>
            <w:r>
              <w:rPr>
                <w:spacing w:val="-10"/>
              </w:rPr>
              <w:t>6</w:t>
            </w:r>
          </w:p>
        </w:tc>
      </w:tr>
      <w:tr w:rsidR="00A42C36" w14:paraId="3E8DF658" w14:textId="77777777">
        <w:trPr>
          <w:trHeight w:val="337"/>
        </w:trPr>
        <w:tc>
          <w:tcPr>
            <w:tcW w:w="2684" w:type="dxa"/>
            <w:shd w:val="clear" w:color="auto" w:fill="C00000"/>
          </w:tcPr>
          <w:p w14:paraId="53A98C73" w14:textId="77777777" w:rsidR="00A42C36" w:rsidRDefault="00000000">
            <w:pPr>
              <w:pStyle w:val="TableParagraph"/>
              <w:rPr>
                <w:b/>
              </w:rPr>
            </w:pPr>
            <w:r>
              <w:rPr>
                <w:b/>
                <w:color w:val="FFFFFF"/>
                <w:spacing w:val="-2"/>
              </w:rPr>
              <w:t>Domeniu</w:t>
            </w:r>
          </w:p>
        </w:tc>
        <w:tc>
          <w:tcPr>
            <w:tcW w:w="7233" w:type="dxa"/>
          </w:tcPr>
          <w:p w14:paraId="2A7DFE35" w14:textId="77777777" w:rsidR="00A42C36" w:rsidRDefault="00000000">
            <w:pPr>
              <w:pStyle w:val="TableParagraph"/>
            </w:pPr>
            <w:r>
              <w:t>Administrație</w:t>
            </w:r>
            <w:r>
              <w:rPr>
                <w:spacing w:val="-9"/>
              </w:rPr>
              <w:t xml:space="preserve"> </w:t>
            </w:r>
            <w:r>
              <w:rPr>
                <w:spacing w:val="-2"/>
              </w:rPr>
              <w:t>publică</w:t>
            </w:r>
          </w:p>
        </w:tc>
      </w:tr>
      <w:tr w:rsidR="00A42C36" w14:paraId="29AA78AF" w14:textId="77777777">
        <w:trPr>
          <w:trHeight w:val="335"/>
        </w:trPr>
        <w:tc>
          <w:tcPr>
            <w:tcW w:w="2684" w:type="dxa"/>
            <w:shd w:val="clear" w:color="auto" w:fill="C00000"/>
          </w:tcPr>
          <w:p w14:paraId="6730658F" w14:textId="77777777" w:rsidR="00A42C36" w:rsidRDefault="00000000">
            <w:pPr>
              <w:pStyle w:val="TableParagraph"/>
              <w:rPr>
                <w:b/>
              </w:rPr>
            </w:pPr>
            <w:r>
              <w:rPr>
                <w:b/>
                <w:color w:val="FFFFFF"/>
              </w:rPr>
              <w:t>Perioadă</w:t>
            </w:r>
            <w:r>
              <w:rPr>
                <w:b/>
                <w:color w:val="FFFFFF"/>
                <w:spacing w:val="-3"/>
              </w:rPr>
              <w:t xml:space="preserve"> </w:t>
            </w:r>
            <w:r>
              <w:rPr>
                <w:b/>
                <w:color w:val="FFFFFF"/>
              </w:rPr>
              <w:t>de</w:t>
            </w:r>
            <w:r>
              <w:rPr>
                <w:b/>
                <w:color w:val="FFFFFF"/>
                <w:spacing w:val="-3"/>
              </w:rPr>
              <w:t xml:space="preserve"> </w:t>
            </w:r>
            <w:r>
              <w:rPr>
                <w:b/>
                <w:color w:val="FFFFFF"/>
                <w:spacing w:val="-2"/>
              </w:rPr>
              <w:t>practică</w:t>
            </w:r>
          </w:p>
        </w:tc>
        <w:tc>
          <w:tcPr>
            <w:tcW w:w="7233" w:type="dxa"/>
          </w:tcPr>
          <w:p w14:paraId="46B505C0" w14:textId="77777777" w:rsidR="00A42C36" w:rsidRDefault="00000000">
            <w:pPr>
              <w:pStyle w:val="TableParagraph"/>
            </w:pPr>
            <w:r>
              <w:t>7</w:t>
            </w:r>
            <w:r>
              <w:rPr>
                <w:spacing w:val="-4"/>
              </w:rPr>
              <w:t xml:space="preserve"> </w:t>
            </w:r>
            <w:r>
              <w:t>–</w:t>
            </w:r>
            <w:r>
              <w:rPr>
                <w:spacing w:val="-3"/>
              </w:rPr>
              <w:t xml:space="preserve"> </w:t>
            </w:r>
            <w:r>
              <w:t>25</w:t>
            </w:r>
            <w:r>
              <w:rPr>
                <w:spacing w:val="-2"/>
              </w:rPr>
              <w:t xml:space="preserve"> </w:t>
            </w:r>
            <w:r>
              <w:t>septembrie</w:t>
            </w:r>
            <w:r>
              <w:rPr>
                <w:spacing w:val="-2"/>
              </w:rPr>
              <w:t xml:space="preserve"> </w:t>
            </w:r>
            <w:r>
              <w:rPr>
                <w:spacing w:val="-4"/>
              </w:rPr>
              <w:t>2015</w:t>
            </w:r>
          </w:p>
        </w:tc>
      </w:tr>
      <w:tr w:rsidR="00A42C36" w14:paraId="131E3C74" w14:textId="77777777">
        <w:trPr>
          <w:trHeight w:val="335"/>
        </w:trPr>
        <w:tc>
          <w:tcPr>
            <w:tcW w:w="2684" w:type="dxa"/>
            <w:shd w:val="clear" w:color="auto" w:fill="C00000"/>
          </w:tcPr>
          <w:p w14:paraId="0BE49490" w14:textId="77777777" w:rsidR="00A42C36" w:rsidRDefault="00000000">
            <w:pPr>
              <w:pStyle w:val="TableParagraph"/>
              <w:rPr>
                <w:b/>
              </w:rPr>
            </w:pPr>
            <w:r>
              <w:rPr>
                <w:b/>
                <w:color w:val="FFFFFF"/>
              </w:rPr>
              <w:t>Total</w:t>
            </w:r>
            <w:r>
              <w:rPr>
                <w:b/>
                <w:color w:val="FFFFFF"/>
                <w:spacing w:val="-4"/>
              </w:rPr>
              <w:t xml:space="preserve"> </w:t>
            </w:r>
            <w:r>
              <w:rPr>
                <w:b/>
                <w:color w:val="FFFFFF"/>
              </w:rPr>
              <w:t>ore</w:t>
            </w:r>
            <w:r>
              <w:rPr>
                <w:b/>
                <w:color w:val="FFFFFF"/>
                <w:spacing w:val="-1"/>
              </w:rPr>
              <w:t xml:space="preserve"> </w:t>
            </w:r>
            <w:r>
              <w:rPr>
                <w:b/>
                <w:color w:val="FFFFFF"/>
              </w:rPr>
              <w:t>de</w:t>
            </w:r>
            <w:r>
              <w:rPr>
                <w:b/>
                <w:color w:val="FFFFFF"/>
                <w:spacing w:val="-2"/>
              </w:rPr>
              <w:t xml:space="preserve"> practică</w:t>
            </w:r>
          </w:p>
        </w:tc>
        <w:tc>
          <w:tcPr>
            <w:tcW w:w="7233" w:type="dxa"/>
          </w:tcPr>
          <w:p w14:paraId="5B241A9F" w14:textId="77777777" w:rsidR="00A42C36" w:rsidRDefault="00000000">
            <w:pPr>
              <w:pStyle w:val="TableParagraph"/>
            </w:pPr>
            <w:r>
              <w:t>90</w:t>
            </w:r>
            <w:r>
              <w:rPr>
                <w:spacing w:val="1"/>
              </w:rPr>
              <w:t xml:space="preserve"> </w:t>
            </w:r>
            <w:r>
              <w:rPr>
                <w:spacing w:val="-10"/>
              </w:rPr>
              <w:t>h</w:t>
            </w:r>
          </w:p>
        </w:tc>
      </w:tr>
      <w:tr w:rsidR="00A42C36" w14:paraId="7826C7AB" w14:textId="77777777">
        <w:trPr>
          <w:trHeight w:val="338"/>
        </w:trPr>
        <w:tc>
          <w:tcPr>
            <w:tcW w:w="2684" w:type="dxa"/>
            <w:shd w:val="clear" w:color="auto" w:fill="C00000"/>
          </w:tcPr>
          <w:p w14:paraId="0A01D6D5" w14:textId="77777777" w:rsidR="00A42C36" w:rsidRDefault="00000000">
            <w:pPr>
              <w:pStyle w:val="TableParagraph"/>
              <w:spacing w:line="240" w:lineRule="auto"/>
              <w:rPr>
                <w:b/>
              </w:rPr>
            </w:pPr>
            <w:r>
              <w:rPr>
                <w:b/>
                <w:color w:val="FFFFFF"/>
                <w:spacing w:val="-2"/>
              </w:rPr>
              <w:t>Program</w:t>
            </w:r>
          </w:p>
        </w:tc>
        <w:tc>
          <w:tcPr>
            <w:tcW w:w="7233" w:type="dxa"/>
          </w:tcPr>
          <w:p w14:paraId="039B4EB2" w14:textId="77777777" w:rsidR="00A42C36" w:rsidRDefault="00000000">
            <w:pPr>
              <w:pStyle w:val="TableParagraph"/>
              <w:spacing w:line="240" w:lineRule="auto"/>
            </w:pPr>
            <w:r>
              <w:t>aprox.</w:t>
            </w:r>
            <w:r>
              <w:rPr>
                <w:spacing w:val="-2"/>
              </w:rPr>
              <w:t xml:space="preserve"> </w:t>
            </w:r>
            <w:r>
              <w:t>6</w:t>
            </w:r>
            <w:r>
              <w:rPr>
                <w:spacing w:val="-1"/>
              </w:rPr>
              <w:t xml:space="preserve"> </w:t>
            </w:r>
            <w:r>
              <w:t>h/zi,</w:t>
            </w:r>
            <w:r>
              <w:rPr>
                <w:spacing w:val="-2"/>
              </w:rPr>
              <w:t xml:space="preserve"> flexibil</w:t>
            </w:r>
          </w:p>
        </w:tc>
      </w:tr>
      <w:tr w:rsidR="00A42C36" w14:paraId="40A839C1" w14:textId="77777777">
        <w:trPr>
          <w:trHeight w:val="335"/>
        </w:trPr>
        <w:tc>
          <w:tcPr>
            <w:tcW w:w="2684" w:type="dxa"/>
            <w:shd w:val="clear" w:color="auto" w:fill="C00000"/>
          </w:tcPr>
          <w:p w14:paraId="02C6F67E" w14:textId="77777777" w:rsidR="00A42C36" w:rsidRDefault="00000000">
            <w:pPr>
              <w:pStyle w:val="TableParagraph"/>
              <w:rPr>
                <w:b/>
              </w:rPr>
            </w:pPr>
            <w:r>
              <w:rPr>
                <w:b/>
                <w:color w:val="FFFFFF"/>
              </w:rPr>
              <w:t>Perioadă</w:t>
            </w:r>
            <w:r>
              <w:rPr>
                <w:b/>
                <w:color w:val="FFFFFF"/>
                <w:spacing w:val="-4"/>
              </w:rPr>
              <w:t xml:space="preserve"> </w:t>
            </w:r>
            <w:r>
              <w:rPr>
                <w:b/>
                <w:color w:val="FFFFFF"/>
              </w:rPr>
              <w:t>de</w:t>
            </w:r>
            <w:r>
              <w:rPr>
                <w:b/>
                <w:color w:val="FFFFFF"/>
                <w:spacing w:val="-3"/>
              </w:rPr>
              <w:t xml:space="preserve"> </w:t>
            </w:r>
            <w:r>
              <w:rPr>
                <w:b/>
                <w:color w:val="FFFFFF"/>
                <w:spacing w:val="-2"/>
              </w:rPr>
              <w:t>înscriere</w:t>
            </w:r>
          </w:p>
        </w:tc>
        <w:tc>
          <w:tcPr>
            <w:tcW w:w="7233" w:type="dxa"/>
          </w:tcPr>
          <w:p w14:paraId="25EAED8E" w14:textId="77777777" w:rsidR="00A42C36" w:rsidRDefault="00000000">
            <w:pPr>
              <w:pStyle w:val="TableParagraph"/>
            </w:pPr>
            <w:r>
              <w:t>28</w:t>
            </w:r>
            <w:r>
              <w:rPr>
                <w:spacing w:val="-2"/>
              </w:rPr>
              <w:t xml:space="preserve"> </w:t>
            </w:r>
            <w:r>
              <w:t>august</w:t>
            </w:r>
            <w:r>
              <w:rPr>
                <w:spacing w:val="-3"/>
              </w:rPr>
              <w:t xml:space="preserve"> </w:t>
            </w:r>
            <w:r>
              <w:t>–</w:t>
            </w:r>
            <w:r>
              <w:rPr>
                <w:spacing w:val="-4"/>
              </w:rPr>
              <w:t xml:space="preserve"> </w:t>
            </w:r>
            <w:r>
              <w:t>1</w:t>
            </w:r>
            <w:r>
              <w:rPr>
                <w:spacing w:val="-2"/>
              </w:rPr>
              <w:t xml:space="preserve"> </w:t>
            </w:r>
            <w:r>
              <w:t>septembrie</w:t>
            </w:r>
            <w:r>
              <w:rPr>
                <w:spacing w:val="-5"/>
              </w:rPr>
              <w:t xml:space="preserve"> </w:t>
            </w:r>
            <w:r>
              <w:rPr>
                <w:spacing w:val="-4"/>
              </w:rPr>
              <w:t>2015</w:t>
            </w:r>
          </w:p>
        </w:tc>
      </w:tr>
    </w:tbl>
    <w:p w14:paraId="10BC7171" w14:textId="77777777" w:rsidR="00A42C36" w:rsidRDefault="00A42C36">
      <w:pPr>
        <w:pStyle w:val="BodyText"/>
        <w:spacing w:before="291"/>
        <w:rPr>
          <w:b/>
        </w:rPr>
      </w:pPr>
    </w:p>
    <w:p w14:paraId="2858A4BD" w14:textId="77777777" w:rsidR="00A42C36" w:rsidRDefault="00000000">
      <w:pPr>
        <w:pStyle w:val="ListParagraph"/>
        <w:numPr>
          <w:ilvl w:val="0"/>
          <w:numId w:val="4"/>
        </w:numPr>
        <w:tabs>
          <w:tab w:val="left" w:pos="426"/>
        </w:tabs>
        <w:ind w:left="426" w:hanging="278"/>
        <w:jc w:val="left"/>
        <w:rPr>
          <w:b/>
        </w:rPr>
      </w:pPr>
      <w:r>
        <w:rPr>
          <w:b/>
          <w:spacing w:val="-2"/>
        </w:rPr>
        <w:t>SUBVENȚII</w:t>
      </w:r>
    </w:p>
    <w:p w14:paraId="6BB4B256" w14:textId="77777777" w:rsidR="00A42C36" w:rsidRDefault="00A42C36">
      <w:pPr>
        <w:pStyle w:val="BodyText"/>
        <w:spacing w:before="4"/>
        <w:rPr>
          <w:b/>
        </w:rPr>
      </w:pPr>
    </w:p>
    <w:p w14:paraId="0E2A789E" w14:textId="77777777" w:rsidR="00A42C36" w:rsidRDefault="00000000">
      <w:pPr>
        <w:pStyle w:val="BodyText"/>
        <w:spacing w:line="276" w:lineRule="auto"/>
        <w:ind w:left="427" w:right="127"/>
        <w:jc w:val="both"/>
      </w:pPr>
      <w:r>
        <w:t xml:space="preserve">Studenții care finalizează cu succes stagiul de practică vor primi o subvenție în valoare de </w:t>
      </w:r>
      <w:r>
        <w:rPr>
          <w:b/>
        </w:rPr>
        <w:t>900 lei/student</w:t>
      </w:r>
      <w:r>
        <w:t xml:space="preserve">. Acordarea subvenției este condiționată de participarea la toate cele 90 de ore de </w:t>
      </w:r>
      <w:r>
        <w:rPr>
          <w:spacing w:val="-2"/>
        </w:rPr>
        <w:t>practică.</w:t>
      </w:r>
    </w:p>
    <w:p w14:paraId="0E62041E" w14:textId="77777777" w:rsidR="00A42C36" w:rsidRDefault="00A42C36">
      <w:pPr>
        <w:pStyle w:val="BodyText"/>
        <w:spacing w:before="42"/>
      </w:pPr>
    </w:p>
    <w:p w14:paraId="6144A7A5" w14:textId="77777777" w:rsidR="00A42C36" w:rsidRDefault="00000000">
      <w:pPr>
        <w:pStyle w:val="Heading1"/>
        <w:numPr>
          <w:ilvl w:val="0"/>
          <w:numId w:val="4"/>
        </w:numPr>
        <w:tabs>
          <w:tab w:val="left" w:pos="426"/>
        </w:tabs>
        <w:ind w:left="426" w:hanging="283"/>
        <w:jc w:val="left"/>
      </w:pPr>
      <w:r>
        <w:rPr>
          <w:spacing w:val="-2"/>
        </w:rPr>
        <w:t>PREMII</w:t>
      </w:r>
    </w:p>
    <w:p w14:paraId="21E0605A" w14:textId="77777777" w:rsidR="00A42C36" w:rsidRDefault="00A42C36">
      <w:pPr>
        <w:pStyle w:val="BodyText"/>
        <w:spacing w:before="2"/>
        <w:rPr>
          <w:b/>
        </w:rPr>
      </w:pPr>
    </w:p>
    <w:p w14:paraId="37DD1664" w14:textId="77777777" w:rsidR="00A42C36" w:rsidRDefault="00000000">
      <w:pPr>
        <w:pStyle w:val="BodyText"/>
        <w:spacing w:line="276" w:lineRule="auto"/>
        <w:ind w:left="427" w:right="128"/>
        <w:jc w:val="both"/>
      </w:pPr>
      <w:r>
        <w:t>Studenții practicanți din domeniul administrație publică (102 persoane), vor avea posibilitatea de a participa în luna decembrie 2015 la un concurs de planuri de carieră și de idei de îmbunătățire a politicilor publice din România. Vor fi puse la dispoziție 36 de premii după cum urmează:</w:t>
      </w:r>
    </w:p>
    <w:p w14:paraId="37B0CEEC" w14:textId="77777777" w:rsidR="00A42C36" w:rsidRDefault="00000000">
      <w:pPr>
        <w:pStyle w:val="ListParagraph"/>
        <w:numPr>
          <w:ilvl w:val="1"/>
          <w:numId w:val="4"/>
        </w:numPr>
        <w:tabs>
          <w:tab w:val="left" w:pos="1137"/>
        </w:tabs>
        <w:spacing w:line="289" w:lineRule="exact"/>
      </w:pPr>
      <w:r>
        <w:t>12</w:t>
      </w:r>
      <w:r>
        <w:rPr>
          <w:spacing w:val="-3"/>
        </w:rPr>
        <w:t xml:space="preserve"> </w:t>
      </w:r>
      <w:r>
        <w:t>x</w:t>
      </w:r>
      <w:r>
        <w:rPr>
          <w:spacing w:val="-3"/>
        </w:rPr>
        <w:t xml:space="preserve"> </w:t>
      </w:r>
      <w:r>
        <w:t>1.500</w:t>
      </w:r>
      <w:r>
        <w:rPr>
          <w:spacing w:val="-2"/>
        </w:rPr>
        <w:t xml:space="preserve"> </w:t>
      </w:r>
      <w:r>
        <w:t>lei</w:t>
      </w:r>
      <w:r>
        <w:rPr>
          <w:spacing w:val="-3"/>
        </w:rPr>
        <w:t xml:space="preserve"> </w:t>
      </w:r>
      <w:r>
        <w:t>-</w:t>
      </w:r>
      <w:r>
        <w:rPr>
          <w:spacing w:val="-4"/>
        </w:rPr>
        <w:t xml:space="preserve"> </w:t>
      </w:r>
      <w:r>
        <w:t>Premiul</w:t>
      </w:r>
      <w:r>
        <w:rPr>
          <w:spacing w:val="-3"/>
        </w:rPr>
        <w:t xml:space="preserve"> </w:t>
      </w:r>
      <w:r>
        <w:rPr>
          <w:spacing w:val="-5"/>
        </w:rPr>
        <w:t>I;</w:t>
      </w:r>
    </w:p>
    <w:p w14:paraId="14FF1059" w14:textId="77777777" w:rsidR="00A42C36" w:rsidRDefault="00000000">
      <w:pPr>
        <w:pStyle w:val="ListParagraph"/>
        <w:numPr>
          <w:ilvl w:val="1"/>
          <w:numId w:val="4"/>
        </w:numPr>
        <w:tabs>
          <w:tab w:val="left" w:pos="1137"/>
        </w:tabs>
        <w:spacing w:before="1"/>
      </w:pPr>
      <w:r>
        <w:t>12</w:t>
      </w:r>
      <w:r>
        <w:rPr>
          <w:spacing w:val="-3"/>
        </w:rPr>
        <w:t xml:space="preserve"> </w:t>
      </w:r>
      <w:r>
        <w:t>x</w:t>
      </w:r>
      <w:r>
        <w:rPr>
          <w:spacing w:val="-3"/>
        </w:rPr>
        <w:t xml:space="preserve"> </w:t>
      </w:r>
      <w:r>
        <w:t>1.200</w:t>
      </w:r>
      <w:r>
        <w:rPr>
          <w:spacing w:val="-2"/>
        </w:rPr>
        <w:t xml:space="preserve"> </w:t>
      </w:r>
      <w:r>
        <w:t>lei</w:t>
      </w:r>
      <w:r>
        <w:rPr>
          <w:spacing w:val="-3"/>
        </w:rPr>
        <w:t xml:space="preserve"> </w:t>
      </w:r>
      <w:r>
        <w:t>-</w:t>
      </w:r>
      <w:r>
        <w:rPr>
          <w:spacing w:val="-4"/>
        </w:rPr>
        <w:t xml:space="preserve"> </w:t>
      </w:r>
      <w:r>
        <w:t>Premiul</w:t>
      </w:r>
      <w:r>
        <w:rPr>
          <w:spacing w:val="-3"/>
        </w:rPr>
        <w:t xml:space="preserve"> </w:t>
      </w:r>
      <w:r>
        <w:rPr>
          <w:spacing w:val="-5"/>
        </w:rPr>
        <w:t>II;</w:t>
      </w:r>
    </w:p>
    <w:p w14:paraId="1822ED4B" w14:textId="77777777" w:rsidR="00A42C36" w:rsidRDefault="00000000">
      <w:pPr>
        <w:pStyle w:val="ListParagraph"/>
        <w:numPr>
          <w:ilvl w:val="1"/>
          <w:numId w:val="4"/>
        </w:numPr>
        <w:tabs>
          <w:tab w:val="left" w:pos="1137"/>
        </w:tabs>
      </w:pPr>
      <w:r>
        <w:t>12</w:t>
      </w:r>
      <w:r>
        <w:rPr>
          <w:spacing w:val="-5"/>
        </w:rPr>
        <w:t xml:space="preserve"> </w:t>
      </w:r>
      <w:r>
        <w:t>x</w:t>
      </w:r>
      <w:r>
        <w:rPr>
          <w:spacing w:val="-3"/>
        </w:rPr>
        <w:t xml:space="preserve"> </w:t>
      </w:r>
      <w:r>
        <w:t>1.000</w:t>
      </w:r>
      <w:r>
        <w:rPr>
          <w:spacing w:val="-2"/>
        </w:rPr>
        <w:t xml:space="preserve"> </w:t>
      </w:r>
      <w:r>
        <w:t>lei</w:t>
      </w:r>
      <w:r>
        <w:rPr>
          <w:spacing w:val="-3"/>
        </w:rPr>
        <w:t xml:space="preserve"> </w:t>
      </w:r>
      <w:r>
        <w:t>-</w:t>
      </w:r>
      <w:r>
        <w:rPr>
          <w:spacing w:val="-4"/>
        </w:rPr>
        <w:t xml:space="preserve"> </w:t>
      </w:r>
      <w:r>
        <w:t>Premiul</w:t>
      </w:r>
      <w:r>
        <w:rPr>
          <w:spacing w:val="-3"/>
        </w:rPr>
        <w:t xml:space="preserve"> </w:t>
      </w:r>
      <w:r>
        <w:rPr>
          <w:spacing w:val="-4"/>
        </w:rPr>
        <w:t>III.</w:t>
      </w:r>
    </w:p>
    <w:p w14:paraId="0EF60A40" w14:textId="77777777" w:rsidR="00A42C36" w:rsidRDefault="00000000">
      <w:pPr>
        <w:pStyle w:val="BodyText"/>
        <w:spacing w:before="2" w:line="276" w:lineRule="auto"/>
        <w:ind w:left="427"/>
      </w:pPr>
      <w:r>
        <w:t>Detalii suplimentare vor fi publicate pe website-ul proiectului, secțiunea “Practică” și pe paginile de social media ale proiectului.</w:t>
      </w:r>
    </w:p>
    <w:p w14:paraId="0FF3EEFA" w14:textId="77777777" w:rsidR="00A42C36" w:rsidRDefault="00A42C36">
      <w:pPr>
        <w:pStyle w:val="BodyText"/>
        <w:spacing w:line="276" w:lineRule="auto"/>
        <w:sectPr w:rsidR="00A42C36">
          <w:headerReference w:type="default" r:id="rId7"/>
          <w:footerReference w:type="default" r:id="rId8"/>
          <w:type w:val="continuous"/>
          <w:pgSz w:w="11900" w:h="16850"/>
          <w:pgMar w:top="1460" w:right="850" w:bottom="1300" w:left="850" w:header="408" w:footer="1108" w:gutter="0"/>
          <w:pgNumType w:start="1"/>
          <w:cols w:space="720"/>
        </w:sectPr>
      </w:pPr>
    </w:p>
    <w:p w14:paraId="1C23A95D" w14:textId="77777777" w:rsidR="00A42C36" w:rsidRDefault="00000000">
      <w:pPr>
        <w:pStyle w:val="Heading1"/>
        <w:numPr>
          <w:ilvl w:val="0"/>
          <w:numId w:val="4"/>
        </w:numPr>
        <w:tabs>
          <w:tab w:val="left" w:pos="862"/>
        </w:tabs>
        <w:spacing w:before="91"/>
        <w:ind w:left="862" w:hanging="358"/>
        <w:jc w:val="left"/>
      </w:pPr>
      <w:r>
        <w:rPr>
          <w:spacing w:val="-2"/>
        </w:rPr>
        <w:lastRenderedPageBreak/>
        <w:t>ACTIVITĂȚI</w:t>
      </w:r>
    </w:p>
    <w:p w14:paraId="1F2525A3" w14:textId="77777777" w:rsidR="00A42C36" w:rsidRDefault="00A42C36">
      <w:pPr>
        <w:pStyle w:val="BodyText"/>
        <w:spacing w:before="2"/>
        <w:rPr>
          <w:b/>
        </w:rPr>
      </w:pPr>
    </w:p>
    <w:p w14:paraId="6F219150" w14:textId="77777777" w:rsidR="00A42C36" w:rsidRDefault="00000000">
      <w:pPr>
        <w:pStyle w:val="BodyText"/>
        <w:spacing w:line="276" w:lineRule="auto"/>
        <w:ind w:left="852"/>
      </w:pPr>
      <w:r>
        <w:t>Pe</w:t>
      </w:r>
      <w:r>
        <w:rPr>
          <w:spacing w:val="40"/>
        </w:rPr>
        <w:t xml:space="preserve"> </w:t>
      </w:r>
      <w:r>
        <w:t>durata</w:t>
      </w:r>
      <w:r>
        <w:rPr>
          <w:spacing w:val="40"/>
        </w:rPr>
        <w:t xml:space="preserve"> </w:t>
      </w:r>
      <w:r>
        <w:t>stagiului</w:t>
      </w:r>
      <w:r>
        <w:rPr>
          <w:spacing w:val="40"/>
        </w:rPr>
        <w:t xml:space="preserve"> </w:t>
      </w:r>
      <w:r>
        <w:t>de</w:t>
      </w:r>
      <w:r>
        <w:rPr>
          <w:spacing w:val="40"/>
        </w:rPr>
        <w:t xml:space="preserve"> </w:t>
      </w:r>
      <w:r>
        <w:t>pregătire</w:t>
      </w:r>
      <w:r>
        <w:rPr>
          <w:spacing w:val="40"/>
        </w:rPr>
        <w:t xml:space="preserve"> </w:t>
      </w:r>
      <w:r>
        <w:t>practică</w:t>
      </w:r>
      <w:r>
        <w:rPr>
          <w:spacing w:val="40"/>
        </w:rPr>
        <w:t xml:space="preserve"> </w:t>
      </w:r>
      <w:r>
        <w:t>studenții</w:t>
      </w:r>
      <w:r>
        <w:rPr>
          <w:spacing w:val="40"/>
        </w:rPr>
        <w:t xml:space="preserve"> </w:t>
      </w:r>
      <w:r>
        <w:t>vor</w:t>
      </w:r>
      <w:r>
        <w:rPr>
          <w:spacing w:val="40"/>
        </w:rPr>
        <w:t xml:space="preserve"> </w:t>
      </w:r>
      <w:r>
        <w:t>realiza</w:t>
      </w:r>
      <w:r>
        <w:rPr>
          <w:spacing w:val="40"/>
        </w:rPr>
        <w:t xml:space="preserve"> </w:t>
      </w:r>
      <w:r>
        <w:t>activități</w:t>
      </w:r>
      <w:r>
        <w:rPr>
          <w:spacing w:val="40"/>
        </w:rPr>
        <w:t xml:space="preserve"> </w:t>
      </w:r>
      <w:r>
        <w:t>specifice</w:t>
      </w:r>
      <w:r>
        <w:rPr>
          <w:spacing w:val="40"/>
        </w:rPr>
        <w:t xml:space="preserve"> </w:t>
      </w:r>
      <w:r>
        <w:t xml:space="preserve">instituției partenere în cadrul </w:t>
      </w:r>
      <w:r>
        <w:rPr>
          <w:b/>
        </w:rPr>
        <w:t xml:space="preserve">Direcției Generale </w:t>
      </w:r>
      <w:r>
        <w:t>pe următoarele componente:</w:t>
      </w:r>
    </w:p>
    <w:p w14:paraId="75D0A59E" w14:textId="77777777" w:rsidR="00A42C36" w:rsidRDefault="00000000">
      <w:pPr>
        <w:pStyle w:val="ListParagraph"/>
        <w:numPr>
          <w:ilvl w:val="1"/>
          <w:numId w:val="4"/>
        </w:numPr>
        <w:tabs>
          <w:tab w:val="left" w:pos="1420"/>
        </w:tabs>
        <w:spacing w:line="292" w:lineRule="exact"/>
        <w:ind w:left="1420"/>
      </w:pPr>
      <w:r>
        <w:t>Aspecte</w:t>
      </w:r>
      <w:r>
        <w:rPr>
          <w:spacing w:val="-5"/>
        </w:rPr>
        <w:t xml:space="preserve"> </w:t>
      </w:r>
      <w:r>
        <w:t>generale</w:t>
      </w:r>
      <w:r>
        <w:rPr>
          <w:spacing w:val="-4"/>
        </w:rPr>
        <w:t xml:space="preserve"> </w:t>
      </w:r>
      <w:r>
        <w:t>legate</w:t>
      </w:r>
      <w:r>
        <w:rPr>
          <w:spacing w:val="-4"/>
        </w:rPr>
        <w:t xml:space="preserve"> </w:t>
      </w:r>
      <w:r>
        <w:t>de</w:t>
      </w:r>
      <w:r>
        <w:rPr>
          <w:spacing w:val="-4"/>
        </w:rPr>
        <w:t xml:space="preserve"> </w:t>
      </w:r>
      <w:r>
        <w:t>activitatea</w:t>
      </w:r>
      <w:r>
        <w:rPr>
          <w:spacing w:val="-3"/>
        </w:rPr>
        <w:t xml:space="preserve"> </w:t>
      </w:r>
      <w:r>
        <w:t>DGSAPC</w:t>
      </w:r>
      <w:r>
        <w:rPr>
          <w:spacing w:val="-3"/>
        </w:rPr>
        <w:t xml:space="preserve"> </w:t>
      </w:r>
      <w:r>
        <w:t>Sector</w:t>
      </w:r>
      <w:r>
        <w:rPr>
          <w:spacing w:val="-4"/>
        </w:rPr>
        <w:t xml:space="preserve"> </w:t>
      </w:r>
      <w:r>
        <w:rPr>
          <w:spacing w:val="-5"/>
        </w:rPr>
        <w:t>6;</w:t>
      </w:r>
    </w:p>
    <w:p w14:paraId="606E8C77" w14:textId="77777777" w:rsidR="00A42C36" w:rsidRDefault="00000000">
      <w:pPr>
        <w:pStyle w:val="ListParagraph"/>
        <w:numPr>
          <w:ilvl w:val="1"/>
          <w:numId w:val="4"/>
        </w:numPr>
        <w:tabs>
          <w:tab w:val="left" w:pos="1420"/>
        </w:tabs>
        <w:spacing w:before="44"/>
        <w:ind w:left="1420"/>
      </w:pPr>
      <w:r>
        <w:t>Managementul</w:t>
      </w:r>
      <w:r>
        <w:rPr>
          <w:spacing w:val="-11"/>
        </w:rPr>
        <w:t xml:space="preserve"> </w:t>
      </w:r>
      <w:r>
        <w:t>resurselor</w:t>
      </w:r>
      <w:r>
        <w:rPr>
          <w:spacing w:val="-10"/>
        </w:rPr>
        <w:t xml:space="preserve"> </w:t>
      </w:r>
      <w:r>
        <w:rPr>
          <w:spacing w:val="-2"/>
        </w:rPr>
        <w:t>umane;</w:t>
      </w:r>
    </w:p>
    <w:p w14:paraId="0C0FAAFE" w14:textId="77777777" w:rsidR="00A42C36" w:rsidRDefault="00000000">
      <w:pPr>
        <w:pStyle w:val="ListParagraph"/>
        <w:numPr>
          <w:ilvl w:val="1"/>
          <w:numId w:val="4"/>
        </w:numPr>
        <w:tabs>
          <w:tab w:val="left" w:pos="1420"/>
        </w:tabs>
        <w:spacing w:before="45"/>
        <w:ind w:left="1420"/>
      </w:pPr>
      <w:r>
        <w:t>Operațiuni</w:t>
      </w:r>
      <w:r>
        <w:rPr>
          <w:spacing w:val="-5"/>
        </w:rPr>
        <w:t xml:space="preserve"> </w:t>
      </w:r>
      <w:r>
        <w:t>curente</w:t>
      </w:r>
      <w:r>
        <w:rPr>
          <w:spacing w:val="-5"/>
        </w:rPr>
        <w:t xml:space="preserve"> </w:t>
      </w:r>
      <w:r>
        <w:t>în</w:t>
      </w:r>
      <w:r>
        <w:rPr>
          <w:spacing w:val="-4"/>
        </w:rPr>
        <w:t xml:space="preserve"> </w:t>
      </w:r>
      <w:r>
        <w:t>activitatea</w:t>
      </w:r>
      <w:r>
        <w:rPr>
          <w:spacing w:val="-3"/>
        </w:rPr>
        <w:t xml:space="preserve"> </w:t>
      </w:r>
      <w:r>
        <w:t>DGSAPC</w:t>
      </w:r>
      <w:r>
        <w:rPr>
          <w:spacing w:val="-4"/>
        </w:rPr>
        <w:t xml:space="preserve"> </w:t>
      </w:r>
      <w:r>
        <w:t>Sector</w:t>
      </w:r>
      <w:r>
        <w:rPr>
          <w:spacing w:val="-6"/>
        </w:rPr>
        <w:t xml:space="preserve"> </w:t>
      </w:r>
      <w:r>
        <w:rPr>
          <w:spacing w:val="-5"/>
        </w:rPr>
        <w:t>6;</w:t>
      </w:r>
    </w:p>
    <w:p w14:paraId="501F8C1E" w14:textId="77777777" w:rsidR="00A42C36" w:rsidRDefault="00000000">
      <w:pPr>
        <w:pStyle w:val="ListParagraph"/>
        <w:numPr>
          <w:ilvl w:val="1"/>
          <w:numId w:val="4"/>
        </w:numPr>
        <w:tabs>
          <w:tab w:val="left" w:pos="1420"/>
        </w:tabs>
        <w:spacing w:before="44"/>
        <w:ind w:left="1420"/>
      </w:pPr>
      <w:r>
        <w:t>Operațiuni</w:t>
      </w:r>
      <w:r>
        <w:rPr>
          <w:spacing w:val="-6"/>
        </w:rPr>
        <w:t xml:space="preserve"> </w:t>
      </w:r>
      <w:r>
        <w:t>curente</w:t>
      </w:r>
      <w:r>
        <w:rPr>
          <w:spacing w:val="-5"/>
        </w:rPr>
        <w:t xml:space="preserve"> </w:t>
      </w:r>
      <w:r>
        <w:t>în</w:t>
      </w:r>
      <w:r>
        <w:rPr>
          <w:spacing w:val="-5"/>
        </w:rPr>
        <w:t xml:space="preserve"> </w:t>
      </w:r>
      <w:r>
        <w:t>activitatea</w:t>
      </w:r>
      <w:r>
        <w:rPr>
          <w:spacing w:val="-4"/>
        </w:rPr>
        <w:t xml:space="preserve"> </w:t>
      </w:r>
      <w:r>
        <w:t>financiar</w:t>
      </w:r>
      <w:r>
        <w:rPr>
          <w:spacing w:val="-5"/>
        </w:rPr>
        <w:t xml:space="preserve"> </w:t>
      </w:r>
      <w:r>
        <w:t>contabilă</w:t>
      </w:r>
      <w:r>
        <w:rPr>
          <w:spacing w:val="-4"/>
        </w:rPr>
        <w:t xml:space="preserve"> </w:t>
      </w:r>
      <w:r>
        <w:t>a</w:t>
      </w:r>
      <w:r>
        <w:rPr>
          <w:spacing w:val="-3"/>
        </w:rPr>
        <w:t xml:space="preserve"> </w:t>
      </w:r>
      <w:r>
        <w:t>DGSAPC</w:t>
      </w:r>
      <w:r>
        <w:rPr>
          <w:spacing w:val="-7"/>
        </w:rPr>
        <w:t xml:space="preserve"> </w:t>
      </w:r>
      <w:r>
        <w:t>Sector</w:t>
      </w:r>
      <w:r>
        <w:rPr>
          <w:spacing w:val="-5"/>
        </w:rPr>
        <w:t xml:space="preserve"> 6;</w:t>
      </w:r>
    </w:p>
    <w:p w14:paraId="654F3D6D" w14:textId="77777777" w:rsidR="00A42C36" w:rsidRDefault="00000000">
      <w:pPr>
        <w:pStyle w:val="ListParagraph"/>
        <w:numPr>
          <w:ilvl w:val="1"/>
          <w:numId w:val="4"/>
        </w:numPr>
        <w:tabs>
          <w:tab w:val="left" w:pos="1420"/>
        </w:tabs>
        <w:spacing w:before="43"/>
        <w:ind w:left="1420"/>
      </w:pPr>
      <w:r>
        <w:t>Aspecte</w:t>
      </w:r>
      <w:r>
        <w:rPr>
          <w:spacing w:val="-7"/>
        </w:rPr>
        <w:t xml:space="preserve"> </w:t>
      </w:r>
      <w:r>
        <w:t>generale</w:t>
      </w:r>
      <w:r>
        <w:rPr>
          <w:spacing w:val="-5"/>
        </w:rPr>
        <w:t xml:space="preserve"> </w:t>
      </w:r>
      <w:r>
        <w:t>ale</w:t>
      </w:r>
      <w:r>
        <w:rPr>
          <w:spacing w:val="-4"/>
        </w:rPr>
        <w:t xml:space="preserve"> </w:t>
      </w:r>
      <w:r>
        <w:t>comunicării</w:t>
      </w:r>
      <w:r>
        <w:rPr>
          <w:spacing w:val="-5"/>
        </w:rPr>
        <w:t xml:space="preserve"> </w:t>
      </w:r>
      <w:r>
        <w:t>interne</w:t>
      </w:r>
      <w:r>
        <w:rPr>
          <w:spacing w:val="-4"/>
        </w:rPr>
        <w:t xml:space="preserve"> </w:t>
      </w:r>
      <w:r>
        <w:t>și</w:t>
      </w:r>
      <w:r>
        <w:rPr>
          <w:spacing w:val="-4"/>
        </w:rPr>
        <w:t xml:space="preserve"> </w:t>
      </w:r>
      <w:r>
        <w:rPr>
          <w:spacing w:val="-2"/>
        </w:rPr>
        <w:t>externe;</w:t>
      </w:r>
    </w:p>
    <w:p w14:paraId="2BF47955" w14:textId="77777777" w:rsidR="00A42C36" w:rsidRDefault="00000000">
      <w:pPr>
        <w:pStyle w:val="ListParagraph"/>
        <w:numPr>
          <w:ilvl w:val="1"/>
          <w:numId w:val="4"/>
        </w:numPr>
        <w:tabs>
          <w:tab w:val="left" w:pos="1420"/>
        </w:tabs>
        <w:spacing w:before="44"/>
        <w:ind w:left="1420"/>
      </w:pPr>
      <w:r>
        <w:t>Implementarea</w:t>
      </w:r>
      <w:r>
        <w:rPr>
          <w:spacing w:val="-5"/>
        </w:rPr>
        <w:t xml:space="preserve"> </w:t>
      </w:r>
      <w:r>
        <w:t>programelor</w:t>
      </w:r>
      <w:r>
        <w:rPr>
          <w:spacing w:val="-5"/>
        </w:rPr>
        <w:t xml:space="preserve"> </w:t>
      </w:r>
      <w:r>
        <w:t>cu</w:t>
      </w:r>
      <w:r>
        <w:rPr>
          <w:spacing w:val="-5"/>
        </w:rPr>
        <w:t xml:space="preserve"> </w:t>
      </w:r>
      <w:r>
        <w:t>finanțare</w:t>
      </w:r>
      <w:r>
        <w:rPr>
          <w:spacing w:val="-4"/>
        </w:rPr>
        <w:t xml:space="preserve"> </w:t>
      </w:r>
      <w:r>
        <w:rPr>
          <w:spacing w:val="-2"/>
        </w:rPr>
        <w:t>externă;</w:t>
      </w:r>
    </w:p>
    <w:p w14:paraId="5CDF7995" w14:textId="77777777" w:rsidR="00A42C36" w:rsidRDefault="00A42C36">
      <w:pPr>
        <w:pStyle w:val="BodyText"/>
      </w:pPr>
    </w:p>
    <w:p w14:paraId="044842D1" w14:textId="77777777" w:rsidR="00A42C36" w:rsidRDefault="00A42C36">
      <w:pPr>
        <w:pStyle w:val="BodyText"/>
        <w:spacing w:before="130"/>
      </w:pPr>
    </w:p>
    <w:p w14:paraId="6337FECD" w14:textId="77777777" w:rsidR="00A42C36" w:rsidRDefault="00000000">
      <w:pPr>
        <w:pStyle w:val="Heading1"/>
        <w:numPr>
          <w:ilvl w:val="0"/>
          <w:numId w:val="4"/>
        </w:numPr>
        <w:tabs>
          <w:tab w:val="left" w:pos="862"/>
        </w:tabs>
        <w:ind w:left="862" w:hanging="358"/>
        <w:jc w:val="left"/>
      </w:pPr>
      <w:r>
        <w:t>COMPETENȚE</w:t>
      </w:r>
      <w:r>
        <w:rPr>
          <w:spacing w:val="-10"/>
        </w:rPr>
        <w:t xml:space="preserve"> </w:t>
      </w:r>
      <w:r>
        <w:rPr>
          <w:spacing w:val="-2"/>
        </w:rPr>
        <w:t>DEZVOLTATE</w:t>
      </w:r>
    </w:p>
    <w:p w14:paraId="7636E51F" w14:textId="77777777" w:rsidR="00A42C36" w:rsidRDefault="00A42C36">
      <w:pPr>
        <w:pStyle w:val="BodyText"/>
        <w:spacing w:before="3"/>
        <w:rPr>
          <w:b/>
        </w:rPr>
      </w:pPr>
    </w:p>
    <w:p w14:paraId="3300D09F" w14:textId="77777777" w:rsidR="00A42C36" w:rsidRDefault="00000000">
      <w:pPr>
        <w:pStyle w:val="BodyText"/>
        <w:ind w:left="852"/>
        <w:jc w:val="both"/>
      </w:pPr>
      <w:r>
        <w:t>În</w:t>
      </w:r>
      <w:r>
        <w:rPr>
          <w:spacing w:val="-8"/>
        </w:rPr>
        <w:t xml:space="preserve"> </w:t>
      </w:r>
      <w:r>
        <w:t>urma</w:t>
      </w:r>
      <w:r>
        <w:rPr>
          <w:spacing w:val="-4"/>
        </w:rPr>
        <w:t xml:space="preserve"> </w:t>
      </w:r>
      <w:r>
        <w:t>efectuării</w:t>
      </w:r>
      <w:r>
        <w:rPr>
          <w:spacing w:val="-6"/>
        </w:rPr>
        <w:t xml:space="preserve"> </w:t>
      </w:r>
      <w:r>
        <w:t>stagiului</w:t>
      </w:r>
      <w:r>
        <w:rPr>
          <w:spacing w:val="-5"/>
        </w:rPr>
        <w:t xml:space="preserve"> </w:t>
      </w:r>
      <w:r>
        <w:t>de</w:t>
      </w:r>
      <w:r>
        <w:rPr>
          <w:spacing w:val="-5"/>
        </w:rPr>
        <w:t xml:space="preserve"> </w:t>
      </w:r>
      <w:r>
        <w:t>pregătire</w:t>
      </w:r>
      <w:r>
        <w:rPr>
          <w:spacing w:val="-6"/>
        </w:rPr>
        <w:t xml:space="preserve"> </w:t>
      </w:r>
      <w:r>
        <w:t>practică</w:t>
      </w:r>
      <w:r>
        <w:rPr>
          <w:spacing w:val="-4"/>
        </w:rPr>
        <w:t xml:space="preserve"> </w:t>
      </w:r>
      <w:r>
        <w:t>studenții</w:t>
      </w:r>
      <w:r>
        <w:rPr>
          <w:spacing w:val="-6"/>
        </w:rPr>
        <w:t xml:space="preserve"> </w:t>
      </w:r>
      <w:r>
        <w:t>se</w:t>
      </w:r>
      <w:r>
        <w:rPr>
          <w:spacing w:val="-6"/>
        </w:rPr>
        <w:t xml:space="preserve"> </w:t>
      </w:r>
      <w:r>
        <w:t>vor</w:t>
      </w:r>
      <w:r>
        <w:rPr>
          <w:spacing w:val="-4"/>
        </w:rPr>
        <w:t xml:space="preserve"> </w:t>
      </w:r>
      <w:r>
        <w:t>familiariza</w:t>
      </w:r>
      <w:r>
        <w:rPr>
          <w:spacing w:val="-6"/>
        </w:rPr>
        <w:t xml:space="preserve"> </w:t>
      </w:r>
      <w:r>
        <w:rPr>
          <w:spacing w:val="-5"/>
        </w:rPr>
        <w:t>cu:</w:t>
      </w:r>
    </w:p>
    <w:p w14:paraId="41502F11" w14:textId="77777777" w:rsidR="00A42C36" w:rsidRDefault="00000000">
      <w:pPr>
        <w:pStyle w:val="ListParagraph"/>
        <w:numPr>
          <w:ilvl w:val="1"/>
          <w:numId w:val="4"/>
        </w:numPr>
        <w:tabs>
          <w:tab w:val="left" w:pos="1562"/>
        </w:tabs>
        <w:spacing w:before="44" w:line="276" w:lineRule="auto"/>
        <w:ind w:left="1562" w:right="135"/>
        <w:jc w:val="both"/>
      </w:pPr>
      <w:r>
        <w:t>Modalitățile de punere în aplicare a politicii guvernamentale în domeniul protecției sociale și a protecției copilului aflat</w:t>
      </w:r>
      <w:r>
        <w:rPr>
          <w:spacing w:val="40"/>
        </w:rPr>
        <w:t xml:space="preserve"> </w:t>
      </w:r>
      <w:r>
        <w:t>în dificultate la nivel local;</w:t>
      </w:r>
    </w:p>
    <w:p w14:paraId="3C2A67B5" w14:textId="77777777" w:rsidR="00A42C36" w:rsidRDefault="00000000">
      <w:pPr>
        <w:pStyle w:val="ListParagraph"/>
        <w:numPr>
          <w:ilvl w:val="1"/>
          <w:numId w:val="4"/>
        </w:numPr>
        <w:tabs>
          <w:tab w:val="left" w:pos="1562"/>
        </w:tabs>
        <w:spacing w:line="276" w:lineRule="auto"/>
        <w:ind w:left="1562" w:right="132"/>
        <w:jc w:val="both"/>
      </w:pPr>
      <w:r>
        <w:t>Măsurile de asistență socială în domeniul protecției copilului, familiei, persoanelor singure, persoanelor vârstnice, persoanelor cu handicap, precum şi a oricăror persoane aflate în nevoie;</w:t>
      </w:r>
    </w:p>
    <w:p w14:paraId="41D95E00" w14:textId="77777777" w:rsidR="00A42C36" w:rsidRDefault="00000000">
      <w:pPr>
        <w:pStyle w:val="ListParagraph"/>
        <w:numPr>
          <w:ilvl w:val="1"/>
          <w:numId w:val="4"/>
        </w:numPr>
        <w:tabs>
          <w:tab w:val="left" w:pos="1561"/>
        </w:tabs>
        <w:ind w:left="1561" w:hanging="359"/>
        <w:jc w:val="both"/>
      </w:pPr>
      <w:r>
        <w:t>Proiectele</w:t>
      </w:r>
      <w:r>
        <w:rPr>
          <w:spacing w:val="-7"/>
        </w:rPr>
        <w:t xml:space="preserve"> </w:t>
      </w:r>
      <w:r>
        <w:t>și</w:t>
      </w:r>
      <w:r>
        <w:rPr>
          <w:spacing w:val="-4"/>
        </w:rPr>
        <w:t xml:space="preserve"> </w:t>
      </w:r>
      <w:r>
        <w:t>programele</w:t>
      </w:r>
      <w:r>
        <w:rPr>
          <w:spacing w:val="-7"/>
        </w:rPr>
        <w:t xml:space="preserve"> </w:t>
      </w:r>
      <w:r>
        <w:t>proprii</w:t>
      </w:r>
      <w:r>
        <w:rPr>
          <w:spacing w:val="-5"/>
        </w:rPr>
        <w:t xml:space="preserve"> </w:t>
      </w:r>
      <w:r>
        <w:t>sau</w:t>
      </w:r>
      <w:r>
        <w:rPr>
          <w:spacing w:val="-3"/>
        </w:rPr>
        <w:t xml:space="preserve"> </w:t>
      </w:r>
      <w:r>
        <w:t>in</w:t>
      </w:r>
      <w:r>
        <w:rPr>
          <w:spacing w:val="-4"/>
        </w:rPr>
        <w:t xml:space="preserve"> </w:t>
      </w:r>
      <w:r>
        <w:t>parteneriat</w:t>
      </w:r>
      <w:r>
        <w:rPr>
          <w:spacing w:val="-4"/>
        </w:rPr>
        <w:t xml:space="preserve"> </w:t>
      </w:r>
      <w:r>
        <w:t>cu</w:t>
      </w:r>
      <w:r>
        <w:rPr>
          <w:spacing w:val="-4"/>
        </w:rPr>
        <w:t xml:space="preserve"> </w:t>
      </w:r>
      <w:r>
        <w:t>organizații</w:t>
      </w:r>
      <w:r>
        <w:rPr>
          <w:spacing w:val="-4"/>
        </w:rPr>
        <w:t xml:space="preserve"> </w:t>
      </w:r>
      <w:r>
        <w:t>non-</w:t>
      </w:r>
      <w:r>
        <w:rPr>
          <w:spacing w:val="-2"/>
        </w:rPr>
        <w:t>guvernamentale;</w:t>
      </w:r>
    </w:p>
    <w:p w14:paraId="4AF7F845" w14:textId="77777777" w:rsidR="00A42C36" w:rsidRDefault="00000000">
      <w:pPr>
        <w:pStyle w:val="ListParagraph"/>
        <w:numPr>
          <w:ilvl w:val="1"/>
          <w:numId w:val="4"/>
        </w:numPr>
        <w:tabs>
          <w:tab w:val="left" w:pos="1562"/>
        </w:tabs>
        <w:spacing w:before="43" w:line="278" w:lineRule="auto"/>
        <w:ind w:left="1562" w:right="132"/>
        <w:jc w:val="both"/>
      </w:pPr>
      <w:r>
        <w:t>Activități de informare si promovare a serviciilor sociale comunitare destinate persoanelor defavorizate;</w:t>
      </w:r>
    </w:p>
    <w:p w14:paraId="25FC59D7" w14:textId="77777777" w:rsidR="00A42C36" w:rsidRDefault="00000000">
      <w:pPr>
        <w:pStyle w:val="ListParagraph"/>
        <w:numPr>
          <w:ilvl w:val="1"/>
          <w:numId w:val="4"/>
        </w:numPr>
        <w:tabs>
          <w:tab w:val="left" w:pos="1561"/>
        </w:tabs>
        <w:spacing w:line="288" w:lineRule="exact"/>
        <w:ind w:left="1561" w:hanging="424"/>
        <w:jc w:val="both"/>
      </w:pPr>
      <w:r>
        <w:t>Activitatea</w:t>
      </w:r>
      <w:r>
        <w:rPr>
          <w:spacing w:val="-8"/>
        </w:rPr>
        <w:t xml:space="preserve"> </w:t>
      </w:r>
      <w:r>
        <w:t>de</w:t>
      </w:r>
      <w:r>
        <w:rPr>
          <w:spacing w:val="-6"/>
        </w:rPr>
        <w:t xml:space="preserve"> </w:t>
      </w:r>
      <w:r>
        <w:t>monitorizare</w:t>
      </w:r>
      <w:r>
        <w:rPr>
          <w:spacing w:val="-7"/>
        </w:rPr>
        <w:t xml:space="preserve"> </w:t>
      </w:r>
      <w:r>
        <w:t>si</w:t>
      </w:r>
      <w:r>
        <w:rPr>
          <w:spacing w:val="-6"/>
        </w:rPr>
        <w:t xml:space="preserve"> </w:t>
      </w:r>
      <w:r>
        <w:t>controlul</w:t>
      </w:r>
      <w:r>
        <w:rPr>
          <w:spacing w:val="-5"/>
        </w:rPr>
        <w:t xml:space="preserve"> </w:t>
      </w:r>
      <w:r>
        <w:t>aplicării</w:t>
      </w:r>
      <w:r>
        <w:rPr>
          <w:spacing w:val="-7"/>
        </w:rPr>
        <w:t xml:space="preserve"> </w:t>
      </w:r>
      <w:r>
        <w:t>reglementarilor</w:t>
      </w:r>
      <w:r>
        <w:rPr>
          <w:spacing w:val="-6"/>
        </w:rPr>
        <w:t xml:space="preserve"> </w:t>
      </w:r>
      <w:r>
        <w:t>in</w:t>
      </w:r>
      <w:r>
        <w:rPr>
          <w:spacing w:val="-6"/>
        </w:rPr>
        <w:t xml:space="preserve"> </w:t>
      </w:r>
      <w:r>
        <w:rPr>
          <w:spacing w:val="-2"/>
        </w:rPr>
        <w:t>domeniu;</w:t>
      </w:r>
    </w:p>
    <w:p w14:paraId="5D0F60B9" w14:textId="77777777" w:rsidR="00A42C36" w:rsidRDefault="00000000">
      <w:pPr>
        <w:pStyle w:val="ListParagraph"/>
        <w:numPr>
          <w:ilvl w:val="1"/>
          <w:numId w:val="4"/>
        </w:numPr>
        <w:tabs>
          <w:tab w:val="left" w:pos="1562"/>
        </w:tabs>
        <w:spacing w:before="44" w:line="276" w:lineRule="auto"/>
        <w:ind w:left="1562" w:right="127" w:hanging="425"/>
        <w:jc w:val="both"/>
      </w:pPr>
      <w:r>
        <w:t>Acțiunile întreprinse cu alte institutii din tara si din strainatate, in vederea perfectionarii pregatirii profesionale;</w:t>
      </w:r>
    </w:p>
    <w:p w14:paraId="31FE8E52" w14:textId="77777777" w:rsidR="00A42C36" w:rsidRDefault="00000000">
      <w:pPr>
        <w:pStyle w:val="ListParagraph"/>
        <w:numPr>
          <w:ilvl w:val="1"/>
          <w:numId w:val="4"/>
        </w:numPr>
        <w:tabs>
          <w:tab w:val="left" w:pos="1561"/>
        </w:tabs>
        <w:spacing w:line="292" w:lineRule="exact"/>
        <w:ind w:left="1561" w:hanging="424"/>
        <w:jc w:val="both"/>
      </w:pPr>
      <w:r>
        <w:t>Activități</w:t>
      </w:r>
      <w:r>
        <w:rPr>
          <w:spacing w:val="-10"/>
        </w:rPr>
        <w:t xml:space="preserve"> </w:t>
      </w:r>
      <w:r>
        <w:t>specifice</w:t>
      </w:r>
      <w:r>
        <w:rPr>
          <w:spacing w:val="-8"/>
        </w:rPr>
        <w:t xml:space="preserve"> </w:t>
      </w:r>
      <w:r>
        <w:t>funcționarilor</w:t>
      </w:r>
      <w:r>
        <w:rPr>
          <w:spacing w:val="-8"/>
        </w:rPr>
        <w:t xml:space="preserve"> </w:t>
      </w:r>
      <w:r>
        <w:rPr>
          <w:spacing w:val="-2"/>
        </w:rPr>
        <w:t>publici.</w:t>
      </w:r>
    </w:p>
    <w:p w14:paraId="0DA6B5F6" w14:textId="77777777" w:rsidR="00A42C36" w:rsidRDefault="00A42C36">
      <w:pPr>
        <w:pStyle w:val="BodyText"/>
      </w:pPr>
    </w:p>
    <w:p w14:paraId="4F9F4D7F" w14:textId="77777777" w:rsidR="00A42C36" w:rsidRDefault="00A42C36">
      <w:pPr>
        <w:pStyle w:val="BodyText"/>
        <w:spacing w:before="87"/>
      </w:pPr>
    </w:p>
    <w:p w14:paraId="2D6CE4A5" w14:textId="77777777" w:rsidR="00A42C36" w:rsidRDefault="00000000">
      <w:pPr>
        <w:pStyle w:val="Heading1"/>
        <w:numPr>
          <w:ilvl w:val="0"/>
          <w:numId w:val="4"/>
        </w:numPr>
        <w:tabs>
          <w:tab w:val="left" w:pos="862"/>
        </w:tabs>
        <w:ind w:left="862" w:hanging="358"/>
        <w:jc w:val="left"/>
      </w:pPr>
      <w:r>
        <w:t>CRITERII</w:t>
      </w:r>
      <w:r>
        <w:rPr>
          <w:spacing w:val="-4"/>
        </w:rPr>
        <w:t xml:space="preserve"> </w:t>
      </w:r>
      <w:r>
        <w:t>DE</w:t>
      </w:r>
      <w:r>
        <w:rPr>
          <w:spacing w:val="-1"/>
        </w:rPr>
        <w:t xml:space="preserve"> </w:t>
      </w:r>
      <w:r>
        <w:rPr>
          <w:spacing w:val="-2"/>
        </w:rPr>
        <w:t>ÎNSCRIERE</w:t>
      </w:r>
    </w:p>
    <w:p w14:paraId="458C49CF" w14:textId="77777777" w:rsidR="00A42C36" w:rsidRDefault="00A42C36">
      <w:pPr>
        <w:pStyle w:val="BodyText"/>
        <w:spacing w:before="3"/>
        <w:rPr>
          <w:b/>
        </w:rPr>
      </w:pPr>
    </w:p>
    <w:p w14:paraId="31F8690F" w14:textId="77777777" w:rsidR="00A42C36" w:rsidRDefault="00000000">
      <w:pPr>
        <w:pStyle w:val="BodyText"/>
        <w:spacing w:line="276" w:lineRule="auto"/>
        <w:ind w:left="852"/>
      </w:pPr>
      <w:r>
        <w:t>Pentru</w:t>
      </w:r>
      <w:r>
        <w:rPr>
          <w:spacing w:val="78"/>
        </w:rPr>
        <w:t xml:space="preserve"> </w:t>
      </w:r>
      <w:r>
        <w:t>a</w:t>
      </w:r>
      <w:r>
        <w:rPr>
          <w:spacing w:val="79"/>
        </w:rPr>
        <w:t xml:space="preserve"> </w:t>
      </w:r>
      <w:r>
        <w:t>se</w:t>
      </w:r>
      <w:r>
        <w:rPr>
          <w:spacing w:val="78"/>
        </w:rPr>
        <w:t xml:space="preserve"> </w:t>
      </w:r>
      <w:r>
        <w:t>înscrie,</w:t>
      </w:r>
      <w:r>
        <w:rPr>
          <w:spacing w:val="78"/>
        </w:rPr>
        <w:t xml:space="preserve"> </w:t>
      </w:r>
      <w:r>
        <w:t>un</w:t>
      </w:r>
      <w:r>
        <w:rPr>
          <w:spacing w:val="76"/>
        </w:rPr>
        <w:t xml:space="preserve"> </w:t>
      </w:r>
      <w:r>
        <w:t>student</w:t>
      </w:r>
      <w:r>
        <w:rPr>
          <w:spacing w:val="77"/>
        </w:rPr>
        <w:t xml:space="preserve"> </w:t>
      </w:r>
      <w:r>
        <w:t>trebuie</w:t>
      </w:r>
      <w:r>
        <w:rPr>
          <w:spacing w:val="78"/>
        </w:rPr>
        <w:t xml:space="preserve"> </w:t>
      </w:r>
      <w:r>
        <w:t>să</w:t>
      </w:r>
      <w:r>
        <w:rPr>
          <w:spacing w:val="79"/>
        </w:rPr>
        <w:t xml:space="preserve"> </w:t>
      </w:r>
      <w:r>
        <w:t>îndeplinească</w:t>
      </w:r>
      <w:r>
        <w:rPr>
          <w:spacing w:val="79"/>
        </w:rPr>
        <w:t xml:space="preserve"> </w:t>
      </w:r>
      <w:r>
        <w:t>cumulativ</w:t>
      </w:r>
      <w:r>
        <w:rPr>
          <w:spacing w:val="78"/>
        </w:rPr>
        <w:t xml:space="preserve"> </w:t>
      </w:r>
      <w:r>
        <w:t>următoarele</w:t>
      </w:r>
      <w:r>
        <w:rPr>
          <w:spacing w:val="78"/>
        </w:rPr>
        <w:t xml:space="preserve"> </w:t>
      </w:r>
      <w:r>
        <w:t xml:space="preserve">condiții </w:t>
      </w:r>
      <w:r>
        <w:rPr>
          <w:spacing w:val="-2"/>
        </w:rPr>
        <w:t>minimale:</w:t>
      </w:r>
    </w:p>
    <w:p w14:paraId="21E33CA4" w14:textId="77777777" w:rsidR="00A42C36" w:rsidRDefault="00000000">
      <w:pPr>
        <w:pStyle w:val="ListParagraph"/>
        <w:numPr>
          <w:ilvl w:val="0"/>
          <w:numId w:val="3"/>
        </w:numPr>
        <w:tabs>
          <w:tab w:val="left" w:pos="1419"/>
        </w:tabs>
        <w:spacing w:line="292" w:lineRule="exact"/>
        <w:ind w:left="1419" w:hanging="359"/>
      </w:pPr>
      <w:r>
        <w:t>Să</w:t>
      </w:r>
      <w:r>
        <w:rPr>
          <w:spacing w:val="-2"/>
        </w:rPr>
        <w:t xml:space="preserve"> </w:t>
      </w:r>
      <w:r>
        <w:t>fie</w:t>
      </w:r>
      <w:r>
        <w:rPr>
          <w:spacing w:val="-2"/>
        </w:rPr>
        <w:t xml:space="preserve"> </w:t>
      </w:r>
      <w:r>
        <w:t>cetățean</w:t>
      </w:r>
      <w:r>
        <w:rPr>
          <w:spacing w:val="-1"/>
        </w:rPr>
        <w:t xml:space="preserve"> </w:t>
      </w:r>
      <w:r>
        <w:rPr>
          <w:spacing w:val="-2"/>
        </w:rPr>
        <w:t>român;</w:t>
      </w:r>
    </w:p>
    <w:p w14:paraId="259A3167" w14:textId="77777777" w:rsidR="00A42C36" w:rsidRDefault="00000000">
      <w:pPr>
        <w:pStyle w:val="ListParagraph"/>
        <w:numPr>
          <w:ilvl w:val="0"/>
          <w:numId w:val="3"/>
        </w:numPr>
        <w:tabs>
          <w:tab w:val="left" w:pos="1419"/>
        </w:tabs>
        <w:spacing w:before="43"/>
        <w:ind w:left="1419" w:hanging="359"/>
      </w:pPr>
      <w:r>
        <w:t>Să</w:t>
      </w:r>
      <w:r>
        <w:rPr>
          <w:spacing w:val="-5"/>
        </w:rPr>
        <w:t xml:space="preserve"> </w:t>
      </w:r>
      <w:r>
        <w:t>fie</w:t>
      </w:r>
      <w:r>
        <w:rPr>
          <w:spacing w:val="-6"/>
        </w:rPr>
        <w:t xml:space="preserve"> </w:t>
      </w:r>
      <w:r>
        <w:t>înmatriculat</w:t>
      </w:r>
      <w:r>
        <w:rPr>
          <w:spacing w:val="-4"/>
        </w:rPr>
        <w:t xml:space="preserve"> </w:t>
      </w:r>
      <w:r>
        <w:t>la</w:t>
      </w:r>
      <w:r>
        <w:rPr>
          <w:spacing w:val="-4"/>
        </w:rPr>
        <w:t xml:space="preserve"> </w:t>
      </w:r>
      <w:r>
        <w:t>o</w:t>
      </w:r>
      <w:r>
        <w:rPr>
          <w:spacing w:val="-4"/>
        </w:rPr>
        <w:t xml:space="preserve"> </w:t>
      </w:r>
      <w:r>
        <w:t>universitate</w:t>
      </w:r>
      <w:r>
        <w:rPr>
          <w:spacing w:val="-5"/>
        </w:rPr>
        <w:t xml:space="preserve"> </w:t>
      </w:r>
      <w:r>
        <w:t>din</w:t>
      </w:r>
      <w:r>
        <w:rPr>
          <w:spacing w:val="-6"/>
        </w:rPr>
        <w:t xml:space="preserve"> </w:t>
      </w:r>
      <w:r>
        <w:t>regiunea</w:t>
      </w:r>
      <w:r>
        <w:rPr>
          <w:spacing w:val="-6"/>
        </w:rPr>
        <w:t xml:space="preserve"> </w:t>
      </w:r>
      <w:r>
        <w:t>București-</w:t>
      </w:r>
      <w:r>
        <w:rPr>
          <w:spacing w:val="-2"/>
        </w:rPr>
        <w:t>Ilfov;</w:t>
      </w:r>
    </w:p>
    <w:p w14:paraId="2765FD62" w14:textId="77777777" w:rsidR="00A42C36" w:rsidRDefault="00000000">
      <w:pPr>
        <w:pStyle w:val="ListParagraph"/>
        <w:numPr>
          <w:ilvl w:val="0"/>
          <w:numId w:val="3"/>
        </w:numPr>
        <w:tabs>
          <w:tab w:val="left" w:pos="1419"/>
        </w:tabs>
        <w:spacing w:before="44"/>
        <w:ind w:left="1419" w:hanging="359"/>
      </w:pPr>
      <w:r>
        <w:t>Să</w:t>
      </w:r>
      <w:r>
        <w:rPr>
          <w:spacing w:val="-5"/>
        </w:rPr>
        <w:t xml:space="preserve"> </w:t>
      </w:r>
      <w:r>
        <w:t>fie</w:t>
      </w:r>
      <w:r>
        <w:rPr>
          <w:spacing w:val="-3"/>
        </w:rPr>
        <w:t xml:space="preserve"> </w:t>
      </w:r>
      <w:r>
        <w:t>student</w:t>
      </w:r>
      <w:r>
        <w:rPr>
          <w:spacing w:val="-3"/>
        </w:rPr>
        <w:t xml:space="preserve"> </w:t>
      </w:r>
      <w:r>
        <w:t>în</w:t>
      </w:r>
      <w:r>
        <w:rPr>
          <w:spacing w:val="-4"/>
        </w:rPr>
        <w:t xml:space="preserve"> </w:t>
      </w:r>
      <w:r>
        <w:t>ciclul</w:t>
      </w:r>
      <w:r>
        <w:rPr>
          <w:spacing w:val="-3"/>
        </w:rPr>
        <w:t xml:space="preserve"> </w:t>
      </w:r>
      <w:r>
        <w:t>licență</w:t>
      </w:r>
      <w:r>
        <w:rPr>
          <w:spacing w:val="-2"/>
        </w:rPr>
        <w:t xml:space="preserve"> </w:t>
      </w:r>
      <w:r>
        <w:t>sau</w:t>
      </w:r>
      <w:r>
        <w:rPr>
          <w:spacing w:val="-3"/>
        </w:rPr>
        <w:t xml:space="preserve"> </w:t>
      </w:r>
      <w:r>
        <w:t>masterat</w:t>
      </w:r>
      <w:r>
        <w:rPr>
          <w:spacing w:val="-2"/>
        </w:rPr>
        <w:t xml:space="preserve"> </w:t>
      </w:r>
      <w:r>
        <w:t>la</w:t>
      </w:r>
      <w:r>
        <w:rPr>
          <w:spacing w:val="-2"/>
        </w:rPr>
        <w:t xml:space="preserve"> </w:t>
      </w:r>
      <w:r>
        <w:t>un</w:t>
      </w:r>
      <w:r>
        <w:rPr>
          <w:spacing w:val="-4"/>
        </w:rPr>
        <w:t xml:space="preserve"> </w:t>
      </w:r>
      <w:r>
        <w:t>profil</w:t>
      </w:r>
      <w:r>
        <w:rPr>
          <w:spacing w:val="-4"/>
        </w:rPr>
        <w:t xml:space="preserve"> </w:t>
      </w:r>
      <w:r>
        <w:t>de</w:t>
      </w:r>
      <w:r>
        <w:rPr>
          <w:spacing w:val="-3"/>
        </w:rPr>
        <w:t xml:space="preserve"> </w:t>
      </w:r>
      <w:r>
        <w:t>administrație</w:t>
      </w:r>
      <w:r>
        <w:rPr>
          <w:spacing w:val="-3"/>
        </w:rPr>
        <w:t xml:space="preserve"> </w:t>
      </w:r>
      <w:r>
        <w:rPr>
          <w:spacing w:val="-2"/>
        </w:rPr>
        <w:t>publică;</w:t>
      </w:r>
    </w:p>
    <w:p w14:paraId="0EB65E97" w14:textId="77777777" w:rsidR="00A42C36" w:rsidRDefault="00000000">
      <w:pPr>
        <w:pStyle w:val="ListParagraph"/>
        <w:numPr>
          <w:ilvl w:val="0"/>
          <w:numId w:val="3"/>
        </w:numPr>
        <w:tabs>
          <w:tab w:val="left" w:pos="1419"/>
        </w:tabs>
        <w:spacing w:before="46"/>
        <w:ind w:left="1419" w:hanging="359"/>
      </w:pPr>
      <w:r>
        <w:t>Să</w:t>
      </w:r>
      <w:r>
        <w:rPr>
          <w:spacing w:val="-6"/>
        </w:rPr>
        <w:t xml:space="preserve"> </w:t>
      </w:r>
      <w:r>
        <w:t>aibă</w:t>
      </w:r>
      <w:r>
        <w:rPr>
          <w:spacing w:val="-4"/>
        </w:rPr>
        <w:t xml:space="preserve"> </w:t>
      </w:r>
      <w:r>
        <w:t>prevăzută</w:t>
      </w:r>
      <w:r>
        <w:rPr>
          <w:spacing w:val="-4"/>
        </w:rPr>
        <w:t xml:space="preserve"> </w:t>
      </w:r>
      <w:r>
        <w:t>disciplina</w:t>
      </w:r>
      <w:r>
        <w:rPr>
          <w:spacing w:val="-3"/>
        </w:rPr>
        <w:t xml:space="preserve"> </w:t>
      </w:r>
      <w:r>
        <w:t>de</w:t>
      </w:r>
      <w:r>
        <w:rPr>
          <w:spacing w:val="-5"/>
        </w:rPr>
        <w:t xml:space="preserve"> </w:t>
      </w:r>
      <w:r>
        <w:t>practică</w:t>
      </w:r>
      <w:r>
        <w:rPr>
          <w:spacing w:val="-4"/>
        </w:rPr>
        <w:t xml:space="preserve"> </w:t>
      </w:r>
      <w:r>
        <w:t>în</w:t>
      </w:r>
      <w:r>
        <w:rPr>
          <w:spacing w:val="-4"/>
        </w:rPr>
        <w:t xml:space="preserve"> </w:t>
      </w:r>
      <w:r>
        <w:t>planul</w:t>
      </w:r>
      <w:r>
        <w:rPr>
          <w:spacing w:val="-5"/>
        </w:rPr>
        <w:t xml:space="preserve"> </w:t>
      </w:r>
      <w:r>
        <w:t>de</w:t>
      </w:r>
      <w:r>
        <w:rPr>
          <w:spacing w:val="-4"/>
        </w:rPr>
        <w:t xml:space="preserve"> </w:t>
      </w:r>
      <w:r>
        <w:rPr>
          <w:spacing w:val="-2"/>
        </w:rPr>
        <w:t>învățământ;</w:t>
      </w:r>
    </w:p>
    <w:p w14:paraId="05576CFF" w14:textId="77777777" w:rsidR="00A42C36" w:rsidRDefault="00000000">
      <w:pPr>
        <w:pStyle w:val="ListParagraph"/>
        <w:numPr>
          <w:ilvl w:val="0"/>
          <w:numId w:val="3"/>
        </w:numPr>
        <w:tabs>
          <w:tab w:val="left" w:pos="1420"/>
        </w:tabs>
        <w:spacing w:before="43" w:line="276" w:lineRule="auto"/>
        <w:ind w:right="322"/>
        <w:jc w:val="both"/>
      </w:pPr>
      <w:r>
        <w:t>Să nu mai fi participat în</w:t>
      </w:r>
      <w:r>
        <w:rPr>
          <w:spacing w:val="-1"/>
        </w:rPr>
        <w:t xml:space="preserve"> </w:t>
      </w:r>
      <w:r>
        <w:t>ultimele 15 luni la un stagiu de practică similar sau la activități de</w:t>
      </w:r>
      <w:r>
        <w:rPr>
          <w:spacing w:val="-3"/>
        </w:rPr>
        <w:t xml:space="preserve"> </w:t>
      </w:r>
      <w:r>
        <w:t>orientare</w:t>
      </w:r>
      <w:r>
        <w:rPr>
          <w:spacing w:val="-3"/>
        </w:rPr>
        <w:t xml:space="preserve"> </w:t>
      </w:r>
      <w:r>
        <w:t>și</w:t>
      </w:r>
      <w:r>
        <w:rPr>
          <w:spacing w:val="-3"/>
        </w:rPr>
        <w:t xml:space="preserve"> </w:t>
      </w:r>
      <w:r>
        <w:t>consiliere</w:t>
      </w:r>
      <w:r>
        <w:rPr>
          <w:spacing w:val="-3"/>
        </w:rPr>
        <w:t xml:space="preserve"> </w:t>
      </w:r>
      <w:r>
        <w:t>în</w:t>
      </w:r>
      <w:r>
        <w:rPr>
          <w:spacing w:val="-3"/>
        </w:rPr>
        <w:t xml:space="preserve"> </w:t>
      </w:r>
      <w:r>
        <w:t>carieră</w:t>
      </w:r>
      <w:r>
        <w:rPr>
          <w:spacing w:val="-2"/>
        </w:rPr>
        <w:t xml:space="preserve"> </w:t>
      </w:r>
      <w:r>
        <w:t>finanțate</w:t>
      </w:r>
      <w:r>
        <w:rPr>
          <w:spacing w:val="-3"/>
        </w:rPr>
        <w:t xml:space="preserve"> </w:t>
      </w:r>
      <w:r>
        <w:t>din</w:t>
      </w:r>
      <w:r>
        <w:rPr>
          <w:spacing w:val="-3"/>
        </w:rPr>
        <w:t xml:space="preserve"> </w:t>
      </w:r>
      <w:r>
        <w:t>Fondul</w:t>
      </w:r>
      <w:r>
        <w:rPr>
          <w:spacing w:val="-4"/>
        </w:rPr>
        <w:t xml:space="preserve"> </w:t>
      </w:r>
      <w:r>
        <w:t>Social</w:t>
      </w:r>
      <w:r>
        <w:rPr>
          <w:spacing w:val="-3"/>
        </w:rPr>
        <w:t xml:space="preserve"> </w:t>
      </w:r>
      <w:r>
        <w:t>European</w:t>
      </w:r>
      <w:r>
        <w:rPr>
          <w:spacing w:val="-3"/>
        </w:rPr>
        <w:t xml:space="preserve"> </w:t>
      </w:r>
      <w:r>
        <w:t>prin</w:t>
      </w:r>
      <w:r>
        <w:rPr>
          <w:spacing w:val="-3"/>
        </w:rPr>
        <w:t xml:space="preserve"> </w:t>
      </w:r>
      <w:r>
        <w:t>Programul Operațional Sectorial Dezvoltarea Resurselor Umane 2007-2013 (POSDRU);</w:t>
      </w:r>
    </w:p>
    <w:p w14:paraId="05FD3793" w14:textId="77777777" w:rsidR="00A42C36" w:rsidRDefault="00A42C36">
      <w:pPr>
        <w:pStyle w:val="ListParagraph"/>
        <w:spacing w:line="276" w:lineRule="auto"/>
        <w:jc w:val="both"/>
        <w:sectPr w:rsidR="00A42C36">
          <w:pgSz w:w="11900" w:h="16850"/>
          <w:pgMar w:top="1460" w:right="850" w:bottom="1300" w:left="850" w:header="408" w:footer="1108" w:gutter="0"/>
          <w:cols w:space="720"/>
        </w:sectPr>
      </w:pPr>
    </w:p>
    <w:p w14:paraId="5E49BA13" w14:textId="77777777" w:rsidR="00A42C36" w:rsidRDefault="00000000">
      <w:pPr>
        <w:pStyle w:val="Heading1"/>
        <w:numPr>
          <w:ilvl w:val="0"/>
          <w:numId w:val="4"/>
        </w:numPr>
        <w:tabs>
          <w:tab w:val="left" w:pos="862"/>
        </w:tabs>
        <w:spacing w:before="91"/>
        <w:ind w:left="862" w:hanging="358"/>
        <w:jc w:val="left"/>
      </w:pPr>
      <w:r>
        <w:lastRenderedPageBreak/>
        <w:t>PROCEDURA</w:t>
      </w:r>
      <w:r>
        <w:rPr>
          <w:spacing w:val="-5"/>
        </w:rPr>
        <w:t xml:space="preserve"> </w:t>
      </w:r>
      <w:r>
        <w:t>DE</w:t>
      </w:r>
      <w:r>
        <w:rPr>
          <w:spacing w:val="-5"/>
        </w:rPr>
        <w:t xml:space="preserve"> </w:t>
      </w:r>
      <w:r>
        <w:rPr>
          <w:spacing w:val="-2"/>
        </w:rPr>
        <w:t>ÎNSCRIERE</w:t>
      </w:r>
    </w:p>
    <w:p w14:paraId="4D74432B" w14:textId="77777777" w:rsidR="00A42C36" w:rsidRDefault="00000000">
      <w:pPr>
        <w:pStyle w:val="ListParagraph"/>
        <w:numPr>
          <w:ilvl w:val="0"/>
          <w:numId w:val="2"/>
        </w:numPr>
        <w:tabs>
          <w:tab w:val="left" w:pos="1276"/>
        </w:tabs>
        <w:ind w:right="139"/>
        <w:jc w:val="both"/>
      </w:pPr>
      <w:r>
        <w:rPr>
          <w:b/>
        </w:rPr>
        <w:t>Pașii</w:t>
      </w:r>
      <w:r>
        <w:rPr>
          <w:b/>
          <w:spacing w:val="-4"/>
        </w:rPr>
        <w:t xml:space="preserve"> </w:t>
      </w:r>
      <w:r>
        <w:rPr>
          <w:b/>
        </w:rPr>
        <w:t>înscrierii:</w:t>
      </w:r>
      <w:r>
        <w:rPr>
          <w:b/>
          <w:spacing w:val="-3"/>
        </w:rPr>
        <w:t xml:space="preserve"> </w:t>
      </w:r>
      <w:r>
        <w:t>Studenții</w:t>
      </w:r>
      <w:r>
        <w:rPr>
          <w:spacing w:val="-6"/>
        </w:rPr>
        <w:t xml:space="preserve"> </w:t>
      </w:r>
      <w:r>
        <w:t>interesați</w:t>
      </w:r>
      <w:r>
        <w:rPr>
          <w:spacing w:val="-3"/>
        </w:rPr>
        <w:t xml:space="preserve"> </w:t>
      </w:r>
      <w:r>
        <w:t>de</w:t>
      </w:r>
      <w:r>
        <w:rPr>
          <w:spacing w:val="-3"/>
        </w:rPr>
        <w:t xml:space="preserve"> </w:t>
      </w:r>
      <w:r>
        <w:t>această</w:t>
      </w:r>
      <w:r>
        <w:rPr>
          <w:spacing w:val="-3"/>
        </w:rPr>
        <w:t xml:space="preserve"> </w:t>
      </w:r>
      <w:r>
        <w:t>oportunitate,</w:t>
      </w:r>
      <w:r>
        <w:rPr>
          <w:spacing w:val="-3"/>
        </w:rPr>
        <w:t xml:space="preserve"> </w:t>
      </w:r>
      <w:r>
        <w:t>ce</w:t>
      </w:r>
      <w:r>
        <w:rPr>
          <w:spacing w:val="-3"/>
        </w:rPr>
        <w:t xml:space="preserve"> </w:t>
      </w:r>
      <w:r>
        <w:t>se</w:t>
      </w:r>
      <w:r>
        <w:rPr>
          <w:spacing w:val="-3"/>
        </w:rPr>
        <w:t xml:space="preserve"> </w:t>
      </w:r>
      <w:r>
        <w:t>încadrează</w:t>
      </w:r>
      <w:r>
        <w:rPr>
          <w:spacing w:val="-3"/>
        </w:rPr>
        <w:t xml:space="preserve"> </w:t>
      </w:r>
      <w:r>
        <w:t>în</w:t>
      </w:r>
      <w:r>
        <w:rPr>
          <w:spacing w:val="-3"/>
        </w:rPr>
        <w:t xml:space="preserve"> </w:t>
      </w:r>
      <w:r>
        <w:t>criteriile</w:t>
      </w:r>
      <w:r>
        <w:rPr>
          <w:spacing w:val="-3"/>
        </w:rPr>
        <w:t xml:space="preserve"> </w:t>
      </w:r>
      <w:r>
        <w:t xml:space="preserve">de la punctul 6, sunt rugați să trimită CV-ul la adresa </w:t>
      </w:r>
      <w:hyperlink r:id="rId9">
        <w:r>
          <w:t>practica@arexim-proactiv.ro;</w:t>
        </w:r>
      </w:hyperlink>
    </w:p>
    <w:p w14:paraId="0041A16A" w14:textId="77777777" w:rsidR="00A42C36" w:rsidRDefault="00000000">
      <w:pPr>
        <w:pStyle w:val="ListParagraph"/>
        <w:numPr>
          <w:ilvl w:val="0"/>
          <w:numId w:val="2"/>
        </w:numPr>
        <w:tabs>
          <w:tab w:val="left" w:pos="1275"/>
        </w:tabs>
        <w:ind w:left="1275" w:hanging="359"/>
        <w:jc w:val="both"/>
      </w:pPr>
      <w:r>
        <w:rPr>
          <w:b/>
        </w:rPr>
        <w:t>Perioada</w:t>
      </w:r>
      <w:r>
        <w:rPr>
          <w:b/>
          <w:spacing w:val="-3"/>
        </w:rPr>
        <w:t xml:space="preserve"> </w:t>
      </w:r>
      <w:r>
        <w:rPr>
          <w:b/>
        </w:rPr>
        <w:t>de</w:t>
      </w:r>
      <w:r>
        <w:rPr>
          <w:b/>
          <w:spacing w:val="-4"/>
        </w:rPr>
        <w:t xml:space="preserve"> </w:t>
      </w:r>
      <w:r>
        <w:rPr>
          <w:b/>
        </w:rPr>
        <w:t>înscriere:</w:t>
      </w:r>
      <w:r>
        <w:rPr>
          <w:b/>
          <w:spacing w:val="-4"/>
        </w:rPr>
        <w:t xml:space="preserve"> </w:t>
      </w:r>
      <w:r>
        <w:t>28</w:t>
      </w:r>
      <w:r>
        <w:rPr>
          <w:spacing w:val="-3"/>
        </w:rPr>
        <w:t xml:space="preserve"> </w:t>
      </w:r>
      <w:r>
        <w:t>august</w:t>
      </w:r>
      <w:r>
        <w:rPr>
          <w:spacing w:val="-4"/>
        </w:rPr>
        <w:t xml:space="preserve"> </w:t>
      </w:r>
      <w:r>
        <w:t>–</w:t>
      </w:r>
      <w:r>
        <w:rPr>
          <w:spacing w:val="-6"/>
        </w:rPr>
        <w:t xml:space="preserve"> </w:t>
      </w:r>
      <w:r>
        <w:t>1</w:t>
      </w:r>
      <w:r>
        <w:rPr>
          <w:spacing w:val="-3"/>
        </w:rPr>
        <w:t xml:space="preserve"> </w:t>
      </w:r>
      <w:r>
        <w:t>septembrie</w:t>
      </w:r>
      <w:r>
        <w:rPr>
          <w:spacing w:val="-5"/>
        </w:rPr>
        <w:t xml:space="preserve"> </w:t>
      </w:r>
      <w:r>
        <w:rPr>
          <w:spacing w:val="-2"/>
        </w:rPr>
        <w:t>2015;</w:t>
      </w:r>
    </w:p>
    <w:p w14:paraId="70DA1C59" w14:textId="77777777" w:rsidR="00A42C36" w:rsidRDefault="00000000">
      <w:pPr>
        <w:pStyle w:val="ListParagraph"/>
        <w:numPr>
          <w:ilvl w:val="0"/>
          <w:numId w:val="2"/>
        </w:numPr>
        <w:tabs>
          <w:tab w:val="left" w:pos="1276"/>
        </w:tabs>
        <w:ind w:right="127"/>
        <w:jc w:val="both"/>
      </w:pPr>
      <w:r>
        <w:rPr>
          <w:b/>
        </w:rPr>
        <w:t xml:space="preserve">Departajare: </w:t>
      </w:r>
      <w:r>
        <w:t xml:space="preserve">În situația în care numărul de studenți înscriși este mai mare decât numărul de locuri disponibile, departajarea se va face pe baza unui interviu individual sau interviu online motivațional. Programările la interviu vor stabilite de comun acord cu fiecare </w:t>
      </w:r>
      <w:r>
        <w:rPr>
          <w:spacing w:val="-2"/>
        </w:rPr>
        <w:t>student;</w:t>
      </w:r>
    </w:p>
    <w:p w14:paraId="7A7E6F0D" w14:textId="77777777" w:rsidR="00A42C36" w:rsidRDefault="00000000">
      <w:pPr>
        <w:pStyle w:val="ListParagraph"/>
        <w:numPr>
          <w:ilvl w:val="0"/>
          <w:numId w:val="2"/>
        </w:numPr>
        <w:tabs>
          <w:tab w:val="left" w:pos="1276"/>
        </w:tabs>
        <w:ind w:right="126"/>
        <w:jc w:val="both"/>
      </w:pPr>
      <w:r>
        <w:rPr>
          <w:b/>
        </w:rPr>
        <w:t xml:space="preserve">Publicarea rezultatelor: </w:t>
      </w:r>
      <w:r>
        <w:t>Lista studenților înscriși și admiși va fi publicată pe pagina de Facebook a proiectului până la data de 02.09.2015;</w:t>
      </w:r>
    </w:p>
    <w:p w14:paraId="5F774387" w14:textId="77777777" w:rsidR="00A42C36" w:rsidRDefault="00000000">
      <w:pPr>
        <w:pStyle w:val="ListParagraph"/>
        <w:numPr>
          <w:ilvl w:val="0"/>
          <w:numId w:val="2"/>
        </w:numPr>
        <w:tabs>
          <w:tab w:val="left" w:pos="1276"/>
        </w:tabs>
        <w:ind w:right="132"/>
        <w:jc w:val="both"/>
      </w:pPr>
      <w:r>
        <w:rPr>
          <w:b/>
        </w:rPr>
        <w:t>Începerea activității:</w:t>
      </w:r>
      <w:r>
        <w:rPr>
          <w:b/>
          <w:spacing w:val="-4"/>
        </w:rPr>
        <w:t xml:space="preserve"> </w:t>
      </w:r>
      <w:r>
        <w:t>Fiecare</w:t>
      </w:r>
      <w:r>
        <w:rPr>
          <w:spacing w:val="-1"/>
        </w:rPr>
        <w:t xml:space="preserve"> </w:t>
      </w:r>
      <w:r>
        <w:t>student</w:t>
      </w:r>
      <w:r>
        <w:rPr>
          <w:spacing w:val="-2"/>
        </w:rPr>
        <w:t xml:space="preserve"> </w:t>
      </w:r>
      <w:r>
        <w:t>admis</w:t>
      </w:r>
      <w:r>
        <w:rPr>
          <w:spacing w:val="-4"/>
        </w:rPr>
        <w:t xml:space="preserve"> </w:t>
      </w:r>
      <w:r>
        <w:t>în</w:t>
      </w:r>
      <w:r>
        <w:rPr>
          <w:spacing w:val="-2"/>
        </w:rPr>
        <w:t xml:space="preserve"> </w:t>
      </w:r>
      <w:r>
        <w:t>stagiul</w:t>
      </w:r>
      <w:r>
        <w:rPr>
          <w:spacing w:val="-2"/>
        </w:rPr>
        <w:t xml:space="preserve"> </w:t>
      </w:r>
      <w:r>
        <w:t>de</w:t>
      </w:r>
      <w:r>
        <w:rPr>
          <w:spacing w:val="-2"/>
        </w:rPr>
        <w:t xml:space="preserve"> </w:t>
      </w:r>
      <w:r>
        <w:t>practică</w:t>
      </w:r>
      <w:r>
        <w:rPr>
          <w:spacing w:val="-1"/>
        </w:rPr>
        <w:t xml:space="preserve"> </w:t>
      </w:r>
      <w:r>
        <w:t>va</w:t>
      </w:r>
      <w:r>
        <w:rPr>
          <w:spacing w:val="-3"/>
        </w:rPr>
        <w:t xml:space="preserve"> </w:t>
      </w:r>
      <w:r>
        <w:t>fi</w:t>
      </w:r>
      <w:r>
        <w:rPr>
          <w:spacing w:val="-2"/>
        </w:rPr>
        <w:t xml:space="preserve"> </w:t>
      </w:r>
      <w:r>
        <w:t>contactat</w:t>
      </w:r>
      <w:r>
        <w:rPr>
          <w:spacing w:val="-2"/>
        </w:rPr>
        <w:t xml:space="preserve"> </w:t>
      </w:r>
      <w:r>
        <w:t>individual pentru încheierea convenției de practică și stabilirea programului de lucru.</w:t>
      </w:r>
    </w:p>
    <w:p w14:paraId="7D666AFB" w14:textId="77777777" w:rsidR="00A42C36" w:rsidRDefault="00A42C36">
      <w:pPr>
        <w:pStyle w:val="BodyText"/>
      </w:pPr>
    </w:p>
    <w:p w14:paraId="5D231053" w14:textId="77777777" w:rsidR="00A42C36" w:rsidRDefault="00A42C36">
      <w:pPr>
        <w:pStyle w:val="BodyText"/>
        <w:spacing w:before="89"/>
      </w:pPr>
    </w:p>
    <w:p w14:paraId="253624C8" w14:textId="77777777" w:rsidR="00A42C36" w:rsidRDefault="00000000">
      <w:pPr>
        <w:pStyle w:val="Heading1"/>
        <w:numPr>
          <w:ilvl w:val="0"/>
          <w:numId w:val="4"/>
        </w:numPr>
        <w:tabs>
          <w:tab w:val="left" w:pos="862"/>
        </w:tabs>
        <w:ind w:left="862" w:hanging="358"/>
        <w:jc w:val="left"/>
      </w:pPr>
      <w:r>
        <w:t>INSTITUȚIA</w:t>
      </w:r>
      <w:r>
        <w:rPr>
          <w:spacing w:val="-4"/>
        </w:rPr>
        <w:t xml:space="preserve"> </w:t>
      </w:r>
      <w:r>
        <w:t>DE</w:t>
      </w:r>
      <w:r>
        <w:rPr>
          <w:spacing w:val="-7"/>
        </w:rPr>
        <w:t xml:space="preserve"> </w:t>
      </w:r>
      <w:r>
        <w:rPr>
          <w:spacing w:val="-2"/>
        </w:rPr>
        <w:t>PRACTICĂ</w:t>
      </w:r>
    </w:p>
    <w:p w14:paraId="292DE453" w14:textId="77777777" w:rsidR="00A42C36" w:rsidRDefault="00A42C36">
      <w:pPr>
        <w:pStyle w:val="BodyText"/>
        <w:spacing w:before="46"/>
        <w:rPr>
          <w:b/>
        </w:rPr>
      </w:pPr>
    </w:p>
    <w:p w14:paraId="609D0B8F" w14:textId="77777777" w:rsidR="00A42C36" w:rsidRDefault="00000000">
      <w:pPr>
        <w:spacing w:line="276" w:lineRule="auto"/>
        <w:ind w:left="852" w:right="129"/>
        <w:jc w:val="both"/>
      </w:pPr>
      <w:r>
        <w:rPr>
          <w:b/>
        </w:rPr>
        <w:t>Direcția Generală de Asistență Socială și Protecția Copilului Sector 6</w:t>
      </w:r>
      <w:r>
        <w:rPr>
          <w:b/>
          <w:spacing w:val="40"/>
        </w:rPr>
        <w:t xml:space="preserve"> </w:t>
      </w:r>
      <w:r>
        <w:t>realizează la nivelul sectorului 6 măsurile de asistență socială în domeniul protecției copilului, familiei, persoanelor singure, persoanelor vârstnice, persoanelor cu handicap, precum și a oricăror persoane aflate</w:t>
      </w:r>
      <w:r>
        <w:rPr>
          <w:spacing w:val="80"/>
        </w:rPr>
        <w:t xml:space="preserve"> </w:t>
      </w:r>
      <w:r>
        <w:t>în nevoie.</w:t>
      </w:r>
    </w:p>
    <w:p w14:paraId="03D14AC3" w14:textId="77777777" w:rsidR="00A42C36" w:rsidRDefault="00000000">
      <w:pPr>
        <w:pStyle w:val="BodyText"/>
        <w:spacing w:line="276" w:lineRule="auto"/>
        <w:ind w:left="852" w:right="129"/>
        <w:jc w:val="both"/>
      </w:pPr>
      <w:r>
        <w:t>Instituția are rolul de a asigura, la nivelul sectorului 6, aplicarea politicilor și strategiilor guvernamentale de asistență socială în vederea prevenirii și combaterii marginalizării sociale și a sărăciei.</w:t>
      </w:r>
    </w:p>
    <w:p w14:paraId="0F2DDE34" w14:textId="77777777" w:rsidR="00A42C36" w:rsidRDefault="00000000">
      <w:pPr>
        <w:pStyle w:val="BodyText"/>
        <w:spacing w:line="276" w:lineRule="auto"/>
        <w:ind w:left="852" w:right="129"/>
        <w:jc w:val="both"/>
      </w:pPr>
      <w:r>
        <w:t>În acest sens, Direcția Generală de Asistență Socială și Protecția Copilului Sector 6</w:t>
      </w:r>
      <w:r>
        <w:rPr>
          <w:spacing w:val="40"/>
        </w:rPr>
        <w:t xml:space="preserve"> </w:t>
      </w:r>
      <w:r>
        <w:t>elaborează strategia proprie de asistență socială, planul de asistență socială și programe de acțiune în domeniu, în funcție de nevoile cetățenilor din unitatea administrativ teritoriala.</w:t>
      </w:r>
    </w:p>
    <w:p w14:paraId="6DB22FAE" w14:textId="77777777" w:rsidR="00A42C36" w:rsidRDefault="00000000">
      <w:pPr>
        <w:pStyle w:val="BodyText"/>
        <w:spacing w:line="276" w:lineRule="auto"/>
        <w:ind w:left="852" w:right="129"/>
        <w:jc w:val="both"/>
      </w:pPr>
      <w:r>
        <w:t>În domeniul protecției copilului și a familiei, Direcția Generală de Asistență Socială și Protecția Copilului Sector 6</w:t>
      </w:r>
      <w:r>
        <w:rPr>
          <w:spacing w:val="40"/>
        </w:rPr>
        <w:t xml:space="preserve"> </w:t>
      </w:r>
      <w:r>
        <w:t>asigură respectarea drepturilor</w:t>
      </w:r>
      <w:r>
        <w:rPr>
          <w:spacing w:val="-1"/>
        </w:rPr>
        <w:t xml:space="preserve"> </w:t>
      </w:r>
      <w:r>
        <w:t>copilului prin servicii de consiliere, prevenire a separării acestuia de familie, propune și aplică măsurile de protecție specială pentru copiii aflați în dificultate sau cu handicap.</w:t>
      </w:r>
    </w:p>
    <w:p w14:paraId="67DC084A" w14:textId="77777777" w:rsidR="00A42C36" w:rsidRDefault="00000000">
      <w:pPr>
        <w:pStyle w:val="BodyText"/>
        <w:spacing w:before="1" w:line="276" w:lineRule="auto"/>
        <w:ind w:left="852" w:right="128"/>
        <w:jc w:val="both"/>
      </w:pPr>
      <w:r>
        <w:t>În domeniul protecției persoanelor adulte (persoane singure, persoane vârstnice, etc.), sprijină aceaste categorii de persoane aflate în nevoie prin consiliere și le asigură servicii adecvate</w:t>
      </w:r>
      <w:r>
        <w:rPr>
          <w:spacing w:val="40"/>
        </w:rPr>
        <w:t xml:space="preserve"> </w:t>
      </w:r>
      <w:r>
        <w:t>în vederea refacerii și dezvoltarii capacităților individuale și familiale pentru a depăși situațiile dificile în care se află prin acordarea de suport financiar, material și juridic, în condițiile legii.</w:t>
      </w:r>
    </w:p>
    <w:p w14:paraId="7F36F63D" w14:textId="77777777" w:rsidR="00A42C36" w:rsidRDefault="00000000">
      <w:pPr>
        <w:pStyle w:val="BodyText"/>
        <w:spacing w:line="278" w:lineRule="auto"/>
        <w:ind w:left="852" w:right="130"/>
        <w:jc w:val="both"/>
      </w:pPr>
      <w:r>
        <w:t>De asemenea, asigură măsurile de protecție</w:t>
      </w:r>
      <w:r>
        <w:rPr>
          <w:spacing w:val="40"/>
        </w:rPr>
        <w:t xml:space="preserve"> </w:t>
      </w:r>
      <w:r>
        <w:t>necesare pentru reabilitarea persoanelor adulte care s-au aflat în situații de risc.</w:t>
      </w:r>
    </w:p>
    <w:p w14:paraId="7A918FEC" w14:textId="77777777" w:rsidR="00A42C36" w:rsidRDefault="00000000">
      <w:pPr>
        <w:pStyle w:val="BodyText"/>
        <w:spacing w:line="276" w:lineRule="auto"/>
        <w:ind w:left="852" w:right="129"/>
        <w:jc w:val="both"/>
      </w:pPr>
      <w:r>
        <w:t>În</w:t>
      </w:r>
      <w:r>
        <w:rPr>
          <w:spacing w:val="-1"/>
        </w:rPr>
        <w:t xml:space="preserve"> </w:t>
      </w:r>
      <w:r>
        <w:t>domeniul</w:t>
      </w:r>
      <w:r>
        <w:rPr>
          <w:spacing w:val="-1"/>
        </w:rPr>
        <w:t xml:space="preserve"> </w:t>
      </w:r>
      <w:r>
        <w:t>protecției persoanelor cu</w:t>
      </w:r>
      <w:r>
        <w:rPr>
          <w:spacing w:val="-1"/>
        </w:rPr>
        <w:t xml:space="preserve"> </w:t>
      </w:r>
      <w:r>
        <w:t>handicap, asigură respectarea drepturilor persoanelor cu handicap prin acordarea de servicii de asistență, consiliere, îngrijire, tratament, recuperare, reabilitare, orientare și formare profesională, precum și alte tipuri de servicii, în funcție de nevoile persoanelor cu handicap, în bază încadrării</w:t>
      </w:r>
      <w:r>
        <w:rPr>
          <w:spacing w:val="40"/>
        </w:rPr>
        <w:t xml:space="preserve"> </w:t>
      </w:r>
      <w:r>
        <w:t xml:space="preserve">acestora în categorii de persoane cu </w:t>
      </w:r>
      <w:r>
        <w:rPr>
          <w:spacing w:val="-2"/>
        </w:rPr>
        <w:t>handicap.</w:t>
      </w:r>
    </w:p>
    <w:p w14:paraId="3D4B440D" w14:textId="77777777" w:rsidR="00A42C36" w:rsidRDefault="00A42C36">
      <w:pPr>
        <w:pStyle w:val="BodyText"/>
        <w:spacing w:line="276" w:lineRule="auto"/>
        <w:jc w:val="both"/>
        <w:sectPr w:rsidR="00A42C36">
          <w:pgSz w:w="11900" w:h="16850"/>
          <w:pgMar w:top="1460" w:right="850" w:bottom="1300" w:left="850" w:header="408" w:footer="1108" w:gutter="0"/>
          <w:cols w:space="720"/>
        </w:sectPr>
      </w:pPr>
    </w:p>
    <w:p w14:paraId="0B7E6F2F" w14:textId="77777777" w:rsidR="00A42C36" w:rsidRDefault="00000000">
      <w:pPr>
        <w:pStyle w:val="BodyText"/>
        <w:spacing w:before="93" w:line="276" w:lineRule="auto"/>
        <w:ind w:left="852" w:right="283"/>
        <w:jc w:val="both"/>
      </w:pPr>
      <w:r>
        <w:rPr>
          <w:b/>
        </w:rPr>
        <w:lastRenderedPageBreak/>
        <w:t>Atributiile</w:t>
      </w:r>
      <w:r>
        <w:rPr>
          <w:b/>
          <w:spacing w:val="-3"/>
        </w:rPr>
        <w:t xml:space="preserve"> </w:t>
      </w:r>
      <w:r>
        <w:t>principale</w:t>
      </w:r>
      <w:r>
        <w:rPr>
          <w:spacing w:val="-3"/>
        </w:rPr>
        <w:t xml:space="preserve"> </w:t>
      </w:r>
      <w:r>
        <w:t>ale</w:t>
      </w:r>
      <w:r>
        <w:rPr>
          <w:spacing w:val="-5"/>
        </w:rPr>
        <w:t xml:space="preserve"> </w:t>
      </w:r>
      <w:r>
        <w:t>Direcției</w:t>
      </w:r>
      <w:r>
        <w:rPr>
          <w:spacing w:val="-4"/>
        </w:rPr>
        <w:t xml:space="preserve"> </w:t>
      </w:r>
      <w:r>
        <w:t>Generală</w:t>
      </w:r>
      <w:r>
        <w:rPr>
          <w:spacing w:val="-3"/>
        </w:rPr>
        <w:t xml:space="preserve"> </w:t>
      </w:r>
      <w:r>
        <w:t>de</w:t>
      </w:r>
      <w:r>
        <w:rPr>
          <w:spacing w:val="-3"/>
        </w:rPr>
        <w:t xml:space="preserve"> </w:t>
      </w:r>
      <w:r>
        <w:t>Asistență</w:t>
      </w:r>
      <w:r>
        <w:rPr>
          <w:spacing w:val="-3"/>
        </w:rPr>
        <w:t xml:space="preserve"> </w:t>
      </w:r>
      <w:r>
        <w:t>Socială</w:t>
      </w:r>
      <w:r>
        <w:rPr>
          <w:spacing w:val="-3"/>
        </w:rPr>
        <w:t xml:space="preserve"> </w:t>
      </w:r>
      <w:r>
        <w:t>și</w:t>
      </w:r>
      <w:r>
        <w:rPr>
          <w:spacing w:val="-3"/>
        </w:rPr>
        <w:t xml:space="preserve"> </w:t>
      </w:r>
      <w:r>
        <w:t>Protecția</w:t>
      </w:r>
      <w:r>
        <w:rPr>
          <w:spacing w:val="-3"/>
        </w:rPr>
        <w:t xml:space="preserve"> </w:t>
      </w:r>
      <w:r>
        <w:t>Copilului</w:t>
      </w:r>
      <w:r>
        <w:rPr>
          <w:spacing w:val="-3"/>
        </w:rPr>
        <w:t xml:space="preserve"> </w:t>
      </w:r>
      <w:r>
        <w:t>Sector</w:t>
      </w:r>
      <w:r>
        <w:rPr>
          <w:spacing w:val="-3"/>
        </w:rPr>
        <w:t xml:space="preserve"> </w:t>
      </w:r>
      <w:r>
        <w:t xml:space="preserve">6 </w:t>
      </w:r>
      <w:r>
        <w:rPr>
          <w:spacing w:val="-2"/>
        </w:rPr>
        <w:t>sunt:</w:t>
      </w:r>
    </w:p>
    <w:p w14:paraId="0C7C03FE" w14:textId="77777777" w:rsidR="00A42C36" w:rsidRDefault="00000000">
      <w:pPr>
        <w:pStyle w:val="ListParagraph"/>
        <w:numPr>
          <w:ilvl w:val="0"/>
          <w:numId w:val="1"/>
        </w:numPr>
        <w:tabs>
          <w:tab w:val="left" w:pos="1224"/>
        </w:tabs>
        <w:spacing w:line="276" w:lineRule="auto"/>
        <w:ind w:right="126"/>
        <w:jc w:val="both"/>
      </w:pPr>
      <w:r>
        <w:t>Colaborează cu serviciile publice descentralizate ale ministerelor și ale celorlalte organe centrale ale administrației publice din sector, în vederea identificării situațiilor deosebite care apar în activitatea de protecție socială și protecție a copilului, a cauzelor apariției acestor situații și a măsurilor ce se impun pentru îmbunătățirea acestei activități;</w:t>
      </w:r>
    </w:p>
    <w:p w14:paraId="0CB1D74E" w14:textId="77777777" w:rsidR="00A42C36" w:rsidRDefault="00000000">
      <w:pPr>
        <w:pStyle w:val="ListParagraph"/>
        <w:numPr>
          <w:ilvl w:val="0"/>
          <w:numId w:val="1"/>
        </w:numPr>
        <w:tabs>
          <w:tab w:val="left" w:pos="1224"/>
        </w:tabs>
        <w:spacing w:line="276" w:lineRule="auto"/>
        <w:ind w:right="130"/>
        <w:jc w:val="both"/>
      </w:pPr>
      <w:r>
        <w:t>Identifică persoanele și copiii care necesită măsuri speciale de protecție și întocmește documentația privind situația acestora, sesizând organele competente, în vederea stabilirii măsurilor ce se impun;</w:t>
      </w:r>
    </w:p>
    <w:p w14:paraId="1D9D8F60" w14:textId="77777777" w:rsidR="00A42C36" w:rsidRDefault="00000000">
      <w:pPr>
        <w:pStyle w:val="ListParagraph"/>
        <w:numPr>
          <w:ilvl w:val="0"/>
          <w:numId w:val="1"/>
        </w:numPr>
        <w:tabs>
          <w:tab w:val="left" w:pos="1224"/>
        </w:tabs>
        <w:spacing w:before="1" w:line="276" w:lineRule="auto"/>
        <w:ind w:right="133"/>
        <w:jc w:val="both"/>
      </w:pPr>
      <w:r>
        <w:t>Acordă</w:t>
      </w:r>
      <w:r>
        <w:rPr>
          <w:spacing w:val="-3"/>
        </w:rPr>
        <w:t xml:space="preserve"> </w:t>
      </w:r>
      <w:r>
        <w:t>sprijin</w:t>
      </w:r>
      <w:r>
        <w:rPr>
          <w:spacing w:val="-4"/>
        </w:rPr>
        <w:t xml:space="preserve"> </w:t>
      </w:r>
      <w:r>
        <w:t>material</w:t>
      </w:r>
      <w:r>
        <w:rPr>
          <w:spacing w:val="-4"/>
        </w:rPr>
        <w:t xml:space="preserve"> </w:t>
      </w:r>
      <w:r>
        <w:t>sau</w:t>
      </w:r>
      <w:r>
        <w:rPr>
          <w:spacing w:val="-3"/>
        </w:rPr>
        <w:t xml:space="preserve"> </w:t>
      </w:r>
      <w:r>
        <w:t>financiar,</w:t>
      </w:r>
      <w:r>
        <w:rPr>
          <w:spacing w:val="-4"/>
        </w:rPr>
        <w:t xml:space="preserve"> </w:t>
      </w:r>
      <w:r>
        <w:t>precum</w:t>
      </w:r>
      <w:r>
        <w:rPr>
          <w:spacing w:val="-3"/>
        </w:rPr>
        <w:t xml:space="preserve"> </w:t>
      </w:r>
      <w:r>
        <w:t>și</w:t>
      </w:r>
      <w:r>
        <w:rPr>
          <w:spacing w:val="-4"/>
        </w:rPr>
        <w:t xml:space="preserve"> </w:t>
      </w:r>
      <w:r>
        <w:t>consiliere</w:t>
      </w:r>
      <w:r>
        <w:rPr>
          <w:spacing w:val="-4"/>
        </w:rPr>
        <w:t xml:space="preserve"> </w:t>
      </w:r>
      <w:r>
        <w:t>de</w:t>
      </w:r>
      <w:r>
        <w:rPr>
          <w:spacing w:val="-4"/>
        </w:rPr>
        <w:t xml:space="preserve"> </w:t>
      </w:r>
      <w:r>
        <w:t>specialitate</w:t>
      </w:r>
      <w:r>
        <w:rPr>
          <w:spacing w:val="-1"/>
        </w:rPr>
        <w:t xml:space="preserve"> </w:t>
      </w:r>
      <w:r>
        <w:t>familiilor</w:t>
      </w:r>
      <w:r>
        <w:rPr>
          <w:spacing w:val="-3"/>
        </w:rPr>
        <w:t xml:space="preserve"> </w:t>
      </w:r>
      <w:r>
        <w:t>si</w:t>
      </w:r>
      <w:r>
        <w:rPr>
          <w:spacing w:val="-2"/>
        </w:rPr>
        <w:t xml:space="preserve"> </w:t>
      </w:r>
      <w:r>
        <w:t>copiilor aflați în dificultate;</w:t>
      </w:r>
    </w:p>
    <w:p w14:paraId="409206A7" w14:textId="77777777" w:rsidR="00A42C36" w:rsidRDefault="00000000">
      <w:pPr>
        <w:pStyle w:val="ListParagraph"/>
        <w:numPr>
          <w:ilvl w:val="0"/>
          <w:numId w:val="1"/>
        </w:numPr>
        <w:tabs>
          <w:tab w:val="left" w:pos="1223"/>
        </w:tabs>
        <w:spacing w:line="292" w:lineRule="exact"/>
        <w:ind w:left="1223" w:hanging="359"/>
        <w:jc w:val="both"/>
      </w:pPr>
      <w:r>
        <w:t>Acordă</w:t>
      </w:r>
      <w:r>
        <w:rPr>
          <w:spacing w:val="-7"/>
        </w:rPr>
        <w:t xml:space="preserve"> </w:t>
      </w:r>
      <w:r>
        <w:t>asistență,</w:t>
      </w:r>
      <w:r>
        <w:rPr>
          <w:spacing w:val="-4"/>
        </w:rPr>
        <w:t xml:space="preserve"> </w:t>
      </w:r>
      <w:r>
        <w:t>consultanță</w:t>
      </w:r>
      <w:r>
        <w:rPr>
          <w:spacing w:val="-4"/>
        </w:rPr>
        <w:t xml:space="preserve"> </w:t>
      </w:r>
      <w:r>
        <w:t>și</w:t>
      </w:r>
      <w:r>
        <w:rPr>
          <w:spacing w:val="-5"/>
        </w:rPr>
        <w:t xml:space="preserve"> </w:t>
      </w:r>
      <w:r>
        <w:t>prestează</w:t>
      </w:r>
      <w:r>
        <w:rPr>
          <w:spacing w:val="-5"/>
        </w:rPr>
        <w:t xml:space="preserve"> </w:t>
      </w:r>
      <w:r>
        <w:t>servicii</w:t>
      </w:r>
      <w:r>
        <w:rPr>
          <w:spacing w:val="-6"/>
        </w:rPr>
        <w:t xml:space="preserve"> </w:t>
      </w:r>
      <w:r>
        <w:t>în</w:t>
      </w:r>
      <w:r>
        <w:rPr>
          <w:spacing w:val="-5"/>
        </w:rPr>
        <w:t xml:space="preserve"> </w:t>
      </w:r>
      <w:r>
        <w:t>domeniul</w:t>
      </w:r>
      <w:r>
        <w:rPr>
          <w:spacing w:val="-5"/>
        </w:rPr>
        <w:t xml:space="preserve"> </w:t>
      </w:r>
      <w:r>
        <w:t>său</w:t>
      </w:r>
      <w:r>
        <w:rPr>
          <w:spacing w:val="-5"/>
        </w:rPr>
        <w:t xml:space="preserve"> </w:t>
      </w:r>
      <w:r>
        <w:t>de</w:t>
      </w:r>
      <w:r>
        <w:rPr>
          <w:spacing w:val="-5"/>
        </w:rPr>
        <w:t xml:space="preserve"> </w:t>
      </w:r>
      <w:r>
        <w:rPr>
          <w:spacing w:val="-2"/>
        </w:rPr>
        <w:t>activitate;</w:t>
      </w:r>
    </w:p>
    <w:p w14:paraId="3D161806" w14:textId="77777777" w:rsidR="00A42C36" w:rsidRDefault="00000000">
      <w:pPr>
        <w:pStyle w:val="ListParagraph"/>
        <w:numPr>
          <w:ilvl w:val="0"/>
          <w:numId w:val="1"/>
        </w:numPr>
        <w:tabs>
          <w:tab w:val="left" w:pos="1224"/>
        </w:tabs>
        <w:spacing w:before="46" w:line="276" w:lineRule="auto"/>
        <w:ind w:right="126"/>
        <w:jc w:val="both"/>
      </w:pPr>
      <w:r>
        <w:t>Colaborează cu instituții guvernamentale și neguvernamentale care desfășoară activități în domeniul protecției sociale si al protecției copilului având posibilitatea să încheie acorduri de colaborare cu acestea, în interesul persoanelor și copiilor defavorizați;</w:t>
      </w:r>
    </w:p>
    <w:p w14:paraId="13A4727A" w14:textId="77777777" w:rsidR="00A42C36" w:rsidRDefault="00000000">
      <w:pPr>
        <w:pStyle w:val="ListParagraph"/>
        <w:numPr>
          <w:ilvl w:val="0"/>
          <w:numId w:val="1"/>
        </w:numPr>
        <w:tabs>
          <w:tab w:val="left" w:pos="1224"/>
        </w:tabs>
        <w:spacing w:line="276" w:lineRule="auto"/>
        <w:ind w:right="129"/>
        <w:jc w:val="both"/>
      </w:pPr>
      <w:r>
        <w:t>Organizează cursuri de formare profesională pentru angajați sau persoanele care urmează să devină salariații instituției, precum și pentru alte persoane, în domeniul său de activitate și cu respectarea legislației în domeniu;</w:t>
      </w:r>
    </w:p>
    <w:p w14:paraId="26C8730F" w14:textId="77777777" w:rsidR="00A42C36" w:rsidRDefault="00000000">
      <w:pPr>
        <w:pStyle w:val="ListParagraph"/>
        <w:numPr>
          <w:ilvl w:val="0"/>
          <w:numId w:val="1"/>
        </w:numPr>
        <w:tabs>
          <w:tab w:val="left" w:pos="1224"/>
        </w:tabs>
        <w:spacing w:line="276" w:lineRule="auto"/>
        <w:ind w:right="128"/>
        <w:jc w:val="both"/>
      </w:pPr>
      <w:r>
        <w:t>Prezintă Consiliului Local ori de câte ori este nevoie sau la solicitarea expresă a acestuia, rapoarte și informări cu privire la activitatea desfășurată și înaintează acestuia propuneri pentru îmbunătățirea activității curente;</w:t>
      </w:r>
    </w:p>
    <w:p w14:paraId="72F2DDE3" w14:textId="77777777" w:rsidR="00A42C36" w:rsidRDefault="00A42C36">
      <w:pPr>
        <w:pStyle w:val="BodyText"/>
        <w:spacing w:before="24"/>
      </w:pPr>
    </w:p>
    <w:p w14:paraId="6A374CB1" w14:textId="77777777" w:rsidR="00A42C36" w:rsidRDefault="00000000">
      <w:pPr>
        <w:pStyle w:val="Heading1"/>
        <w:spacing w:line="278" w:lineRule="auto"/>
        <w:ind w:left="852" w:firstLine="0"/>
        <w:rPr>
          <w:b w:val="0"/>
        </w:rPr>
      </w:pPr>
      <w:r>
        <w:t>Direcția</w:t>
      </w:r>
      <w:r>
        <w:rPr>
          <w:spacing w:val="36"/>
        </w:rPr>
        <w:t xml:space="preserve"> </w:t>
      </w:r>
      <w:r>
        <w:t>Generala</w:t>
      </w:r>
      <w:r>
        <w:rPr>
          <w:spacing w:val="35"/>
        </w:rPr>
        <w:t xml:space="preserve"> </w:t>
      </w:r>
      <w:r>
        <w:t>de</w:t>
      </w:r>
      <w:r>
        <w:rPr>
          <w:spacing w:val="35"/>
        </w:rPr>
        <w:t xml:space="preserve"> </w:t>
      </w:r>
      <w:r>
        <w:t>Asistenta</w:t>
      </w:r>
      <w:r>
        <w:rPr>
          <w:spacing w:val="35"/>
        </w:rPr>
        <w:t xml:space="preserve"> </w:t>
      </w:r>
      <w:r>
        <w:t>Sociala</w:t>
      </w:r>
      <w:r>
        <w:rPr>
          <w:spacing w:val="35"/>
        </w:rPr>
        <w:t xml:space="preserve"> </w:t>
      </w:r>
      <w:r>
        <w:t>și</w:t>
      </w:r>
      <w:r>
        <w:rPr>
          <w:spacing w:val="34"/>
        </w:rPr>
        <w:t xml:space="preserve"> </w:t>
      </w:r>
      <w:r>
        <w:t>Protecția</w:t>
      </w:r>
      <w:r>
        <w:rPr>
          <w:spacing w:val="36"/>
        </w:rPr>
        <w:t xml:space="preserve"> </w:t>
      </w:r>
      <w:r>
        <w:t>Copilului</w:t>
      </w:r>
      <w:r>
        <w:rPr>
          <w:spacing w:val="34"/>
        </w:rPr>
        <w:t xml:space="preserve"> </w:t>
      </w:r>
      <w:r>
        <w:t>Sector</w:t>
      </w:r>
      <w:r>
        <w:rPr>
          <w:spacing w:val="33"/>
        </w:rPr>
        <w:t xml:space="preserve"> </w:t>
      </w:r>
      <w:r>
        <w:t>6</w:t>
      </w:r>
      <w:r>
        <w:rPr>
          <w:spacing w:val="35"/>
        </w:rPr>
        <w:t xml:space="preserve"> </w:t>
      </w:r>
      <w:r>
        <w:t>asigură</w:t>
      </w:r>
      <w:r>
        <w:rPr>
          <w:spacing w:val="35"/>
        </w:rPr>
        <w:t xml:space="preserve"> </w:t>
      </w:r>
      <w:r>
        <w:t>asistență socială următoarelor categorii de persoane</w:t>
      </w:r>
      <w:r>
        <w:rPr>
          <w:b w:val="0"/>
        </w:rPr>
        <w:t>:</w:t>
      </w:r>
    </w:p>
    <w:p w14:paraId="66860C9F" w14:textId="77777777" w:rsidR="00A42C36" w:rsidRDefault="00000000">
      <w:pPr>
        <w:pStyle w:val="ListParagraph"/>
        <w:numPr>
          <w:ilvl w:val="1"/>
          <w:numId w:val="1"/>
        </w:numPr>
        <w:tabs>
          <w:tab w:val="left" w:pos="1571"/>
        </w:tabs>
        <w:spacing w:line="288" w:lineRule="exact"/>
        <w:ind w:left="1571"/>
      </w:pPr>
      <w:r>
        <w:t>Persoane</w:t>
      </w:r>
      <w:r>
        <w:rPr>
          <w:spacing w:val="-8"/>
        </w:rPr>
        <w:t xml:space="preserve"> </w:t>
      </w:r>
      <w:r>
        <w:t>defavorizate,</w:t>
      </w:r>
      <w:r>
        <w:rPr>
          <w:spacing w:val="-9"/>
        </w:rPr>
        <w:t xml:space="preserve"> </w:t>
      </w:r>
      <w:r>
        <w:t>marginalizate,</w:t>
      </w:r>
      <w:r>
        <w:rPr>
          <w:spacing w:val="-8"/>
        </w:rPr>
        <w:t xml:space="preserve"> </w:t>
      </w:r>
      <w:r>
        <w:rPr>
          <w:spacing w:val="-2"/>
        </w:rPr>
        <w:t>discriminate;</w:t>
      </w:r>
    </w:p>
    <w:p w14:paraId="3F9F264C" w14:textId="77777777" w:rsidR="00A42C36" w:rsidRDefault="00000000">
      <w:pPr>
        <w:pStyle w:val="ListParagraph"/>
        <w:numPr>
          <w:ilvl w:val="1"/>
          <w:numId w:val="1"/>
        </w:numPr>
        <w:tabs>
          <w:tab w:val="left" w:pos="1571"/>
        </w:tabs>
        <w:spacing w:before="44"/>
        <w:ind w:left="1571"/>
      </w:pPr>
      <w:r>
        <w:t>Persoane</w:t>
      </w:r>
      <w:r>
        <w:rPr>
          <w:spacing w:val="-4"/>
        </w:rPr>
        <w:t xml:space="preserve"> </w:t>
      </w:r>
      <w:r>
        <w:rPr>
          <w:spacing w:val="-2"/>
        </w:rPr>
        <w:t>vârstnice;</w:t>
      </w:r>
    </w:p>
    <w:p w14:paraId="578D1916" w14:textId="77777777" w:rsidR="00A42C36" w:rsidRDefault="00000000">
      <w:pPr>
        <w:pStyle w:val="ListParagraph"/>
        <w:numPr>
          <w:ilvl w:val="1"/>
          <w:numId w:val="1"/>
        </w:numPr>
        <w:tabs>
          <w:tab w:val="left" w:pos="1571"/>
        </w:tabs>
        <w:spacing w:before="43"/>
        <w:ind w:left="1571"/>
      </w:pPr>
      <w:r>
        <w:t>Persoane</w:t>
      </w:r>
      <w:r>
        <w:rPr>
          <w:spacing w:val="-3"/>
        </w:rPr>
        <w:t xml:space="preserve"> </w:t>
      </w:r>
      <w:r>
        <w:t>singure</w:t>
      </w:r>
      <w:r>
        <w:rPr>
          <w:spacing w:val="-4"/>
        </w:rPr>
        <w:t xml:space="preserve"> </w:t>
      </w:r>
      <w:r>
        <w:t>si</w:t>
      </w:r>
      <w:r>
        <w:rPr>
          <w:spacing w:val="-4"/>
        </w:rPr>
        <w:t xml:space="preserve"> </w:t>
      </w:r>
      <w:r>
        <w:t>familii</w:t>
      </w:r>
      <w:r>
        <w:rPr>
          <w:spacing w:val="-4"/>
        </w:rPr>
        <w:t xml:space="preserve"> </w:t>
      </w:r>
      <w:r>
        <w:t>aflate</w:t>
      </w:r>
      <w:r>
        <w:rPr>
          <w:spacing w:val="-4"/>
        </w:rPr>
        <w:t xml:space="preserve"> </w:t>
      </w:r>
      <w:r>
        <w:t>in</w:t>
      </w:r>
      <w:r>
        <w:rPr>
          <w:spacing w:val="-3"/>
        </w:rPr>
        <w:t xml:space="preserve"> </w:t>
      </w:r>
      <w:r>
        <w:rPr>
          <w:spacing w:val="-2"/>
        </w:rPr>
        <w:t>dificultate;</w:t>
      </w:r>
    </w:p>
    <w:p w14:paraId="5B0834E9" w14:textId="77777777" w:rsidR="00A42C36" w:rsidRDefault="00000000">
      <w:pPr>
        <w:pStyle w:val="ListParagraph"/>
        <w:numPr>
          <w:ilvl w:val="1"/>
          <w:numId w:val="1"/>
        </w:numPr>
        <w:tabs>
          <w:tab w:val="left" w:pos="1571"/>
        </w:tabs>
        <w:spacing w:before="47"/>
        <w:ind w:left="1571"/>
      </w:pPr>
      <w:r>
        <w:t>Adulți</w:t>
      </w:r>
      <w:r>
        <w:rPr>
          <w:spacing w:val="-6"/>
        </w:rPr>
        <w:t xml:space="preserve"> </w:t>
      </w:r>
      <w:r>
        <w:t>si</w:t>
      </w:r>
      <w:r>
        <w:rPr>
          <w:spacing w:val="-4"/>
        </w:rPr>
        <w:t xml:space="preserve"> </w:t>
      </w:r>
      <w:r>
        <w:t>copii</w:t>
      </w:r>
      <w:r>
        <w:rPr>
          <w:spacing w:val="-4"/>
        </w:rPr>
        <w:t xml:space="preserve"> </w:t>
      </w:r>
      <w:r>
        <w:t>cu</w:t>
      </w:r>
      <w:r>
        <w:rPr>
          <w:spacing w:val="-3"/>
        </w:rPr>
        <w:t xml:space="preserve"> </w:t>
      </w:r>
      <w:r>
        <w:rPr>
          <w:spacing w:val="-2"/>
        </w:rPr>
        <w:t>dizabilități;</w:t>
      </w:r>
    </w:p>
    <w:p w14:paraId="64E2B944" w14:textId="77777777" w:rsidR="00A42C36" w:rsidRDefault="00000000">
      <w:pPr>
        <w:pStyle w:val="ListParagraph"/>
        <w:numPr>
          <w:ilvl w:val="1"/>
          <w:numId w:val="1"/>
        </w:numPr>
        <w:tabs>
          <w:tab w:val="left" w:pos="1571"/>
        </w:tabs>
        <w:spacing w:before="43"/>
        <w:ind w:left="1571"/>
      </w:pPr>
      <w:r>
        <w:t>Copii</w:t>
      </w:r>
      <w:r>
        <w:rPr>
          <w:spacing w:val="-9"/>
        </w:rPr>
        <w:t xml:space="preserve"> </w:t>
      </w:r>
      <w:r>
        <w:t>abuzați,</w:t>
      </w:r>
      <w:r>
        <w:rPr>
          <w:spacing w:val="-6"/>
        </w:rPr>
        <w:t xml:space="preserve"> </w:t>
      </w:r>
      <w:r>
        <w:t>maltratați,</w:t>
      </w:r>
      <w:r>
        <w:rPr>
          <w:spacing w:val="-7"/>
        </w:rPr>
        <w:t xml:space="preserve"> </w:t>
      </w:r>
      <w:r>
        <w:t>cu</w:t>
      </w:r>
      <w:r>
        <w:rPr>
          <w:spacing w:val="-5"/>
        </w:rPr>
        <w:t xml:space="preserve"> </w:t>
      </w:r>
      <w:r>
        <w:t>risc</w:t>
      </w:r>
      <w:r>
        <w:rPr>
          <w:spacing w:val="-7"/>
        </w:rPr>
        <w:t xml:space="preserve"> </w:t>
      </w:r>
      <w:r>
        <w:t>de</w:t>
      </w:r>
      <w:r>
        <w:rPr>
          <w:spacing w:val="-5"/>
        </w:rPr>
        <w:t xml:space="preserve"> </w:t>
      </w:r>
      <w:r>
        <w:rPr>
          <w:spacing w:val="-2"/>
        </w:rPr>
        <w:t>abandon;</w:t>
      </w:r>
    </w:p>
    <w:p w14:paraId="68EA51BF" w14:textId="77777777" w:rsidR="00A42C36" w:rsidRDefault="00000000">
      <w:pPr>
        <w:pStyle w:val="ListParagraph"/>
        <w:numPr>
          <w:ilvl w:val="1"/>
          <w:numId w:val="1"/>
        </w:numPr>
        <w:tabs>
          <w:tab w:val="left" w:pos="1571"/>
        </w:tabs>
        <w:spacing w:before="43"/>
        <w:ind w:left="1571"/>
      </w:pPr>
      <w:r>
        <w:t>Copii</w:t>
      </w:r>
      <w:r>
        <w:rPr>
          <w:spacing w:val="-6"/>
        </w:rPr>
        <w:t xml:space="preserve"> </w:t>
      </w:r>
      <w:r>
        <w:rPr>
          <w:spacing w:val="-2"/>
        </w:rPr>
        <w:t>abandonați.</w:t>
      </w:r>
    </w:p>
    <w:p w14:paraId="004F09BF" w14:textId="77777777" w:rsidR="00A42C36" w:rsidRDefault="00A42C36">
      <w:pPr>
        <w:pStyle w:val="BodyText"/>
        <w:spacing w:before="84"/>
      </w:pPr>
    </w:p>
    <w:p w14:paraId="73359370" w14:textId="77777777" w:rsidR="00A42C36" w:rsidRDefault="00000000">
      <w:pPr>
        <w:pStyle w:val="Heading1"/>
        <w:numPr>
          <w:ilvl w:val="0"/>
          <w:numId w:val="4"/>
        </w:numPr>
        <w:tabs>
          <w:tab w:val="left" w:pos="862"/>
        </w:tabs>
        <w:spacing w:before="1"/>
        <w:ind w:left="862" w:hanging="358"/>
        <w:jc w:val="left"/>
      </w:pPr>
      <w:r>
        <w:rPr>
          <w:spacing w:val="-2"/>
        </w:rPr>
        <w:t>CONTACT</w:t>
      </w:r>
    </w:p>
    <w:p w14:paraId="69663296" w14:textId="77777777" w:rsidR="00A42C36" w:rsidRDefault="00000000">
      <w:pPr>
        <w:pStyle w:val="BodyText"/>
        <w:spacing w:before="2"/>
        <w:ind w:left="852"/>
      </w:pPr>
      <w:r>
        <w:t>Pentru</w:t>
      </w:r>
      <w:r>
        <w:rPr>
          <w:spacing w:val="-6"/>
        </w:rPr>
        <w:t xml:space="preserve"> </w:t>
      </w:r>
      <w:r>
        <w:t>orice</w:t>
      </w:r>
      <w:r>
        <w:rPr>
          <w:spacing w:val="-4"/>
        </w:rPr>
        <w:t xml:space="preserve"> </w:t>
      </w:r>
      <w:r>
        <w:t>întrebare</w:t>
      </w:r>
      <w:r>
        <w:rPr>
          <w:spacing w:val="-3"/>
        </w:rPr>
        <w:t xml:space="preserve"> </w:t>
      </w:r>
      <w:r>
        <w:t>sau</w:t>
      </w:r>
      <w:r>
        <w:rPr>
          <w:spacing w:val="-4"/>
        </w:rPr>
        <w:t xml:space="preserve"> </w:t>
      </w:r>
      <w:r>
        <w:t>nelămurire,</w:t>
      </w:r>
      <w:r>
        <w:rPr>
          <w:spacing w:val="-3"/>
        </w:rPr>
        <w:t xml:space="preserve"> </w:t>
      </w:r>
      <w:r>
        <w:t>nu</w:t>
      </w:r>
      <w:r>
        <w:rPr>
          <w:spacing w:val="-4"/>
        </w:rPr>
        <w:t xml:space="preserve"> </w:t>
      </w:r>
      <w:r>
        <w:t>ezitați</w:t>
      </w:r>
      <w:r>
        <w:rPr>
          <w:spacing w:val="-4"/>
        </w:rPr>
        <w:t xml:space="preserve"> </w:t>
      </w:r>
      <w:r>
        <w:t>să</w:t>
      </w:r>
      <w:r>
        <w:rPr>
          <w:spacing w:val="-3"/>
        </w:rPr>
        <w:t xml:space="preserve"> </w:t>
      </w:r>
      <w:r>
        <w:t>ne</w:t>
      </w:r>
      <w:r>
        <w:rPr>
          <w:spacing w:val="-3"/>
        </w:rPr>
        <w:t xml:space="preserve"> </w:t>
      </w:r>
      <w:r>
        <w:rPr>
          <w:spacing w:val="-2"/>
        </w:rPr>
        <w:t>contactați:</w:t>
      </w:r>
    </w:p>
    <w:p w14:paraId="10AF994F" w14:textId="77777777" w:rsidR="00A42C36" w:rsidRDefault="00000000">
      <w:pPr>
        <w:pStyle w:val="ListParagraph"/>
        <w:numPr>
          <w:ilvl w:val="1"/>
          <w:numId w:val="4"/>
        </w:numPr>
        <w:tabs>
          <w:tab w:val="left" w:pos="1571"/>
        </w:tabs>
        <w:spacing w:before="44" w:line="292" w:lineRule="exact"/>
        <w:ind w:left="1571"/>
      </w:pPr>
      <w:r>
        <w:t>Persoană</w:t>
      </w:r>
      <w:r>
        <w:rPr>
          <w:spacing w:val="-6"/>
        </w:rPr>
        <w:t xml:space="preserve"> </w:t>
      </w:r>
      <w:r>
        <w:t>de</w:t>
      </w:r>
      <w:r>
        <w:rPr>
          <w:spacing w:val="-5"/>
        </w:rPr>
        <w:t xml:space="preserve"> </w:t>
      </w:r>
      <w:r>
        <w:t>contact:</w:t>
      </w:r>
      <w:r>
        <w:rPr>
          <w:spacing w:val="-4"/>
        </w:rPr>
        <w:t xml:space="preserve"> </w:t>
      </w:r>
      <w:r>
        <w:t>Ionuț</w:t>
      </w:r>
      <w:r>
        <w:rPr>
          <w:spacing w:val="-5"/>
        </w:rPr>
        <w:t xml:space="preserve"> </w:t>
      </w:r>
      <w:r>
        <w:t>Minciună</w:t>
      </w:r>
      <w:r>
        <w:rPr>
          <w:spacing w:val="-4"/>
        </w:rPr>
        <w:t xml:space="preserve"> </w:t>
      </w:r>
      <w:r>
        <w:t>–</w:t>
      </w:r>
      <w:r>
        <w:rPr>
          <w:spacing w:val="-4"/>
        </w:rPr>
        <w:t xml:space="preserve"> </w:t>
      </w:r>
      <w:r>
        <w:t>Responsabil</w:t>
      </w:r>
      <w:r>
        <w:rPr>
          <w:spacing w:val="-6"/>
        </w:rPr>
        <w:t xml:space="preserve"> </w:t>
      </w:r>
      <w:r>
        <w:t>organizare</w:t>
      </w:r>
      <w:r>
        <w:rPr>
          <w:spacing w:val="-4"/>
        </w:rPr>
        <w:t xml:space="preserve"> </w:t>
      </w:r>
      <w:r>
        <w:t>stagii</w:t>
      </w:r>
      <w:r>
        <w:rPr>
          <w:spacing w:val="-5"/>
        </w:rPr>
        <w:t xml:space="preserve"> </w:t>
      </w:r>
      <w:r>
        <w:t>de</w:t>
      </w:r>
      <w:r>
        <w:rPr>
          <w:spacing w:val="-4"/>
        </w:rPr>
        <w:t xml:space="preserve"> </w:t>
      </w:r>
      <w:r>
        <w:rPr>
          <w:spacing w:val="-2"/>
        </w:rPr>
        <w:t>practică;</w:t>
      </w:r>
    </w:p>
    <w:p w14:paraId="3B9925FE" w14:textId="77777777" w:rsidR="00A42C36" w:rsidRDefault="00000000">
      <w:pPr>
        <w:pStyle w:val="ListParagraph"/>
        <w:numPr>
          <w:ilvl w:val="1"/>
          <w:numId w:val="4"/>
        </w:numPr>
        <w:tabs>
          <w:tab w:val="left" w:pos="1571"/>
        </w:tabs>
        <w:spacing w:line="292" w:lineRule="exact"/>
        <w:ind w:left="1571"/>
      </w:pPr>
      <w:r>
        <w:rPr>
          <w:spacing w:val="-2"/>
        </w:rPr>
        <w:t>E-mail:</w:t>
      </w:r>
      <w:r>
        <w:rPr>
          <w:spacing w:val="25"/>
        </w:rPr>
        <w:t xml:space="preserve"> </w:t>
      </w:r>
      <w:hyperlink r:id="rId10">
        <w:r>
          <w:rPr>
            <w:spacing w:val="-2"/>
          </w:rPr>
          <w:t>practica@arexim-proactiv.ro;</w:t>
        </w:r>
      </w:hyperlink>
    </w:p>
    <w:p w14:paraId="7D53673F" w14:textId="5A0ED5E6" w:rsidR="00A42C36" w:rsidRDefault="00A42C36" w:rsidP="00E65473">
      <w:pPr>
        <w:pStyle w:val="ListParagraph"/>
        <w:tabs>
          <w:tab w:val="left" w:pos="1571"/>
        </w:tabs>
        <w:ind w:firstLine="0"/>
        <w:jc w:val="right"/>
      </w:pPr>
    </w:p>
    <w:p w14:paraId="03ACE443" w14:textId="77777777" w:rsidR="00A42C36" w:rsidRDefault="00A42C36">
      <w:pPr>
        <w:pStyle w:val="BodyText"/>
      </w:pPr>
    </w:p>
    <w:p w14:paraId="1ABD81EF" w14:textId="77777777" w:rsidR="00A42C36" w:rsidRDefault="00A42C36">
      <w:pPr>
        <w:pStyle w:val="BodyText"/>
        <w:spacing w:before="92"/>
      </w:pPr>
    </w:p>
    <w:p w14:paraId="732E6C03" w14:textId="77777777" w:rsidR="00A42C36" w:rsidRDefault="00000000">
      <w:pPr>
        <w:pStyle w:val="BodyText"/>
        <w:spacing w:line="276" w:lineRule="auto"/>
        <w:ind w:left="143" w:right="5604"/>
      </w:pPr>
      <w:r>
        <w:t>Responsabil</w:t>
      </w:r>
      <w:r>
        <w:rPr>
          <w:spacing w:val="-10"/>
        </w:rPr>
        <w:t xml:space="preserve"> </w:t>
      </w:r>
      <w:r>
        <w:t>organizare</w:t>
      </w:r>
      <w:r>
        <w:rPr>
          <w:spacing w:val="-10"/>
        </w:rPr>
        <w:t xml:space="preserve"> </w:t>
      </w:r>
      <w:r>
        <w:t>stagii</w:t>
      </w:r>
      <w:r>
        <w:rPr>
          <w:spacing w:val="-10"/>
        </w:rPr>
        <w:t xml:space="preserve"> </w:t>
      </w:r>
      <w:r>
        <w:t>de</w:t>
      </w:r>
      <w:r>
        <w:rPr>
          <w:spacing w:val="-10"/>
        </w:rPr>
        <w:t xml:space="preserve"> </w:t>
      </w:r>
      <w:r>
        <w:t>practică, Ionuț F. Minciună</w:t>
      </w:r>
    </w:p>
    <w:sectPr w:rsidR="00A42C36">
      <w:pgSz w:w="11900" w:h="16850"/>
      <w:pgMar w:top="1460" w:right="850" w:bottom="1300" w:left="850" w:header="408" w:footer="11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DDCBD" w14:textId="77777777" w:rsidR="00BF1AFD" w:rsidRDefault="00BF1AFD">
      <w:r>
        <w:separator/>
      </w:r>
    </w:p>
  </w:endnote>
  <w:endnote w:type="continuationSeparator" w:id="0">
    <w:p w14:paraId="74B900E4" w14:textId="77777777" w:rsidR="00BF1AFD" w:rsidRDefault="00BF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8F91" w14:textId="77777777" w:rsidR="00A42C36" w:rsidRDefault="00000000">
    <w:pPr>
      <w:pStyle w:val="BodyText"/>
      <w:spacing w:line="14" w:lineRule="auto"/>
      <w:rPr>
        <w:sz w:val="20"/>
      </w:rPr>
    </w:pPr>
    <w:r>
      <w:rPr>
        <w:noProof/>
        <w:sz w:val="20"/>
      </w:rPr>
      <w:drawing>
        <wp:anchor distT="0" distB="0" distL="0" distR="0" simplePos="0" relativeHeight="487485952" behindDoc="1" locked="0" layoutInCell="1" allowOverlap="1" wp14:anchorId="0E49AC7F" wp14:editId="3B6B3404">
          <wp:simplePos x="0" y="0"/>
          <wp:positionH relativeFrom="page">
            <wp:posOffset>338327</wp:posOffset>
          </wp:positionH>
          <wp:positionV relativeFrom="page">
            <wp:posOffset>9863327</wp:posOffset>
          </wp:positionV>
          <wp:extent cx="4119372" cy="54864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119372" cy="548640"/>
                  </a:xfrm>
                  <a:prstGeom prst="rect">
                    <a:avLst/>
                  </a:prstGeom>
                </pic:spPr>
              </pic:pic>
            </a:graphicData>
          </a:graphic>
        </wp:anchor>
      </w:drawing>
    </w:r>
    <w:r>
      <w:rPr>
        <w:noProof/>
        <w:sz w:val="20"/>
      </w:rPr>
      <w:drawing>
        <wp:anchor distT="0" distB="0" distL="0" distR="0" simplePos="0" relativeHeight="487486464" behindDoc="1" locked="0" layoutInCell="1" allowOverlap="1" wp14:anchorId="1AB759EB" wp14:editId="07014565">
          <wp:simplePos x="0" y="0"/>
          <wp:positionH relativeFrom="page">
            <wp:posOffset>4626864</wp:posOffset>
          </wp:positionH>
          <wp:positionV relativeFrom="page">
            <wp:posOffset>9863327</wp:posOffset>
          </wp:positionV>
          <wp:extent cx="2574036" cy="32004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 cstate="print"/>
                  <a:stretch>
                    <a:fillRect/>
                  </a:stretch>
                </pic:blipFill>
                <pic:spPr>
                  <a:xfrm>
                    <a:off x="0" y="0"/>
                    <a:ext cx="2574036" cy="320040"/>
                  </a:xfrm>
                  <a:prstGeom prst="rect">
                    <a:avLst/>
                  </a:prstGeom>
                </pic:spPr>
              </pic:pic>
            </a:graphicData>
          </a:graphic>
        </wp:anchor>
      </w:drawing>
    </w:r>
    <w:r>
      <w:rPr>
        <w:noProof/>
        <w:sz w:val="20"/>
      </w:rPr>
      <mc:AlternateContent>
        <mc:Choice Requires="wps">
          <w:drawing>
            <wp:anchor distT="0" distB="0" distL="0" distR="0" simplePos="0" relativeHeight="487486976" behindDoc="1" locked="0" layoutInCell="1" allowOverlap="1" wp14:anchorId="56CFEFEF" wp14:editId="02347F2A">
              <wp:simplePos x="0" y="0"/>
              <wp:positionH relativeFrom="page">
                <wp:posOffset>6712457</wp:posOffset>
              </wp:positionH>
              <wp:positionV relativeFrom="page">
                <wp:posOffset>10302244</wp:posOffset>
              </wp:positionV>
              <wp:extent cx="530225" cy="1454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225" cy="145415"/>
                      </a:xfrm>
                      <a:prstGeom prst="rect">
                        <a:avLst/>
                      </a:prstGeom>
                    </wps:spPr>
                    <wps:txbx>
                      <w:txbxContent>
                        <w:p w14:paraId="32FF31D8" w14:textId="77777777" w:rsidR="00A42C36" w:rsidRDefault="00000000">
                          <w:pPr>
                            <w:spacing w:before="20"/>
                            <w:ind w:left="20"/>
                            <w:rPr>
                              <w:rFonts w:ascii="Cambria"/>
                              <w:sz w:val="16"/>
                            </w:rPr>
                          </w:pPr>
                          <w:r>
                            <w:rPr>
                              <w:rFonts w:ascii="Cambria"/>
                              <w:sz w:val="16"/>
                            </w:rPr>
                            <w:t>pagina</w:t>
                          </w:r>
                          <w:r>
                            <w:rPr>
                              <w:rFonts w:ascii="Cambria"/>
                              <w:spacing w:val="-2"/>
                              <w:sz w:val="16"/>
                            </w:rPr>
                            <w:t xml:space="preserve"> </w:t>
                          </w:r>
                          <w:r>
                            <w:rPr>
                              <w:rFonts w:ascii="Cambria"/>
                              <w:sz w:val="16"/>
                            </w:rPr>
                            <w:fldChar w:fldCharType="begin"/>
                          </w:r>
                          <w:r>
                            <w:rPr>
                              <w:rFonts w:ascii="Cambria"/>
                              <w:sz w:val="16"/>
                            </w:rPr>
                            <w:instrText xml:space="preserve"> PAGE </w:instrText>
                          </w:r>
                          <w:r>
                            <w:rPr>
                              <w:rFonts w:ascii="Cambria"/>
                              <w:sz w:val="16"/>
                            </w:rPr>
                            <w:fldChar w:fldCharType="separate"/>
                          </w:r>
                          <w:r>
                            <w:rPr>
                              <w:rFonts w:ascii="Cambria"/>
                              <w:sz w:val="16"/>
                            </w:rPr>
                            <w:t>1</w:t>
                          </w:r>
                          <w:r>
                            <w:rPr>
                              <w:rFonts w:ascii="Cambria"/>
                              <w:sz w:val="16"/>
                            </w:rPr>
                            <w:fldChar w:fldCharType="end"/>
                          </w:r>
                          <w:r>
                            <w:rPr>
                              <w:rFonts w:ascii="Cambria"/>
                              <w:spacing w:val="-1"/>
                              <w:sz w:val="16"/>
                            </w:rPr>
                            <w:t xml:space="preserve"> </w:t>
                          </w:r>
                          <w:r>
                            <w:rPr>
                              <w:rFonts w:ascii="Cambria"/>
                              <w:sz w:val="16"/>
                            </w:rPr>
                            <w:t xml:space="preserve">| </w:t>
                          </w:r>
                          <w:r>
                            <w:rPr>
                              <w:rFonts w:ascii="Cambria"/>
                              <w:spacing w:val="-10"/>
                              <w:sz w:val="16"/>
                            </w:rPr>
                            <w:fldChar w:fldCharType="begin"/>
                          </w:r>
                          <w:r>
                            <w:rPr>
                              <w:rFonts w:ascii="Cambria"/>
                              <w:spacing w:val="-10"/>
                              <w:sz w:val="16"/>
                            </w:rPr>
                            <w:instrText xml:space="preserve"> NUMPAGES </w:instrText>
                          </w:r>
                          <w:r>
                            <w:rPr>
                              <w:rFonts w:ascii="Cambria"/>
                              <w:spacing w:val="-10"/>
                              <w:sz w:val="16"/>
                            </w:rPr>
                            <w:fldChar w:fldCharType="separate"/>
                          </w:r>
                          <w:r>
                            <w:rPr>
                              <w:rFonts w:ascii="Cambria"/>
                              <w:spacing w:val="-10"/>
                              <w:sz w:val="16"/>
                            </w:rPr>
                            <w:t>4</w:t>
                          </w:r>
                          <w:r>
                            <w:rPr>
                              <w:rFonts w:ascii="Cambria"/>
                              <w:spacing w:val="-10"/>
                              <w:sz w:val="16"/>
                            </w:rPr>
                            <w:fldChar w:fldCharType="end"/>
                          </w:r>
                        </w:p>
                      </w:txbxContent>
                    </wps:txbx>
                    <wps:bodyPr wrap="square" lIns="0" tIns="0" rIns="0" bIns="0" rtlCol="0">
                      <a:noAutofit/>
                    </wps:bodyPr>
                  </wps:wsp>
                </a:graphicData>
              </a:graphic>
            </wp:anchor>
          </w:drawing>
        </mc:Choice>
        <mc:Fallback>
          <w:pict>
            <v:shapetype w14:anchorId="56CFEFEF" id="_x0000_t202" coordsize="21600,21600" o:spt="202" path="m,l,21600r21600,l21600,xe">
              <v:stroke joinstyle="miter"/>
              <v:path gradientshapeok="t" o:connecttype="rect"/>
            </v:shapetype>
            <v:shape id="Textbox 4" o:spid="_x0000_s1026" type="#_x0000_t202" style="position:absolute;margin-left:528.55pt;margin-top:811.2pt;width:41.75pt;height:11.45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" filled="f" stroked="f">
              <v:textbox inset="0,0,0,0">
                <w:txbxContent>
                  <w:p w14:paraId="32FF31D8" w14:textId="77777777" w:rsidR="00A42C36" w:rsidRDefault="00000000">
                    <w:pPr>
                      <w:spacing w:before="20"/>
                      <w:ind w:left="20"/>
                      <w:rPr>
                        <w:rFonts w:ascii="Cambria"/>
                        <w:sz w:val="16"/>
                      </w:rPr>
                    </w:pPr>
                    <w:r>
                      <w:rPr>
                        <w:rFonts w:ascii="Cambria"/>
                        <w:sz w:val="16"/>
                      </w:rPr>
                      <w:t>pagina</w:t>
                    </w:r>
                    <w:r>
                      <w:rPr>
                        <w:rFonts w:ascii="Cambria"/>
                        <w:spacing w:val="-2"/>
                        <w:sz w:val="16"/>
                      </w:rPr>
                      <w:t xml:space="preserve"> </w:t>
                    </w:r>
                    <w:r>
                      <w:rPr>
                        <w:rFonts w:ascii="Cambria"/>
                        <w:sz w:val="16"/>
                      </w:rPr>
                      <w:fldChar w:fldCharType="begin"/>
                    </w:r>
                    <w:r>
                      <w:rPr>
                        <w:rFonts w:ascii="Cambria"/>
                        <w:sz w:val="16"/>
                      </w:rPr>
                      <w:instrText xml:space="preserve"> PAGE </w:instrText>
                    </w:r>
                    <w:r>
                      <w:rPr>
                        <w:rFonts w:ascii="Cambria"/>
                        <w:sz w:val="16"/>
                      </w:rPr>
                      <w:fldChar w:fldCharType="separate"/>
                    </w:r>
                    <w:r>
                      <w:rPr>
                        <w:rFonts w:ascii="Cambria"/>
                        <w:sz w:val="16"/>
                      </w:rPr>
                      <w:t>1</w:t>
                    </w:r>
                    <w:r>
                      <w:rPr>
                        <w:rFonts w:ascii="Cambria"/>
                        <w:sz w:val="16"/>
                      </w:rPr>
                      <w:fldChar w:fldCharType="end"/>
                    </w:r>
                    <w:r>
                      <w:rPr>
                        <w:rFonts w:ascii="Cambria"/>
                        <w:spacing w:val="-1"/>
                        <w:sz w:val="16"/>
                      </w:rPr>
                      <w:t xml:space="preserve"> </w:t>
                    </w:r>
                    <w:r>
                      <w:rPr>
                        <w:rFonts w:ascii="Cambria"/>
                        <w:sz w:val="16"/>
                      </w:rPr>
                      <w:t xml:space="preserve">| </w:t>
                    </w:r>
                    <w:r>
                      <w:rPr>
                        <w:rFonts w:ascii="Cambria"/>
                        <w:spacing w:val="-10"/>
                        <w:sz w:val="16"/>
                      </w:rPr>
                      <w:fldChar w:fldCharType="begin"/>
                    </w:r>
                    <w:r>
                      <w:rPr>
                        <w:rFonts w:ascii="Cambria"/>
                        <w:spacing w:val="-10"/>
                        <w:sz w:val="16"/>
                      </w:rPr>
                      <w:instrText xml:space="preserve"> NUMPAGES </w:instrText>
                    </w:r>
                    <w:r>
                      <w:rPr>
                        <w:rFonts w:ascii="Cambria"/>
                        <w:spacing w:val="-10"/>
                        <w:sz w:val="16"/>
                      </w:rPr>
                      <w:fldChar w:fldCharType="separate"/>
                    </w:r>
                    <w:r>
                      <w:rPr>
                        <w:rFonts w:ascii="Cambria"/>
                        <w:spacing w:val="-10"/>
                        <w:sz w:val="16"/>
                      </w:rPr>
                      <w:t>4</w:t>
                    </w:r>
                    <w:r>
                      <w:rPr>
                        <w:rFonts w:ascii="Cambria"/>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950F7" w14:textId="77777777" w:rsidR="00BF1AFD" w:rsidRDefault="00BF1AFD">
      <w:r>
        <w:separator/>
      </w:r>
    </w:p>
  </w:footnote>
  <w:footnote w:type="continuationSeparator" w:id="0">
    <w:p w14:paraId="147C1643" w14:textId="77777777" w:rsidR="00BF1AFD" w:rsidRDefault="00BF1A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025F" w14:textId="77777777" w:rsidR="00A42C36" w:rsidRDefault="00000000">
    <w:pPr>
      <w:pStyle w:val="BodyText"/>
      <w:spacing w:line="14" w:lineRule="auto"/>
      <w:rPr>
        <w:sz w:val="20"/>
      </w:rPr>
    </w:pPr>
    <w:r>
      <w:rPr>
        <w:noProof/>
        <w:sz w:val="20"/>
      </w:rPr>
      <w:drawing>
        <wp:anchor distT="0" distB="0" distL="0" distR="0" simplePos="0" relativeHeight="487485440" behindDoc="1" locked="0" layoutInCell="1" allowOverlap="1" wp14:anchorId="6229BA19" wp14:editId="75D52DC4">
          <wp:simplePos x="0" y="0"/>
          <wp:positionH relativeFrom="page">
            <wp:posOffset>630936</wp:posOffset>
          </wp:positionH>
          <wp:positionV relativeFrom="page">
            <wp:posOffset>259079</wp:posOffset>
          </wp:positionV>
          <wp:extent cx="6429755" cy="59432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429755" cy="5943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608E8"/>
    <w:multiLevelType w:val="hybridMultilevel"/>
    <w:tmpl w:val="B844A1EA"/>
    <w:lvl w:ilvl="0" w:tplc="33FA6D0E">
      <w:numFmt w:val="bullet"/>
      <w:lvlText w:val=""/>
      <w:lvlJc w:val="left"/>
      <w:pPr>
        <w:ind w:left="1224" w:hanging="360"/>
      </w:pPr>
      <w:rPr>
        <w:rFonts w:ascii="Symbol" w:eastAsia="Symbol" w:hAnsi="Symbol" w:cs="Symbol" w:hint="default"/>
        <w:b w:val="0"/>
        <w:bCs w:val="0"/>
        <w:i w:val="0"/>
        <w:iCs w:val="0"/>
        <w:spacing w:val="0"/>
        <w:w w:val="100"/>
        <w:sz w:val="22"/>
        <w:szCs w:val="22"/>
        <w:lang w:val="ro-RO" w:eastAsia="en-US" w:bidi="ar-SA"/>
      </w:rPr>
    </w:lvl>
    <w:lvl w:ilvl="1" w:tplc="126E7C06">
      <w:numFmt w:val="bullet"/>
      <w:lvlText w:val=""/>
      <w:lvlJc w:val="left"/>
      <w:pPr>
        <w:ind w:left="1572" w:hanging="360"/>
      </w:pPr>
      <w:rPr>
        <w:rFonts w:ascii="Symbol" w:eastAsia="Symbol" w:hAnsi="Symbol" w:cs="Symbol" w:hint="default"/>
        <w:b w:val="0"/>
        <w:bCs w:val="0"/>
        <w:i w:val="0"/>
        <w:iCs w:val="0"/>
        <w:spacing w:val="0"/>
        <w:w w:val="100"/>
        <w:sz w:val="22"/>
        <w:szCs w:val="22"/>
        <w:lang w:val="ro-RO" w:eastAsia="en-US" w:bidi="ar-SA"/>
      </w:rPr>
    </w:lvl>
    <w:lvl w:ilvl="2" w:tplc="85AA46F0">
      <w:numFmt w:val="bullet"/>
      <w:lvlText w:val="•"/>
      <w:lvlJc w:val="left"/>
      <w:pPr>
        <w:ind w:left="2537" w:hanging="360"/>
      </w:pPr>
      <w:rPr>
        <w:rFonts w:hint="default"/>
        <w:lang w:val="ro-RO" w:eastAsia="en-US" w:bidi="ar-SA"/>
      </w:rPr>
    </w:lvl>
    <w:lvl w:ilvl="3" w:tplc="BEE8741C">
      <w:numFmt w:val="bullet"/>
      <w:lvlText w:val="•"/>
      <w:lvlJc w:val="left"/>
      <w:pPr>
        <w:ind w:left="3495" w:hanging="360"/>
      </w:pPr>
      <w:rPr>
        <w:rFonts w:hint="default"/>
        <w:lang w:val="ro-RO" w:eastAsia="en-US" w:bidi="ar-SA"/>
      </w:rPr>
    </w:lvl>
    <w:lvl w:ilvl="4" w:tplc="E816171A">
      <w:numFmt w:val="bullet"/>
      <w:lvlText w:val="•"/>
      <w:lvlJc w:val="left"/>
      <w:pPr>
        <w:ind w:left="4453" w:hanging="360"/>
      </w:pPr>
      <w:rPr>
        <w:rFonts w:hint="default"/>
        <w:lang w:val="ro-RO" w:eastAsia="en-US" w:bidi="ar-SA"/>
      </w:rPr>
    </w:lvl>
    <w:lvl w:ilvl="5" w:tplc="AED0115A">
      <w:numFmt w:val="bullet"/>
      <w:lvlText w:val="•"/>
      <w:lvlJc w:val="left"/>
      <w:pPr>
        <w:ind w:left="5410" w:hanging="360"/>
      </w:pPr>
      <w:rPr>
        <w:rFonts w:hint="default"/>
        <w:lang w:val="ro-RO" w:eastAsia="en-US" w:bidi="ar-SA"/>
      </w:rPr>
    </w:lvl>
    <w:lvl w:ilvl="6" w:tplc="19E24260">
      <w:numFmt w:val="bullet"/>
      <w:lvlText w:val="•"/>
      <w:lvlJc w:val="left"/>
      <w:pPr>
        <w:ind w:left="6368" w:hanging="360"/>
      </w:pPr>
      <w:rPr>
        <w:rFonts w:hint="default"/>
        <w:lang w:val="ro-RO" w:eastAsia="en-US" w:bidi="ar-SA"/>
      </w:rPr>
    </w:lvl>
    <w:lvl w:ilvl="7" w:tplc="BAF85FFE">
      <w:numFmt w:val="bullet"/>
      <w:lvlText w:val="•"/>
      <w:lvlJc w:val="left"/>
      <w:pPr>
        <w:ind w:left="7326" w:hanging="360"/>
      </w:pPr>
      <w:rPr>
        <w:rFonts w:hint="default"/>
        <w:lang w:val="ro-RO" w:eastAsia="en-US" w:bidi="ar-SA"/>
      </w:rPr>
    </w:lvl>
    <w:lvl w:ilvl="8" w:tplc="04AA5E9E">
      <w:numFmt w:val="bullet"/>
      <w:lvlText w:val="•"/>
      <w:lvlJc w:val="left"/>
      <w:pPr>
        <w:ind w:left="8283" w:hanging="360"/>
      </w:pPr>
      <w:rPr>
        <w:rFonts w:hint="default"/>
        <w:lang w:val="ro-RO" w:eastAsia="en-US" w:bidi="ar-SA"/>
      </w:rPr>
    </w:lvl>
  </w:abstractNum>
  <w:abstractNum w:abstractNumId="1" w15:restartNumberingAfterBreak="0">
    <w:nsid w:val="50D6590D"/>
    <w:multiLevelType w:val="hybridMultilevel"/>
    <w:tmpl w:val="3080F98E"/>
    <w:lvl w:ilvl="0" w:tplc="4B58CE28">
      <w:start w:val="1"/>
      <w:numFmt w:val="decimal"/>
      <w:lvlText w:val="%1."/>
      <w:lvlJc w:val="left"/>
      <w:pPr>
        <w:ind w:left="1420" w:hanging="360"/>
        <w:jc w:val="left"/>
      </w:pPr>
      <w:rPr>
        <w:rFonts w:ascii="Segoe UI" w:eastAsia="Segoe UI" w:hAnsi="Segoe UI" w:cs="Segoe UI" w:hint="default"/>
        <w:b w:val="0"/>
        <w:bCs w:val="0"/>
        <w:i w:val="0"/>
        <w:iCs w:val="0"/>
        <w:spacing w:val="0"/>
        <w:w w:val="100"/>
        <w:sz w:val="22"/>
        <w:szCs w:val="22"/>
        <w:lang w:val="ro-RO" w:eastAsia="en-US" w:bidi="ar-SA"/>
      </w:rPr>
    </w:lvl>
    <w:lvl w:ilvl="1" w:tplc="5E8E00F0">
      <w:numFmt w:val="bullet"/>
      <w:lvlText w:val="•"/>
      <w:lvlJc w:val="left"/>
      <w:pPr>
        <w:ind w:left="2297" w:hanging="360"/>
      </w:pPr>
      <w:rPr>
        <w:rFonts w:hint="default"/>
        <w:lang w:val="ro-RO" w:eastAsia="en-US" w:bidi="ar-SA"/>
      </w:rPr>
    </w:lvl>
    <w:lvl w:ilvl="2" w:tplc="79E23BD0">
      <w:numFmt w:val="bullet"/>
      <w:lvlText w:val="•"/>
      <w:lvlJc w:val="left"/>
      <w:pPr>
        <w:ind w:left="3175" w:hanging="360"/>
      </w:pPr>
      <w:rPr>
        <w:rFonts w:hint="default"/>
        <w:lang w:val="ro-RO" w:eastAsia="en-US" w:bidi="ar-SA"/>
      </w:rPr>
    </w:lvl>
    <w:lvl w:ilvl="3" w:tplc="05B2D796">
      <w:numFmt w:val="bullet"/>
      <w:lvlText w:val="•"/>
      <w:lvlJc w:val="left"/>
      <w:pPr>
        <w:ind w:left="4053" w:hanging="360"/>
      </w:pPr>
      <w:rPr>
        <w:rFonts w:hint="default"/>
        <w:lang w:val="ro-RO" w:eastAsia="en-US" w:bidi="ar-SA"/>
      </w:rPr>
    </w:lvl>
    <w:lvl w:ilvl="4" w:tplc="2B8C144C">
      <w:numFmt w:val="bullet"/>
      <w:lvlText w:val="•"/>
      <w:lvlJc w:val="left"/>
      <w:pPr>
        <w:ind w:left="4931" w:hanging="360"/>
      </w:pPr>
      <w:rPr>
        <w:rFonts w:hint="default"/>
        <w:lang w:val="ro-RO" w:eastAsia="en-US" w:bidi="ar-SA"/>
      </w:rPr>
    </w:lvl>
    <w:lvl w:ilvl="5" w:tplc="168EA61C">
      <w:numFmt w:val="bullet"/>
      <w:lvlText w:val="•"/>
      <w:lvlJc w:val="left"/>
      <w:pPr>
        <w:ind w:left="5809" w:hanging="360"/>
      </w:pPr>
      <w:rPr>
        <w:rFonts w:hint="default"/>
        <w:lang w:val="ro-RO" w:eastAsia="en-US" w:bidi="ar-SA"/>
      </w:rPr>
    </w:lvl>
    <w:lvl w:ilvl="6" w:tplc="24DE9FA8">
      <w:numFmt w:val="bullet"/>
      <w:lvlText w:val="•"/>
      <w:lvlJc w:val="left"/>
      <w:pPr>
        <w:ind w:left="6687" w:hanging="360"/>
      </w:pPr>
      <w:rPr>
        <w:rFonts w:hint="default"/>
        <w:lang w:val="ro-RO" w:eastAsia="en-US" w:bidi="ar-SA"/>
      </w:rPr>
    </w:lvl>
    <w:lvl w:ilvl="7" w:tplc="6C8A6B0A">
      <w:numFmt w:val="bullet"/>
      <w:lvlText w:val="•"/>
      <w:lvlJc w:val="left"/>
      <w:pPr>
        <w:ind w:left="7565" w:hanging="360"/>
      </w:pPr>
      <w:rPr>
        <w:rFonts w:hint="default"/>
        <w:lang w:val="ro-RO" w:eastAsia="en-US" w:bidi="ar-SA"/>
      </w:rPr>
    </w:lvl>
    <w:lvl w:ilvl="8" w:tplc="D8A4AF62">
      <w:numFmt w:val="bullet"/>
      <w:lvlText w:val="•"/>
      <w:lvlJc w:val="left"/>
      <w:pPr>
        <w:ind w:left="8443" w:hanging="360"/>
      </w:pPr>
      <w:rPr>
        <w:rFonts w:hint="default"/>
        <w:lang w:val="ro-RO" w:eastAsia="en-US" w:bidi="ar-SA"/>
      </w:rPr>
    </w:lvl>
  </w:abstractNum>
  <w:abstractNum w:abstractNumId="2" w15:restartNumberingAfterBreak="0">
    <w:nsid w:val="73C1001E"/>
    <w:multiLevelType w:val="hybridMultilevel"/>
    <w:tmpl w:val="73E8E942"/>
    <w:lvl w:ilvl="0" w:tplc="163E99B6">
      <w:start w:val="1"/>
      <w:numFmt w:val="decimal"/>
      <w:lvlText w:val="%1."/>
      <w:lvlJc w:val="left"/>
      <w:pPr>
        <w:ind w:left="285" w:hanging="219"/>
        <w:jc w:val="right"/>
      </w:pPr>
      <w:rPr>
        <w:rFonts w:ascii="Segoe UI" w:eastAsia="Segoe UI" w:hAnsi="Segoe UI" w:cs="Segoe UI" w:hint="default"/>
        <w:b/>
        <w:bCs/>
        <w:i w:val="0"/>
        <w:iCs w:val="0"/>
        <w:spacing w:val="0"/>
        <w:w w:val="100"/>
        <w:sz w:val="22"/>
        <w:szCs w:val="22"/>
        <w:lang w:val="ro-RO" w:eastAsia="en-US" w:bidi="ar-SA"/>
      </w:rPr>
    </w:lvl>
    <w:lvl w:ilvl="1" w:tplc="76CAAA32">
      <w:numFmt w:val="bullet"/>
      <w:lvlText w:val=""/>
      <w:lvlJc w:val="left"/>
      <w:pPr>
        <w:ind w:left="1137" w:hanging="360"/>
      </w:pPr>
      <w:rPr>
        <w:rFonts w:ascii="Symbol" w:eastAsia="Symbol" w:hAnsi="Symbol" w:cs="Symbol" w:hint="default"/>
        <w:b w:val="0"/>
        <w:bCs w:val="0"/>
        <w:i w:val="0"/>
        <w:iCs w:val="0"/>
        <w:spacing w:val="0"/>
        <w:w w:val="100"/>
        <w:sz w:val="22"/>
        <w:szCs w:val="22"/>
        <w:lang w:val="ro-RO" w:eastAsia="en-US" w:bidi="ar-SA"/>
      </w:rPr>
    </w:lvl>
    <w:lvl w:ilvl="2" w:tplc="E9E0CCB6">
      <w:numFmt w:val="bullet"/>
      <w:lvlText w:val="•"/>
      <w:lvlJc w:val="left"/>
      <w:pPr>
        <w:ind w:left="1420" w:hanging="360"/>
      </w:pPr>
      <w:rPr>
        <w:rFonts w:hint="default"/>
        <w:lang w:val="ro-RO" w:eastAsia="en-US" w:bidi="ar-SA"/>
      </w:rPr>
    </w:lvl>
    <w:lvl w:ilvl="3" w:tplc="FB801F2E">
      <w:numFmt w:val="bullet"/>
      <w:lvlText w:val="•"/>
      <w:lvlJc w:val="left"/>
      <w:pPr>
        <w:ind w:left="1560" w:hanging="360"/>
      </w:pPr>
      <w:rPr>
        <w:rFonts w:hint="default"/>
        <w:lang w:val="ro-RO" w:eastAsia="en-US" w:bidi="ar-SA"/>
      </w:rPr>
    </w:lvl>
    <w:lvl w:ilvl="4" w:tplc="72DE2866">
      <w:numFmt w:val="bullet"/>
      <w:lvlText w:val="•"/>
      <w:lvlJc w:val="left"/>
      <w:pPr>
        <w:ind w:left="1580" w:hanging="360"/>
      </w:pPr>
      <w:rPr>
        <w:rFonts w:hint="default"/>
        <w:lang w:val="ro-RO" w:eastAsia="en-US" w:bidi="ar-SA"/>
      </w:rPr>
    </w:lvl>
    <w:lvl w:ilvl="5" w:tplc="56740140">
      <w:numFmt w:val="bullet"/>
      <w:lvlText w:val="•"/>
      <w:lvlJc w:val="left"/>
      <w:pPr>
        <w:ind w:left="3016" w:hanging="360"/>
      </w:pPr>
      <w:rPr>
        <w:rFonts w:hint="default"/>
        <w:lang w:val="ro-RO" w:eastAsia="en-US" w:bidi="ar-SA"/>
      </w:rPr>
    </w:lvl>
    <w:lvl w:ilvl="6" w:tplc="2DA460CA">
      <w:numFmt w:val="bullet"/>
      <w:lvlText w:val="•"/>
      <w:lvlJc w:val="left"/>
      <w:pPr>
        <w:ind w:left="4453" w:hanging="360"/>
      </w:pPr>
      <w:rPr>
        <w:rFonts w:hint="default"/>
        <w:lang w:val="ro-RO" w:eastAsia="en-US" w:bidi="ar-SA"/>
      </w:rPr>
    </w:lvl>
    <w:lvl w:ilvl="7" w:tplc="875654F2">
      <w:numFmt w:val="bullet"/>
      <w:lvlText w:val="•"/>
      <w:lvlJc w:val="left"/>
      <w:pPr>
        <w:ind w:left="5889" w:hanging="360"/>
      </w:pPr>
      <w:rPr>
        <w:rFonts w:hint="default"/>
        <w:lang w:val="ro-RO" w:eastAsia="en-US" w:bidi="ar-SA"/>
      </w:rPr>
    </w:lvl>
    <w:lvl w:ilvl="8" w:tplc="29C4AC1A">
      <w:numFmt w:val="bullet"/>
      <w:lvlText w:val="•"/>
      <w:lvlJc w:val="left"/>
      <w:pPr>
        <w:ind w:left="7326" w:hanging="360"/>
      </w:pPr>
      <w:rPr>
        <w:rFonts w:hint="default"/>
        <w:lang w:val="ro-RO" w:eastAsia="en-US" w:bidi="ar-SA"/>
      </w:rPr>
    </w:lvl>
  </w:abstractNum>
  <w:abstractNum w:abstractNumId="3" w15:restartNumberingAfterBreak="0">
    <w:nsid w:val="79335BC9"/>
    <w:multiLevelType w:val="hybridMultilevel"/>
    <w:tmpl w:val="E14A7E68"/>
    <w:lvl w:ilvl="0" w:tplc="D9A0928E">
      <w:start w:val="1"/>
      <w:numFmt w:val="decimal"/>
      <w:lvlText w:val="%1."/>
      <w:lvlJc w:val="left"/>
      <w:pPr>
        <w:ind w:left="1276" w:hanging="360"/>
        <w:jc w:val="left"/>
      </w:pPr>
      <w:rPr>
        <w:rFonts w:ascii="Segoe UI" w:eastAsia="Segoe UI" w:hAnsi="Segoe UI" w:cs="Segoe UI" w:hint="default"/>
        <w:b w:val="0"/>
        <w:bCs w:val="0"/>
        <w:i w:val="0"/>
        <w:iCs w:val="0"/>
        <w:spacing w:val="0"/>
        <w:w w:val="100"/>
        <w:sz w:val="22"/>
        <w:szCs w:val="22"/>
        <w:lang w:val="ro-RO" w:eastAsia="en-US" w:bidi="ar-SA"/>
      </w:rPr>
    </w:lvl>
    <w:lvl w:ilvl="1" w:tplc="DD7ED800">
      <w:numFmt w:val="bullet"/>
      <w:lvlText w:val="•"/>
      <w:lvlJc w:val="left"/>
      <w:pPr>
        <w:ind w:left="2171" w:hanging="360"/>
      </w:pPr>
      <w:rPr>
        <w:rFonts w:hint="default"/>
        <w:lang w:val="ro-RO" w:eastAsia="en-US" w:bidi="ar-SA"/>
      </w:rPr>
    </w:lvl>
    <w:lvl w:ilvl="2" w:tplc="13DC5FA4">
      <w:numFmt w:val="bullet"/>
      <w:lvlText w:val="•"/>
      <w:lvlJc w:val="left"/>
      <w:pPr>
        <w:ind w:left="3063" w:hanging="360"/>
      </w:pPr>
      <w:rPr>
        <w:rFonts w:hint="default"/>
        <w:lang w:val="ro-RO" w:eastAsia="en-US" w:bidi="ar-SA"/>
      </w:rPr>
    </w:lvl>
    <w:lvl w:ilvl="3" w:tplc="B3E61920">
      <w:numFmt w:val="bullet"/>
      <w:lvlText w:val="•"/>
      <w:lvlJc w:val="left"/>
      <w:pPr>
        <w:ind w:left="3955" w:hanging="360"/>
      </w:pPr>
      <w:rPr>
        <w:rFonts w:hint="default"/>
        <w:lang w:val="ro-RO" w:eastAsia="en-US" w:bidi="ar-SA"/>
      </w:rPr>
    </w:lvl>
    <w:lvl w:ilvl="4" w:tplc="2084DEB4">
      <w:numFmt w:val="bullet"/>
      <w:lvlText w:val="•"/>
      <w:lvlJc w:val="left"/>
      <w:pPr>
        <w:ind w:left="4847" w:hanging="360"/>
      </w:pPr>
      <w:rPr>
        <w:rFonts w:hint="default"/>
        <w:lang w:val="ro-RO" w:eastAsia="en-US" w:bidi="ar-SA"/>
      </w:rPr>
    </w:lvl>
    <w:lvl w:ilvl="5" w:tplc="6448B72C">
      <w:numFmt w:val="bullet"/>
      <w:lvlText w:val="•"/>
      <w:lvlJc w:val="left"/>
      <w:pPr>
        <w:ind w:left="5739" w:hanging="360"/>
      </w:pPr>
      <w:rPr>
        <w:rFonts w:hint="default"/>
        <w:lang w:val="ro-RO" w:eastAsia="en-US" w:bidi="ar-SA"/>
      </w:rPr>
    </w:lvl>
    <w:lvl w:ilvl="6" w:tplc="BBEA9264">
      <w:numFmt w:val="bullet"/>
      <w:lvlText w:val="•"/>
      <w:lvlJc w:val="left"/>
      <w:pPr>
        <w:ind w:left="6631" w:hanging="360"/>
      </w:pPr>
      <w:rPr>
        <w:rFonts w:hint="default"/>
        <w:lang w:val="ro-RO" w:eastAsia="en-US" w:bidi="ar-SA"/>
      </w:rPr>
    </w:lvl>
    <w:lvl w:ilvl="7" w:tplc="AE2C6B74">
      <w:numFmt w:val="bullet"/>
      <w:lvlText w:val="•"/>
      <w:lvlJc w:val="left"/>
      <w:pPr>
        <w:ind w:left="7523" w:hanging="360"/>
      </w:pPr>
      <w:rPr>
        <w:rFonts w:hint="default"/>
        <w:lang w:val="ro-RO" w:eastAsia="en-US" w:bidi="ar-SA"/>
      </w:rPr>
    </w:lvl>
    <w:lvl w:ilvl="8" w:tplc="BC08FBAE">
      <w:numFmt w:val="bullet"/>
      <w:lvlText w:val="•"/>
      <w:lvlJc w:val="left"/>
      <w:pPr>
        <w:ind w:left="8415" w:hanging="360"/>
      </w:pPr>
      <w:rPr>
        <w:rFonts w:hint="default"/>
        <w:lang w:val="ro-RO" w:eastAsia="en-US" w:bidi="ar-SA"/>
      </w:rPr>
    </w:lvl>
  </w:abstractNum>
  <w:num w:numId="1" w16cid:durableId="914818331">
    <w:abstractNumId w:val="0"/>
  </w:num>
  <w:num w:numId="2" w16cid:durableId="1829788429">
    <w:abstractNumId w:val="3"/>
  </w:num>
  <w:num w:numId="3" w16cid:durableId="490831162">
    <w:abstractNumId w:val="1"/>
  </w:num>
  <w:num w:numId="4" w16cid:durableId="312563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42C36"/>
    <w:rsid w:val="003F3589"/>
    <w:rsid w:val="00A42C36"/>
    <w:rsid w:val="00BF1AFD"/>
    <w:rsid w:val="00E6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770F3"/>
  <w15:docId w15:val="{D7EE925C-5CE6-4135-94D3-FB3FB0D7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lang w:val="ro-RO"/>
    </w:rPr>
  </w:style>
  <w:style w:type="paragraph" w:styleId="Heading1">
    <w:name w:val="heading 1"/>
    <w:basedOn w:val="Normal"/>
    <w:uiPriority w:val="9"/>
    <w:qFormat/>
    <w:pPr>
      <w:ind w:left="862"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363"/>
      <w:jc w:val="center"/>
    </w:pPr>
    <w:rPr>
      <w:b/>
      <w:bCs/>
      <w:sz w:val="32"/>
      <w:szCs w:val="32"/>
    </w:rPr>
  </w:style>
  <w:style w:type="paragraph" w:styleId="ListParagraph">
    <w:name w:val="List Paragraph"/>
    <w:basedOn w:val="Normal"/>
    <w:uiPriority w:val="1"/>
    <w:qFormat/>
    <w:pPr>
      <w:ind w:left="1571" w:hanging="360"/>
    </w:pPr>
  </w:style>
  <w:style w:type="paragraph" w:customStyle="1" w:styleId="TableParagraph">
    <w:name w:val="Table Paragraph"/>
    <w:basedOn w:val="Normal"/>
    <w:uiPriority w:val="1"/>
    <w:qFormat/>
    <w:pPr>
      <w:spacing w:line="290"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actica@arexim-proactiv.ro" TargetMode="External"/><Relationship Id="rId4" Type="http://schemas.openxmlformats.org/officeDocument/2006/relationships/webSettings" Target="webSettings.xml"/><Relationship Id="rId9" Type="http://schemas.openxmlformats.org/officeDocument/2006/relationships/hyperlink" Target="mailto:practica@arexim-proactiv.r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1290</Words>
  <Characters>7354</Characters>
  <Application>Microsoft Office Word</Application>
  <DocSecurity>0</DocSecurity>
  <Lines>61</Lines>
  <Paragraphs>17</Paragraphs>
  <ScaleCrop>false</ScaleCrop>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ioan vodopeanu</cp:lastModifiedBy>
  <cp:revision>2</cp:revision>
  <dcterms:created xsi:type="dcterms:W3CDTF">2025-04-11T06:46:00Z</dcterms:created>
  <dcterms:modified xsi:type="dcterms:W3CDTF">2025-04-11T06:47:00Z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2015-08-28T00:00:00Z</vt:filetime>
  </property>
  <property fmtid="{D5CDD505-2E9C-101B-9397-08002B2CF9AE}" pid="3" name="Creator">
    <vt:lpwstr>Microsoft® Word 2016</vt:lpwstr>
  </property>
  <property fmtid="{D5CDD505-2E9C-101B-9397-08002B2CF9AE}" pid="4" name="LastSaved">
    <vt:filetime>2025-04-11T00:00:00Z</vt:filetime>
  </property>
  <property fmtid="{D5CDD505-2E9C-101B-9397-08002B2CF9AE}" pid="5" name="Producer">
    <vt:lpwstr>Microsoft® Word 2016</vt:lpwstr>
  </property>
</Properties>
</file>