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39DE" w14:textId="77777777" w:rsidR="00265BEB" w:rsidRDefault="00265BEB" w:rsidP="00265BEB">
      <w:pPr>
        <w:tabs>
          <w:tab w:val="left" w:pos="488"/>
          <w:tab w:val="left" w:pos="2492"/>
          <w:tab w:val="center" w:pos="4536"/>
          <w:tab w:val="right" w:pos="9072"/>
          <w:tab w:val="left" w:pos="9356"/>
        </w:tabs>
        <w:jc w:val="center"/>
        <w:rPr>
          <w:rFonts w:ascii="Trebuchet MS" w:hAnsi="Trebuchet MS"/>
          <w:b/>
          <w:bCs/>
        </w:rPr>
      </w:pPr>
    </w:p>
    <w:p w14:paraId="18B0205F" w14:textId="77777777" w:rsidR="00265BEB" w:rsidRDefault="00265BEB" w:rsidP="00265BEB">
      <w:pPr>
        <w:tabs>
          <w:tab w:val="left" w:pos="488"/>
          <w:tab w:val="left" w:pos="2492"/>
          <w:tab w:val="center" w:pos="4536"/>
          <w:tab w:val="right" w:pos="9072"/>
          <w:tab w:val="left" w:pos="9356"/>
        </w:tabs>
        <w:jc w:val="center"/>
        <w:rPr>
          <w:rFonts w:ascii="Trebuchet MS" w:hAnsi="Trebuchet MS"/>
          <w:b/>
          <w:bCs/>
        </w:rPr>
      </w:pPr>
    </w:p>
    <w:p w14:paraId="3E7B41C7" w14:textId="77777777" w:rsidR="00265BEB" w:rsidRDefault="00265BEB" w:rsidP="00265BEB">
      <w:pPr>
        <w:tabs>
          <w:tab w:val="left" w:pos="488"/>
          <w:tab w:val="left" w:pos="2492"/>
          <w:tab w:val="center" w:pos="4536"/>
          <w:tab w:val="right" w:pos="9072"/>
          <w:tab w:val="left" w:pos="9356"/>
        </w:tabs>
        <w:jc w:val="center"/>
        <w:rPr>
          <w:rFonts w:ascii="Trebuchet MS" w:hAnsi="Trebuchet MS"/>
          <w:b/>
          <w:bCs/>
        </w:rPr>
      </w:pPr>
    </w:p>
    <w:p w14:paraId="5DE5B79D" w14:textId="77777777" w:rsidR="00265BEB" w:rsidRDefault="00265BEB" w:rsidP="00265BEB">
      <w:pPr>
        <w:tabs>
          <w:tab w:val="left" w:pos="488"/>
          <w:tab w:val="left" w:pos="2492"/>
          <w:tab w:val="center" w:pos="4536"/>
          <w:tab w:val="right" w:pos="9072"/>
          <w:tab w:val="left" w:pos="9356"/>
        </w:tabs>
        <w:jc w:val="center"/>
        <w:rPr>
          <w:rFonts w:ascii="Trebuchet MS" w:hAnsi="Trebuchet MS"/>
          <w:b/>
          <w:bCs/>
        </w:rPr>
      </w:pPr>
    </w:p>
    <w:p w14:paraId="3F500DAC" w14:textId="199756B2" w:rsidR="00273212" w:rsidRPr="00265BEB" w:rsidRDefault="00265BEB" w:rsidP="00265BEB">
      <w:pPr>
        <w:tabs>
          <w:tab w:val="left" w:pos="488"/>
          <w:tab w:val="left" w:pos="2492"/>
          <w:tab w:val="center" w:pos="4536"/>
          <w:tab w:val="right" w:pos="9072"/>
          <w:tab w:val="left" w:pos="9356"/>
        </w:tabs>
        <w:jc w:val="center"/>
        <w:rPr>
          <w:rFonts w:ascii="Trebuchet MS" w:hAnsi="Trebuchet MS"/>
          <w:b/>
          <w:bCs/>
          <w:lang w:val="en-US"/>
        </w:rPr>
      </w:pPr>
      <w:proofErr w:type="spellStart"/>
      <w:r w:rsidRPr="00265BEB">
        <w:rPr>
          <w:rFonts w:ascii="Trebuchet MS" w:hAnsi="Trebuchet MS"/>
          <w:b/>
          <w:bCs/>
        </w:rPr>
        <w:t>Declaraţie</w:t>
      </w:r>
      <w:proofErr w:type="spellEnd"/>
      <w:r w:rsidRPr="00265BEB">
        <w:rPr>
          <w:rFonts w:ascii="Trebuchet MS" w:hAnsi="Trebuchet MS"/>
          <w:b/>
          <w:bCs/>
        </w:rPr>
        <w:t xml:space="preserve"> privind responsabilitatea socială la nivel de </w:t>
      </w:r>
      <w:proofErr w:type="spellStart"/>
      <w:r w:rsidRPr="00265BEB">
        <w:rPr>
          <w:rFonts w:ascii="Trebuchet MS" w:hAnsi="Trebuchet MS"/>
          <w:b/>
          <w:bCs/>
        </w:rPr>
        <w:t>instituţie</w:t>
      </w:r>
      <w:proofErr w:type="spellEnd"/>
    </w:p>
    <w:p w14:paraId="5AE9D279" w14:textId="77777777" w:rsidR="00DB35C3" w:rsidRPr="00265BEB" w:rsidRDefault="00DB35C3" w:rsidP="00265BEB">
      <w:pPr>
        <w:tabs>
          <w:tab w:val="left" w:pos="488"/>
          <w:tab w:val="left" w:pos="2492"/>
          <w:tab w:val="center" w:pos="4536"/>
          <w:tab w:val="right" w:pos="9072"/>
          <w:tab w:val="left" w:pos="9356"/>
        </w:tabs>
        <w:jc w:val="center"/>
        <w:rPr>
          <w:rFonts w:ascii="Trebuchet MS" w:hAnsi="Trebuchet MS"/>
          <w:b/>
          <w:bCs/>
          <w:lang w:val="en-US"/>
        </w:rPr>
      </w:pPr>
    </w:p>
    <w:p w14:paraId="3802CE26" w14:textId="77777777" w:rsidR="00265BEB" w:rsidRDefault="00265BEB" w:rsidP="00362958">
      <w:pPr>
        <w:tabs>
          <w:tab w:val="left" w:pos="488"/>
          <w:tab w:val="left" w:pos="2492"/>
          <w:tab w:val="center" w:pos="4536"/>
          <w:tab w:val="right" w:pos="9072"/>
          <w:tab w:val="left" w:pos="9356"/>
        </w:tabs>
        <w:jc w:val="both"/>
        <w:rPr>
          <w:rFonts w:ascii="Trebuchet MS" w:hAnsi="Trebuchet MS"/>
          <w:lang w:val="en-US"/>
        </w:rPr>
      </w:pPr>
    </w:p>
    <w:p w14:paraId="515F5981" w14:textId="77777777" w:rsidR="00DB35C3" w:rsidRPr="005D44A6" w:rsidRDefault="00DB35C3" w:rsidP="00362958">
      <w:pPr>
        <w:tabs>
          <w:tab w:val="left" w:pos="488"/>
          <w:tab w:val="left" w:pos="2492"/>
          <w:tab w:val="center" w:pos="4536"/>
          <w:tab w:val="right" w:pos="9072"/>
          <w:tab w:val="left" w:pos="9356"/>
        </w:tabs>
        <w:jc w:val="both"/>
        <w:rPr>
          <w:rFonts w:ascii="Trebuchet MS" w:hAnsi="Trebuchet MS"/>
          <w:lang w:val="en-US"/>
        </w:rPr>
      </w:pPr>
    </w:p>
    <w:p w14:paraId="357FE065" w14:textId="04BC36F1" w:rsidR="00273212" w:rsidRDefault="00273212" w:rsidP="00362958">
      <w:pPr>
        <w:tabs>
          <w:tab w:val="left" w:pos="488"/>
          <w:tab w:val="left" w:pos="2492"/>
          <w:tab w:val="center" w:pos="4536"/>
          <w:tab w:val="right" w:pos="9072"/>
          <w:tab w:val="left" w:pos="9356"/>
        </w:tabs>
        <w:jc w:val="both"/>
        <w:rPr>
          <w:rFonts w:ascii="Trebuchet MS" w:hAnsi="Trebuchet MS"/>
        </w:rPr>
      </w:pPr>
      <w:r w:rsidRPr="00273212">
        <w:rPr>
          <w:rFonts w:ascii="Trebuchet MS" w:hAnsi="Trebuchet MS"/>
        </w:rPr>
        <w:t xml:space="preserve">În spiritul bunei guvernări, ne angajăm să dezvoltăm și să implementăm </w:t>
      </w:r>
      <w:r>
        <w:rPr>
          <w:rFonts w:ascii="Trebuchet MS" w:hAnsi="Trebuchet MS"/>
        </w:rPr>
        <w:t>proiecte</w:t>
      </w:r>
      <w:r w:rsidRPr="00273212">
        <w:rPr>
          <w:rFonts w:ascii="Trebuchet MS" w:hAnsi="Trebuchet MS"/>
        </w:rPr>
        <w:t xml:space="preserve"> și practici care contribuie la creșterea calității vieții cetățenilor</w:t>
      </w:r>
      <w:r w:rsidR="00362958">
        <w:rPr>
          <w:rFonts w:ascii="Trebuchet MS" w:hAnsi="Trebuchet MS"/>
        </w:rPr>
        <w:t xml:space="preserve">, </w:t>
      </w:r>
      <w:r w:rsidRPr="00273212">
        <w:rPr>
          <w:rFonts w:ascii="Trebuchet MS" w:hAnsi="Trebuchet MS"/>
        </w:rPr>
        <w:t>consolidarea încrederii publice și utilizarea eficientă și sustenabilă a resurselor.</w:t>
      </w:r>
    </w:p>
    <w:p w14:paraId="251EA338" w14:textId="77777777" w:rsidR="00273212" w:rsidRDefault="00273212" w:rsidP="000A5F07">
      <w:pPr>
        <w:tabs>
          <w:tab w:val="left" w:pos="488"/>
          <w:tab w:val="left" w:pos="2492"/>
          <w:tab w:val="center" w:pos="4536"/>
          <w:tab w:val="right" w:pos="9072"/>
          <w:tab w:val="left" w:pos="9356"/>
        </w:tabs>
        <w:rPr>
          <w:rFonts w:ascii="Trebuchet MS" w:hAnsi="Trebuchet MS"/>
        </w:rPr>
      </w:pPr>
    </w:p>
    <w:p w14:paraId="646A2F48" w14:textId="0A4DA1D7" w:rsidR="00362958" w:rsidRPr="00362958" w:rsidRDefault="00362958" w:rsidP="00362958">
      <w:pPr>
        <w:tabs>
          <w:tab w:val="left" w:pos="488"/>
          <w:tab w:val="left" w:pos="2492"/>
          <w:tab w:val="center" w:pos="4536"/>
          <w:tab w:val="right" w:pos="9072"/>
          <w:tab w:val="left" w:pos="9356"/>
        </w:tabs>
        <w:rPr>
          <w:rFonts w:ascii="Trebuchet MS" w:hAnsi="Trebuchet MS"/>
          <w:b/>
          <w:bCs/>
          <w:lang w:val="en-US"/>
        </w:rPr>
      </w:pPr>
      <w:r w:rsidRPr="00362958">
        <w:rPr>
          <w:rFonts w:ascii="Trebuchet MS" w:hAnsi="Trebuchet MS"/>
          <w:b/>
          <w:bCs/>
          <w:lang w:val="en-US"/>
        </w:rPr>
        <w:t xml:space="preserve">1. </w:t>
      </w:r>
      <w:proofErr w:type="spellStart"/>
      <w:r w:rsidRPr="00362958">
        <w:rPr>
          <w:rFonts w:ascii="Trebuchet MS" w:hAnsi="Trebuchet MS"/>
          <w:b/>
          <w:bCs/>
          <w:lang w:val="en-US"/>
        </w:rPr>
        <w:t>Transparență</w:t>
      </w:r>
      <w:proofErr w:type="spellEnd"/>
      <w:r w:rsidRPr="00362958">
        <w:rPr>
          <w:rFonts w:ascii="Trebuchet MS" w:hAnsi="Trebuchet MS"/>
          <w:b/>
          <w:bCs/>
          <w:lang w:val="en-US"/>
        </w:rPr>
        <w:t xml:space="preserve"> </w:t>
      </w:r>
      <w:proofErr w:type="spellStart"/>
      <w:r w:rsidRPr="00362958">
        <w:rPr>
          <w:rFonts w:ascii="Trebuchet MS" w:hAnsi="Trebuchet MS"/>
          <w:b/>
          <w:bCs/>
          <w:lang w:val="en-US"/>
        </w:rPr>
        <w:t>și</w:t>
      </w:r>
      <w:proofErr w:type="spellEnd"/>
      <w:r w:rsidRPr="00362958">
        <w:rPr>
          <w:rFonts w:ascii="Trebuchet MS" w:hAnsi="Trebuchet MS"/>
          <w:b/>
          <w:bCs/>
          <w:lang w:val="en-US"/>
        </w:rPr>
        <w:t xml:space="preserve"> </w:t>
      </w:r>
      <w:proofErr w:type="spellStart"/>
      <w:r w:rsidR="00037DCB">
        <w:rPr>
          <w:rFonts w:ascii="Trebuchet MS" w:hAnsi="Trebuchet MS"/>
          <w:b/>
          <w:bCs/>
          <w:lang w:val="en-US"/>
        </w:rPr>
        <w:t>accesibilit</w:t>
      </w:r>
      <w:r w:rsidRPr="00362958">
        <w:rPr>
          <w:rFonts w:ascii="Trebuchet MS" w:hAnsi="Trebuchet MS"/>
          <w:b/>
          <w:bCs/>
          <w:lang w:val="en-US"/>
        </w:rPr>
        <w:t>ate</w:t>
      </w:r>
      <w:proofErr w:type="spellEnd"/>
    </w:p>
    <w:p w14:paraId="2B9708C2" w14:textId="77777777" w:rsidR="00037DCB" w:rsidRDefault="00037DCB" w:rsidP="00362958">
      <w:pPr>
        <w:tabs>
          <w:tab w:val="left" w:pos="488"/>
          <w:tab w:val="left" w:pos="2492"/>
          <w:tab w:val="center" w:pos="4536"/>
          <w:tab w:val="right" w:pos="9072"/>
          <w:tab w:val="left" w:pos="9356"/>
        </w:tabs>
        <w:rPr>
          <w:rFonts w:ascii="Trebuchet MS" w:hAnsi="Trebuchet MS"/>
          <w:lang w:val="en-US"/>
        </w:rPr>
      </w:pPr>
    </w:p>
    <w:p w14:paraId="58A4D87D" w14:textId="5F466B80" w:rsidR="00362958" w:rsidRPr="00362958" w:rsidRDefault="00362958" w:rsidP="00362958">
      <w:pPr>
        <w:tabs>
          <w:tab w:val="left" w:pos="488"/>
          <w:tab w:val="left" w:pos="2492"/>
          <w:tab w:val="center" w:pos="4536"/>
          <w:tab w:val="right" w:pos="9072"/>
          <w:tab w:val="left" w:pos="9356"/>
        </w:tabs>
        <w:rPr>
          <w:rFonts w:ascii="Trebuchet MS" w:hAnsi="Trebuchet MS"/>
          <w:lang w:val="en-US"/>
        </w:rPr>
      </w:pPr>
      <w:r w:rsidRPr="00362958">
        <w:rPr>
          <w:rFonts w:ascii="Trebuchet MS" w:hAnsi="Trebuchet MS"/>
          <w:lang w:val="en-US"/>
        </w:rPr>
        <w:t xml:space="preserve">Ne </w:t>
      </w:r>
      <w:proofErr w:type="spellStart"/>
      <w:r w:rsidRPr="00362958">
        <w:rPr>
          <w:rFonts w:ascii="Trebuchet MS" w:hAnsi="Trebuchet MS"/>
          <w:lang w:val="en-US"/>
        </w:rPr>
        <w:t>angajăm</w:t>
      </w:r>
      <w:proofErr w:type="spellEnd"/>
      <w:r w:rsidRPr="00362958">
        <w:rPr>
          <w:rFonts w:ascii="Trebuchet MS" w:hAnsi="Trebuchet MS"/>
          <w:lang w:val="en-US"/>
        </w:rPr>
        <w:t xml:space="preserve"> </w:t>
      </w:r>
      <w:proofErr w:type="spellStart"/>
      <w:r w:rsidRPr="00362958">
        <w:rPr>
          <w:rFonts w:ascii="Trebuchet MS" w:hAnsi="Trebuchet MS"/>
          <w:lang w:val="en-US"/>
        </w:rPr>
        <w:t>să</w:t>
      </w:r>
      <w:proofErr w:type="spellEnd"/>
      <w:r w:rsidRPr="00362958">
        <w:rPr>
          <w:rFonts w:ascii="Trebuchet MS" w:hAnsi="Trebuchet MS"/>
          <w:lang w:val="en-US"/>
        </w:rPr>
        <w:t>:</w:t>
      </w:r>
    </w:p>
    <w:p w14:paraId="47120C80" w14:textId="51A55DBB" w:rsidR="00362958" w:rsidRPr="00F9391B" w:rsidRDefault="00362958" w:rsidP="00F9391B">
      <w:pPr>
        <w:pStyle w:val="ListParagraph"/>
        <w:numPr>
          <w:ilvl w:val="0"/>
          <w:numId w:val="49"/>
        </w:numPr>
        <w:tabs>
          <w:tab w:val="left" w:pos="488"/>
          <w:tab w:val="left" w:pos="2492"/>
          <w:tab w:val="center" w:pos="4536"/>
          <w:tab w:val="right" w:pos="9072"/>
          <w:tab w:val="left" w:pos="9356"/>
        </w:tabs>
        <w:jc w:val="both"/>
        <w:rPr>
          <w:rFonts w:ascii="Trebuchet MS" w:hAnsi="Trebuchet MS"/>
          <w:lang w:val="en-US"/>
        </w:rPr>
      </w:pPr>
      <w:proofErr w:type="spellStart"/>
      <w:r w:rsidRPr="000B4C0B">
        <w:rPr>
          <w:rFonts w:ascii="Trebuchet MS" w:hAnsi="Trebuchet MS"/>
          <w:lang w:val="en-US"/>
        </w:rPr>
        <w:t>Asigurăm</w:t>
      </w:r>
      <w:proofErr w:type="spellEnd"/>
      <w:r w:rsidRPr="000B4C0B">
        <w:rPr>
          <w:rFonts w:ascii="Trebuchet MS" w:hAnsi="Trebuchet MS"/>
          <w:lang w:val="en-US"/>
        </w:rPr>
        <w:t xml:space="preserve"> </w:t>
      </w:r>
      <w:proofErr w:type="spellStart"/>
      <w:r w:rsidRPr="000B4C0B">
        <w:rPr>
          <w:rFonts w:ascii="Trebuchet MS" w:hAnsi="Trebuchet MS"/>
          <w:lang w:val="en-US"/>
        </w:rPr>
        <w:t>accesul</w:t>
      </w:r>
      <w:proofErr w:type="spellEnd"/>
      <w:r w:rsidRPr="000B4C0B">
        <w:rPr>
          <w:rFonts w:ascii="Trebuchet MS" w:hAnsi="Trebuchet MS"/>
          <w:lang w:val="en-US"/>
        </w:rPr>
        <w:t xml:space="preserve"> liber </w:t>
      </w:r>
      <w:proofErr w:type="spellStart"/>
      <w:r w:rsidRPr="000B4C0B">
        <w:rPr>
          <w:rFonts w:ascii="Trebuchet MS" w:hAnsi="Trebuchet MS"/>
          <w:lang w:val="en-US"/>
        </w:rPr>
        <w:t>și</w:t>
      </w:r>
      <w:proofErr w:type="spellEnd"/>
      <w:r w:rsidRPr="000B4C0B">
        <w:rPr>
          <w:rFonts w:ascii="Trebuchet MS" w:hAnsi="Trebuchet MS"/>
          <w:lang w:val="en-US"/>
        </w:rPr>
        <w:t xml:space="preserve"> </w:t>
      </w:r>
      <w:proofErr w:type="spellStart"/>
      <w:r w:rsidRPr="000B4C0B">
        <w:rPr>
          <w:rFonts w:ascii="Trebuchet MS" w:hAnsi="Trebuchet MS"/>
          <w:lang w:val="en-US"/>
        </w:rPr>
        <w:t>ușor</w:t>
      </w:r>
      <w:proofErr w:type="spellEnd"/>
      <w:r w:rsidRPr="000B4C0B">
        <w:rPr>
          <w:rFonts w:ascii="Trebuchet MS" w:hAnsi="Trebuchet MS"/>
          <w:lang w:val="en-US"/>
        </w:rPr>
        <w:t xml:space="preserve"> la </w:t>
      </w:r>
      <w:proofErr w:type="spellStart"/>
      <w:r w:rsidRPr="000B4C0B">
        <w:rPr>
          <w:rFonts w:ascii="Trebuchet MS" w:hAnsi="Trebuchet MS"/>
          <w:lang w:val="en-US"/>
        </w:rPr>
        <w:t>informațiile</w:t>
      </w:r>
      <w:proofErr w:type="spellEnd"/>
      <w:r w:rsidRPr="000B4C0B">
        <w:rPr>
          <w:rFonts w:ascii="Trebuchet MS" w:hAnsi="Trebuchet MS"/>
          <w:lang w:val="en-US"/>
        </w:rPr>
        <w:t xml:space="preserve"> </w:t>
      </w:r>
      <w:proofErr w:type="spellStart"/>
      <w:r w:rsidRPr="000B4C0B">
        <w:rPr>
          <w:rFonts w:ascii="Trebuchet MS" w:hAnsi="Trebuchet MS"/>
          <w:lang w:val="en-US"/>
        </w:rPr>
        <w:t>publice</w:t>
      </w:r>
      <w:proofErr w:type="spellEnd"/>
      <w:r w:rsidRPr="00F9391B">
        <w:rPr>
          <w:rFonts w:ascii="Trebuchet MS" w:hAnsi="Trebuchet MS"/>
          <w:lang w:val="en-US"/>
        </w:rPr>
        <w:t xml:space="preserve">, </w:t>
      </w:r>
      <w:proofErr w:type="spellStart"/>
      <w:r w:rsidRPr="00F9391B">
        <w:rPr>
          <w:rFonts w:ascii="Trebuchet MS" w:hAnsi="Trebuchet MS"/>
          <w:lang w:val="en-US"/>
        </w:rPr>
        <w:t>prin</w:t>
      </w:r>
      <w:proofErr w:type="spellEnd"/>
      <w:r w:rsidRPr="00F9391B">
        <w:rPr>
          <w:rFonts w:ascii="Trebuchet MS" w:hAnsi="Trebuchet MS"/>
          <w:lang w:val="en-US"/>
        </w:rPr>
        <w:t xml:space="preserve"> </w:t>
      </w:r>
      <w:proofErr w:type="spellStart"/>
      <w:r w:rsidRPr="00F9391B">
        <w:rPr>
          <w:rFonts w:ascii="Trebuchet MS" w:hAnsi="Trebuchet MS"/>
          <w:lang w:val="en-US"/>
        </w:rPr>
        <w:t>publicarea</w:t>
      </w:r>
      <w:proofErr w:type="spellEnd"/>
      <w:r w:rsidRPr="00F9391B">
        <w:rPr>
          <w:rFonts w:ascii="Trebuchet MS" w:hAnsi="Trebuchet MS"/>
          <w:lang w:val="en-US"/>
        </w:rPr>
        <w:t xml:space="preserve"> </w:t>
      </w:r>
      <w:proofErr w:type="spellStart"/>
      <w:r w:rsidRPr="00F9391B">
        <w:rPr>
          <w:rFonts w:ascii="Trebuchet MS" w:hAnsi="Trebuchet MS"/>
          <w:lang w:val="en-US"/>
        </w:rPr>
        <w:t>proactivă</w:t>
      </w:r>
      <w:proofErr w:type="spellEnd"/>
      <w:r w:rsidRPr="00F9391B">
        <w:rPr>
          <w:rFonts w:ascii="Trebuchet MS" w:hAnsi="Trebuchet MS"/>
          <w:lang w:val="en-US"/>
        </w:rPr>
        <w:t xml:space="preserve"> de date </w:t>
      </w:r>
      <w:proofErr w:type="spellStart"/>
      <w:r w:rsidRPr="00F9391B">
        <w:rPr>
          <w:rFonts w:ascii="Trebuchet MS" w:hAnsi="Trebuchet MS"/>
          <w:lang w:val="en-US"/>
        </w:rPr>
        <w:t>relevante</w:t>
      </w:r>
      <w:proofErr w:type="spellEnd"/>
      <w:r w:rsidRPr="00F9391B">
        <w:rPr>
          <w:rFonts w:ascii="Trebuchet MS" w:hAnsi="Trebuchet MS"/>
          <w:lang w:val="en-US"/>
        </w:rPr>
        <w:t xml:space="preserve"> </w:t>
      </w:r>
      <w:proofErr w:type="spellStart"/>
      <w:r w:rsidRPr="00F9391B">
        <w:rPr>
          <w:rFonts w:ascii="Trebuchet MS" w:hAnsi="Trebuchet MS"/>
          <w:lang w:val="en-US"/>
        </w:rPr>
        <w:t>și</w:t>
      </w:r>
      <w:proofErr w:type="spellEnd"/>
      <w:r w:rsidRPr="00F9391B">
        <w:rPr>
          <w:rFonts w:ascii="Trebuchet MS" w:hAnsi="Trebuchet MS"/>
          <w:lang w:val="en-US"/>
        </w:rPr>
        <w:t xml:space="preserve"> </w:t>
      </w:r>
      <w:proofErr w:type="spellStart"/>
      <w:r w:rsidRPr="00F9391B">
        <w:rPr>
          <w:rFonts w:ascii="Trebuchet MS" w:hAnsi="Trebuchet MS"/>
          <w:lang w:val="en-US"/>
        </w:rPr>
        <w:t>actualizate</w:t>
      </w:r>
      <w:proofErr w:type="spellEnd"/>
      <w:r w:rsidR="00037DCB" w:rsidRPr="00F9391B">
        <w:rPr>
          <w:rFonts w:ascii="Trebuchet MS" w:hAnsi="Trebuchet MS"/>
          <w:lang w:val="en-US"/>
        </w:rPr>
        <w:t xml:space="preserve"> </w:t>
      </w:r>
      <w:r w:rsidR="00E27090" w:rsidRPr="00F9391B">
        <w:rPr>
          <w:rFonts w:ascii="Trebuchet MS" w:hAnsi="Trebuchet MS"/>
          <w:lang w:val="en-US"/>
        </w:rPr>
        <w:t xml:space="preserve">din </w:t>
      </w:r>
      <w:proofErr w:type="spellStart"/>
      <w:r w:rsidR="00E27090" w:rsidRPr="00F9391B">
        <w:rPr>
          <w:rFonts w:ascii="Trebuchet MS" w:hAnsi="Trebuchet MS"/>
          <w:lang w:val="en-US"/>
        </w:rPr>
        <w:t>domeniul</w:t>
      </w:r>
      <w:proofErr w:type="spellEnd"/>
      <w:r w:rsidR="00E27090" w:rsidRPr="00F9391B">
        <w:rPr>
          <w:rFonts w:ascii="Trebuchet MS" w:hAnsi="Trebuchet MS"/>
          <w:lang w:val="en-US"/>
        </w:rPr>
        <w:t xml:space="preserve"> </w:t>
      </w:r>
      <w:proofErr w:type="spellStart"/>
      <w:r w:rsidR="00E27090" w:rsidRPr="00F9391B">
        <w:rPr>
          <w:rFonts w:ascii="Trebuchet MS" w:hAnsi="Trebuchet MS"/>
          <w:lang w:val="en-US"/>
        </w:rPr>
        <w:t>funcției</w:t>
      </w:r>
      <w:proofErr w:type="spellEnd"/>
      <w:r w:rsidR="00E27090" w:rsidRPr="00F9391B">
        <w:rPr>
          <w:rFonts w:ascii="Trebuchet MS" w:hAnsi="Trebuchet MS"/>
          <w:lang w:val="en-US"/>
        </w:rPr>
        <w:t xml:space="preserve"> </w:t>
      </w:r>
      <w:proofErr w:type="spellStart"/>
      <w:r w:rsidR="00E27090" w:rsidRPr="00F9391B">
        <w:rPr>
          <w:rFonts w:ascii="Trebuchet MS" w:hAnsi="Trebuchet MS"/>
          <w:lang w:val="en-US"/>
        </w:rPr>
        <w:t>publice</w:t>
      </w:r>
      <w:proofErr w:type="spellEnd"/>
      <w:r w:rsidR="00E27090" w:rsidRPr="00F9391B">
        <w:rPr>
          <w:rFonts w:ascii="Trebuchet MS" w:hAnsi="Trebuchet MS"/>
          <w:lang w:val="en-US"/>
        </w:rPr>
        <w:t xml:space="preserve">, precum </w:t>
      </w:r>
      <w:proofErr w:type="spellStart"/>
      <w:r w:rsidR="00E27090" w:rsidRPr="00F9391B">
        <w:rPr>
          <w:rFonts w:ascii="Trebuchet MS" w:hAnsi="Trebuchet MS"/>
          <w:lang w:val="en-US"/>
        </w:rPr>
        <w:t>și</w:t>
      </w:r>
      <w:proofErr w:type="spellEnd"/>
      <w:r w:rsidR="00E27090" w:rsidRPr="00F9391B">
        <w:rPr>
          <w:rFonts w:ascii="Trebuchet MS" w:hAnsi="Trebuchet MS"/>
          <w:lang w:val="en-US"/>
        </w:rPr>
        <w:t xml:space="preserve"> de date </w:t>
      </w:r>
      <w:proofErr w:type="spellStart"/>
      <w:r w:rsidR="00E27090" w:rsidRPr="00F9391B">
        <w:rPr>
          <w:rFonts w:ascii="Trebuchet MS" w:hAnsi="Trebuchet MS"/>
          <w:lang w:val="en-US"/>
        </w:rPr>
        <w:t>deschise</w:t>
      </w:r>
      <w:proofErr w:type="spellEnd"/>
      <w:r w:rsidR="00E27090" w:rsidRPr="00F9391B">
        <w:rPr>
          <w:rFonts w:ascii="Trebuchet MS" w:hAnsi="Trebuchet MS"/>
          <w:lang w:val="en-US"/>
        </w:rPr>
        <w:t xml:space="preserve"> </w:t>
      </w:r>
      <w:proofErr w:type="spellStart"/>
      <w:r w:rsidR="00E27090" w:rsidRPr="00F9391B">
        <w:rPr>
          <w:rFonts w:ascii="Trebuchet MS" w:hAnsi="Trebuchet MS"/>
          <w:lang w:val="en-US"/>
        </w:rPr>
        <w:t>privind</w:t>
      </w:r>
      <w:proofErr w:type="spellEnd"/>
      <w:r w:rsidR="00C17F43" w:rsidRPr="00F9391B">
        <w:rPr>
          <w:rFonts w:ascii="Trebuchet MS" w:hAnsi="Trebuchet MS"/>
          <w:lang w:val="en-US"/>
        </w:rPr>
        <w:t xml:space="preserve"> </w:t>
      </w:r>
      <w:proofErr w:type="spellStart"/>
      <w:r w:rsidR="00C17F43" w:rsidRPr="00F9391B">
        <w:rPr>
          <w:rFonts w:ascii="Trebuchet MS" w:hAnsi="Trebuchet MS"/>
          <w:lang w:val="en-US"/>
        </w:rPr>
        <w:t>posturile</w:t>
      </w:r>
      <w:proofErr w:type="spellEnd"/>
      <w:r w:rsidR="00C17F43" w:rsidRPr="00F9391B">
        <w:rPr>
          <w:rFonts w:ascii="Trebuchet MS" w:hAnsi="Trebuchet MS"/>
          <w:lang w:val="en-US"/>
        </w:rPr>
        <w:t xml:space="preserve"> din </w:t>
      </w:r>
      <w:proofErr w:type="spellStart"/>
      <w:r w:rsidR="00C17F43" w:rsidRPr="00F9391B">
        <w:rPr>
          <w:rFonts w:ascii="Trebuchet MS" w:hAnsi="Trebuchet MS"/>
          <w:lang w:val="en-US"/>
        </w:rPr>
        <w:t>administrația</w:t>
      </w:r>
      <w:proofErr w:type="spellEnd"/>
      <w:r w:rsidR="00C17F43" w:rsidRPr="00F9391B">
        <w:rPr>
          <w:rFonts w:ascii="Trebuchet MS" w:hAnsi="Trebuchet MS"/>
          <w:lang w:val="en-US"/>
        </w:rPr>
        <w:t xml:space="preserve"> </w:t>
      </w:r>
      <w:proofErr w:type="spellStart"/>
      <w:r w:rsidR="00C17F43" w:rsidRPr="00F9391B">
        <w:rPr>
          <w:rFonts w:ascii="Trebuchet MS" w:hAnsi="Trebuchet MS"/>
          <w:lang w:val="en-US"/>
        </w:rPr>
        <w:t>publică</w:t>
      </w:r>
      <w:proofErr w:type="spellEnd"/>
      <w:r w:rsidR="00C17F43" w:rsidRPr="00F9391B">
        <w:rPr>
          <w:rFonts w:ascii="Trebuchet MS" w:hAnsi="Trebuchet MS"/>
          <w:lang w:val="en-US"/>
        </w:rPr>
        <w:t xml:space="preserve"> din </w:t>
      </w:r>
      <w:proofErr w:type="spellStart"/>
      <w:r w:rsidR="00C17F43" w:rsidRPr="00F9391B">
        <w:rPr>
          <w:rFonts w:ascii="Trebuchet MS" w:hAnsi="Trebuchet MS"/>
          <w:lang w:val="en-US"/>
        </w:rPr>
        <w:t>România</w:t>
      </w:r>
      <w:proofErr w:type="spellEnd"/>
      <w:r w:rsidR="00315F3F">
        <w:rPr>
          <w:rFonts w:ascii="Trebuchet MS" w:hAnsi="Trebuchet MS"/>
          <w:lang w:val="en-US"/>
        </w:rPr>
        <w:t xml:space="preserve">; </w:t>
      </w:r>
    </w:p>
    <w:p w14:paraId="0708FA58" w14:textId="77777777" w:rsidR="00E47274" w:rsidRPr="00E47274" w:rsidRDefault="00362958" w:rsidP="00E47274">
      <w:pPr>
        <w:pStyle w:val="ListParagraph"/>
        <w:numPr>
          <w:ilvl w:val="0"/>
          <w:numId w:val="49"/>
        </w:numPr>
        <w:tabs>
          <w:tab w:val="left" w:pos="488"/>
          <w:tab w:val="left" w:pos="2492"/>
          <w:tab w:val="center" w:pos="4536"/>
          <w:tab w:val="right" w:pos="9072"/>
          <w:tab w:val="left" w:pos="9356"/>
        </w:tabs>
        <w:jc w:val="both"/>
        <w:rPr>
          <w:rFonts w:ascii="Trebuchet MS" w:hAnsi="Trebuchet MS"/>
          <w:sz w:val="18"/>
          <w:szCs w:val="18"/>
        </w:rPr>
      </w:pPr>
      <w:proofErr w:type="spellStart"/>
      <w:r w:rsidRPr="00184228">
        <w:rPr>
          <w:rFonts w:ascii="Trebuchet MS" w:hAnsi="Trebuchet MS"/>
          <w:lang w:val="en-US"/>
        </w:rPr>
        <w:t>Promovăm</w:t>
      </w:r>
      <w:proofErr w:type="spellEnd"/>
      <w:r w:rsidRPr="00184228">
        <w:rPr>
          <w:rFonts w:ascii="Trebuchet MS" w:hAnsi="Trebuchet MS"/>
          <w:lang w:val="en-US"/>
        </w:rPr>
        <w:t xml:space="preserve"> </w:t>
      </w:r>
      <w:proofErr w:type="spellStart"/>
      <w:r w:rsidRPr="00184228">
        <w:rPr>
          <w:rFonts w:ascii="Trebuchet MS" w:hAnsi="Trebuchet MS"/>
          <w:lang w:val="en-US"/>
        </w:rPr>
        <w:t>procese</w:t>
      </w:r>
      <w:proofErr w:type="spellEnd"/>
      <w:r w:rsidRPr="00184228">
        <w:rPr>
          <w:rFonts w:ascii="Trebuchet MS" w:hAnsi="Trebuchet MS"/>
          <w:lang w:val="en-US"/>
        </w:rPr>
        <w:t xml:space="preserve"> </w:t>
      </w:r>
      <w:proofErr w:type="spellStart"/>
      <w:r w:rsidRPr="00184228">
        <w:rPr>
          <w:rFonts w:ascii="Trebuchet MS" w:hAnsi="Trebuchet MS"/>
          <w:lang w:val="en-US"/>
        </w:rPr>
        <w:t>decizionale</w:t>
      </w:r>
      <w:proofErr w:type="spellEnd"/>
      <w:r w:rsidRPr="00184228">
        <w:rPr>
          <w:rFonts w:ascii="Trebuchet MS" w:hAnsi="Trebuchet MS"/>
          <w:lang w:val="en-US"/>
        </w:rPr>
        <w:t xml:space="preserve"> </w:t>
      </w:r>
      <w:proofErr w:type="spellStart"/>
      <w:r w:rsidRPr="00184228">
        <w:rPr>
          <w:rFonts w:ascii="Trebuchet MS" w:hAnsi="Trebuchet MS"/>
          <w:lang w:val="en-US"/>
        </w:rPr>
        <w:t>clare</w:t>
      </w:r>
      <w:proofErr w:type="spellEnd"/>
      <w:r w:rsidRPr="00184228">
        <w:rPr>
          <w:rFonts w:ascii="Trebuchet MS" w:hAnsi="Trebuchet MS"/>
          <w:lang w:val="en-US"/>
        </w:rPr>
        <w:t xml:space="preserve">, </w:t>
      </w:r>
      <w:proofErr w:type="spellStart"/>
      <w:r w:rsidRPr="00184228">
        <w:rPr>
          <w:rFonts w:ascii="Trebuchet MS" w:hAnsi="Trebuchet MS"/>
          <w:lang w:val="en-US"/>
        </w:rPr>
        <w:t>documentate</w:t>
      </w:r>
      <w:proofErr w:type="spellEnd"/>
      <w:r w:rsidRPr="00184228">
        <w:rPr>
          <w:rFonts w:ascii="Trebuchet MS" w:hAnsi="Trebuchet MS"/>
          <w:lang w:val="en-US"/>
        </w:rPr>
        <w:t xml:space="preserve"> </w:t>
      </w:r>
      <w:proofErr w:type="spellStart"/>
      <w:r w:rsidRPr="00184228">
        <w:rPr>
          <w:rFonts w:ascii="Trebuchet MS" w:hAnsi="Trebuchet MS"/>
          <w:lang w:val="en-US"/>
        </w:rPr>
        <w:t>și</w:t>
      </w:r>
      <w:proofErr w:type="spellEnd"/>
      <w:r w:rsidRPr="00184228">
        <w:rPr>
          <w:rFonts w:ascii="Trebuchet MS" w:hAnsi="Trebuchet MS"/>
          <w:lang w:val="en-US"/>
        </w:rPr>
        <w:t xml:space="preserve"> </w:t>
      </w:r>
      <w:proofErr w:type="spellStart"/>
      <w:r w:rsidRPr="00184228">
        <w:rPr>
          <w:rFonts w:ascii="Trebuchet MS" w:hAnsi="Trebuchet MS"/>
          <w:lang w:val="en-US"/>
        </w:rPr>
        <w:t>justificate</w:t>
      </w:r>
      <w:proofErr w:type="spellEnd"/>
      <w:r w:rsidRPr="00184228">
        <w:rPr>
          <w:rFonts w:ascii="Trebuchet MS" w:hAnsi="Trebuchet MS"/>
          <w:lang w:val="en-US"/>
        </w:rPr>
        <w:t xml:space="preserve">, care pot fi </w:t>
      </w:r>
      <w:proofErr w:type="spellStart"/>
      <w:r w:rsidRPr="00184228">
        <w:rPr>
          <w:rFonts w:ascii="Trebuchet MS" w:hAnsi="Trebuchet MS"/>
          <w:lang w:val="en-US"/>
        </w:rPr>
        <w:t>înțelese</w:t>
      </w:r>
      <w:proofErr w:type="spellEnd"/>
      <w:r w:rsidRPr="00184228">
        <w:rPr>
          <w:rFonts w:ascii="Trebuchet MS" w:hAnsi="Trebuchet MS"/>
          <w:lang w:val="en-US"/>
        </w:rPr>
        <w:t xml:space="preserve"> </w:t>
      </w:r>
      <w:proofErr w:type="spellStart"/>
      <w:r w:rsidRPr="00184228">
        <w:rPr>
          <w:rFonts w:ascii="Trebuchet MS" w:hAnsi="Trebuchet MS"/>
          <w:lang w:val="en-US"/>
        </w:rPr>
        <w:t>și</w:t>
      </w:r>
      <w:proofErr w:type="spellEnd"/>
      <w:r w:rsidRPr="00184228">
        <w:rPr>
          <w:rFonts w:ascii="Trebuchet MS" w:hAnsi="Trebuchet MS"/>
          <w:lang w:val="en-US"/>
        </w:rPr>
        <w:t xml:space="preserve"> </w:t>
      </w:r>
      <w:proofErr w:type="spellStart"/>
      <w:r w:rsidRPr="00184228">
        <w:rPr>
          <w:rFonts w:ascii="Trebuchet MS" w:hAnsi="Trebuchet MS"/>
          <w:lang w:val="en-US"/>
        </w:rPr>
        <w:t>urmărite</w:t>
      </w:r>
      <w:proofErr w:type="spellEnd"/>
      <w:r w:rsidRPr="00184228">
        <w:rPr>
          <w:rFonts w:ascii="Trebuchet MS" w:hAnsi="Trebuchet MS"/>
          <w:lang w:val="en-US"/>
        </w:rPr>
        <w:t xml:space="preserve"> de </w:t>
      </w:r>
      <w:proofErr w:type="spellStart"/>
      <w:r w:rsidR="00C17F43" w:rsidRPr="00184228">
        <w:rPr>
          <w:rFonts w:ascii="Trebuchet MS" w:hAnsi="Trebuchet MS"/>
          <w:lang w:val="en-US"/>
        </w:rPr>
        <w:t>publicul</w:t>
      </w:r>
      <w:proofErr w:type="spellEnd"/>
      <w:r w:rsidR="00C17F43" w:rsidRPr="00184228">
        <w:rPr>
          <w:rFonts w:ascii="Trebuchet MS" w:hAnsi="Trebuchet MS"/>
          <w:lang w:val="en-US"/>
        </w:rPr>
        <w:t xml:space="preserve"> </w:t>
      </w:r>
      <w:proofErr w:type="spellStart"/>
      <w:r w:rsidR="00C17F43" w:rsidRPr="00184228">
        <w:rPr>
          <w:rFonts w:ascii="Trebuchet MS" w:hAnsi="Trebuchet MS"/>
          <w:lang w:val="en-US"/>
        </w:rPr>
        <w:t>larg</w:t>
      </w:r>
      <w:proofErr w:type="spellEnd"/>
      <w:r w:rsidR="00F9391B" w:rsidRPr="00184228">
        <w:rPr>
          <w:rFonts w:ascii="Trebuchet MS" w:hAnsi="Trebuchet MS"/>
          <w:lang w:val="en-US"/>
        </w:rPr>
        <w:t xml:space="preserve"> </w:t>
      </w:r>
      <w:proofErr w:type="spellStart"/>
      <w:r w:rsidR="00F9391B" w:rsidRPr="00184228">
        <w:rPr>
          <w:rFonts w:ascii="Trebuchet MS" w:hAnsi="Trebuchet MS"/>
          <w:lang w:val="en-US"/>
        </w:rPr>
        <w:t>și</w:t>
      </w:r>
      <w:proofErr w:type="spellEnd"/>
      <w:r w:rsidR="00F9391B" w:rsidRPr="00184228">
        <w:rPr>
          <w:rFonts w:ascii="Trebuchet MS" w:hAnsi="Trebuchet MS"/>
          <w:lang w:val="en-US"/>
        </w:rPr>
        <w:t xml:space="preserve"> </w:t>
      </w:r>
      <w:proofErr w:type="spellStart"/>
      <w:r w:rsidR="00F9391B" w:rsidRPr="00184228">
        <w:rPr>
          <w:rFonts w:ascii="Trebuchet MS" w:hAnsi="Trebuchet MS"/>
          <w:lang w:val="en-US"/>
        </w:rPr>
        <w:t>încurajăm</w:t>
      </w:r>
      <w:proofErr w:type="spellEnd"/>
      <w:r w:rsidR="00F9391B" w:rsidRPr="00184228">
        <w:rPr>
          <w:rFonts w:ascii="Trebuchet MS" w:hAnsi="Trebuchet MS"/>
          <w:lang w:val="en-US"/>
        </w:rPr>
        <w:t xml:space="preserve"> </w:t>
      </w:r>
      <w:proofErr w:type="spellStart"/>
      <w:r w:rsidR="00F9391B" w:rsidRPr="00184228">
        <w:rPr>
          <w:rFonts w:ascii="Trebuchet MS" w:hAnsi="Trebuchet MS"/>
          <w:lang w:val="en-US"/>
        </w:rPr>
        <w:t>dialogul</w:t>
      </w:r>
      <w:proofErr w:type="spellEnd"/>
      <w:r w:rsidR="00F9391B" w:rsidRPr="00184228">
        <w:rPr>
          <w:rFonts w:ascii="Trebuchet MS" w:hAnsi="Trebuchet MS"/>
          <w:lang w:val="en-US"/>
        </w:rPr>
        <w:t xml:space="preserve"> </w:t>
      </w:r>
      <w:proofErr w:type="spellStart"/>
      <w:r w:rsidR="00F9391B" w:rsidRPr="00184228">
        <w:rPr>
          <w:rFonts w:ascii="Trebuchet MS" w:hAnsi="Trebuchet MS"/>
          <w:lang w:val="en-US"/>
        </w:rPr>
        <w:t>deschis</w:t>
      </w:r>
      <w:proofErr w:type="spellEnd"/>
      <w:r w:rsidR="00F9391B" w:rsidRPr="00184228">
        <w:rPr>
          <w:rFonts w:ascii="Trebuchet MS" w:hAnsi="Trebuchet MS"/>
          <w:lang w:val="en-US"/>
        </w:rPr>
        <w:t xml:space="preserve"> cu </w:t>
      </w:r>
      <w:proofErr w:type="spellStart"/>
      <w:r w:rsidR="00F9391B" w:rsidRPr="00184228">
        <w:rPr>
          <w:rFonts w:ascii="Trebuchet MS" w:hAnsi="Trebuchet MS"/>
          <w:lang w:val="en-US"/>
        </w:rPr>
        <w:t>toți</w:t>
      </w:r>
      <w:proofErr w:type="spellEnd"/>
      <w:r w:rsidR="00F9391B" w:rsidRPr="00184228">
        <w:rPr>
          <w:rFonts w:ascii="Trebuchet MS" w:hAnsi="Trebuchet MS"/>
          <w:lang w:val="en-US"/>
        </w:rPr>
        <w:t xml:space="preserve"> </w:t>
      </w:r>
      <w:proofErr w:type="spellStart"/>
      <w:r w:rsidR="00F9391B" w:rsidRPr="00184228">
        <w:rPr>
          <w:rFonts w:ascii="Trebuchet MS" w:hAnsi="Trebuchet MS"/>
          <w:lang w:val="en-US"/>
        </w:rPr>
        <w:t>factorii</w:t>
      </w:r>
      <w:proofErr w:type="spellEnd"/>
      <w:r w:rsidR="00F9391B" w:rsidRPr="00184228">
        <w:rPr>
          <w:rFonts w:ascii="Trebuchet MS" w:hAnsi="Trebuchet MS"/>
          <w:lang w:val="en-US"/>
        </w:rPr>
        <w:t xml:space="preserve"> </w:t>
      </w:r>
      <w:proofErr w:type="spellStart"/>
      <w:r w:rsidR="00F9391B" w:rsidRPr="00184228">
        <w:rPr>
          <w:rFonts w:ascii="Trebuchet MS" w:hAnsi="Trebuchet MS"/>
          <w:lang w:val="en-US"/>
        </w:rPr>
        <w:t>interesați</w:t>
      </w:r>
      <w:proofErr w:type="spellEnd"/>
      <w:r w:rsidR="00F9391B" w:rsidRPr="00184228">
        <w:rPr>
          <w:rFonts w:ascii="Trebuchet MS" w:hAnsi="Trebuchet MS"/>
          <w:lang w:val="en-US"/>
        </w:rPr>
        <w:t xml:space="preserve"> (</w:t>
      </w:r>
      <w:proofErr w:type="spellStart"/>
      <w:r w:rsidR="00F9391B" w:rsidRPr="00184228">
        <w:rPr>
          <w:rFonts w:ascii="Trebuchet MS" w:hAnsi="Trebuchet MS"/>
          <w:lang w:val="en-US"/>
        </w:rPr>
        <w:t>autorități</w:t>
      </w:r>
      <w:proofErr w:type="spellEnd"/>
      <w:r w:rsidR="00F9391B" w:rsidRPr="00184228">
        <w:rPr>
          <w:rFonts w:ascii="Trebuchet MS" w:hAnsi="Trebuchet MS"/>
          <w:lang w:val="en-US"/>
        </w:rPr>
        <w:t xml:space="preserve"> </w:t>
      </w:r>
      <w:proofErr w:type="spellStart"/>
      <w:r w:rsidR="00F9391B" w:rsidRPr="00184228">
        <w:rPr>
          <w:rFonts w:ascii="Trebuchet MS" w:hAnsi="Trebuchet MS"/>
          <w:lang w:val="en-US"/>
        </w:rPr>
        <w:t>și</w:t>
      </w:r>
      <w:proofErr w:type="spellEnd"/>
      <w:r w:rsidR="00F9391B" w:rsidRPr="00184228">
        <w:rPr>
          <w:rFonts w:ascii="Trebuchet MS" w:hAnsi="Trebuchet MS"/>
          <w:lang w:val="en-US"/>
        </w:rPr>
        <w:t xml:space="preserve"> </w:t>
      </w:r>
      <w:proofErr w:type="spellStart"/>
      <w:r w:rsidR="00F9391B" w:rsidRPr="00184228">
        <w:rPr>
          <w:rFonts w:ascii="Trebuchet MS" w:hAnsi="Trebuchet MS"/>
          <w:lang w:val="en-US"/>
        </w:rPr>
        <w:t>instituții</w:t>
      </w:r>
      <w:proofErr w:type="spellEnd"/>
      <w:r w:rsidR="00F9391B" w:rsidRPr="00184228">
        <w:rPr>
          <w:rFonts w:ascii="Trebuchet MS" w:hAnsi="Trebuchet MS"/>
          <w:lang w:val="en-US"/>
        </w:rPr>
        <w:t xml:space="preserve"> </w:t>
      </w:r>
      <w:proofErr w:type="spellStart"/>
      <w:r w:rsidR="00F9391B" w:rsidRPr="00184228">
        <w:rPr>
          <w:rFonts w:ascii="Trebuchet MS" w:hAnsi="Trebuchet MS"/>
          <w:lang w:val="en-US"/>
        </w:rPr>
        <w:t>publice</w:t>
      </w:r>
      <w:proofErr w:type="spellEnd"/>
      <w:r w:rsidR="00F9391B" w:rsidRPr="00184228">
        <w:rPr>
          <w:rFonts w:ascii="Trebuchet MS" w:hAnsi="Trebuchet MS"/>
          <w:lang w:val="en-US"/>
        </w:rPr>
        <w:t xml:space="preserve">, </w:t>
      </w:r>
      <w:proofErr w:type="spellStart"/>
      <w:r w:rsidR="00F9391B" w:rsidRPr="00184228">
        <w:rPr>
          <w:rFonts w:ascii="Trebuchet MS" w:hAnsi="Trebuchet MS"/>
          <w:lang w:val="en-US"/>
        </w:rPr>
        <w:t>universități</w:t>
      </w:r>
      <w:proofErr w:type="spellEnd"/>
      <w:r w:rsidR="00F9391B" w:rsidRPr="00184228">
        <w:rPr>
          <w:rFonts w:ascii="Trebuchet MS" w:hAnsi="Trebuchet MS"/>
          <w:lang w:val="en-US"/>
        </w:rPr>
        <w:t>, ONG-</w:t>
      </w:r>
      <w:proofErr w:type="spellStart"/>
      <w:r w:rsidR="00F9391B" w:rsidRPr="00184228">
        <w:rPr>
          <w:rFonts w:ascii="Trebuchet MS" w:hAnsi="Trebuchet MS"/>
          <w:lang w:val="en-US"/>
        </w:rPr>
        <w:t>uri</w:t>
      </w:r>
      <w:proofErr w:type="spellEnd"/>
      <w:r w:rsidR="00184228" w:rsidRPr="00184228">
        <w:rPr>
          <w:rFonts w:ascii="Trebuchet MS" w:hAnsi="Trebuchet MS"/>
          <w:lang w:val="en-US"/>
        </w:rPr>
        <w:t xml:space="preserve">, </w:t>
      </w:r>
      <w:proofErr w:type="spellStart"/>
      <w:r w:rsidR="00184228" w:rsidRPr="00184228">
        <w:rPr>
          <w:rFonts w:ascii="Trebuchet MS" w:hAnsi="Trebuchet MS"/>
          <w:lang w:val="en-US"/>
        </w:rPr>
        <w:t>funcționari</w:t>
      </w:r>
      <w:proofErr w:type="spellEnd"/>
      <w:r w:rsidR="00184228" w:rsidRPr="00184228">
        <w:rPr>
          <w:rFonts w:ascii="Trebuchet MS" w:hAnsi="Trebuchet MS"/>
          <w:lang w:val="en-US"/>
        </w:rPr>
        <w:t xml:space="preserve"> </w:t>
      </w:r>
      <w:proofErr w:type="spellStart"/>
      <w:r w:rsidR="00184228" w:rsidRPr="00184228">
        <w:rPr>
          <w:rFonts w:ascii="Trebuchet MS" w:hAnsi="Trebuchet MS"/>
          <w:lang w:val="en-US"/>
        </w:rPr>
        <w:t>publici</w:t>
      </w:r>
      <w:proofErr w:type="spellEnd"/>
      <w:r w:rsidR="00184228" w:rsidRPr="00184228">
        <w:rPr>
          <w:rFonts w:ascii="Trebuchet MS" w:hAnsi="Trebuchet MS"/>
          <w:lang w:val="en-US"/>
        </w:rPr>
        <w:t xml:space="preserve">, </w:t>
      </w:r>
      <w:proofErr w:type="spellStart"/>
      <w:r w:rsidR="00184228" w:rsidRPr="00184228">
        <w:rPr>
          <w:rFonts w:ascii="Trebuchet MS" w:hAnsi="Trebuchet MS"/>
          <w:lang w:val="en-US"/>
        </w:rPr>
        <w:t>cetățeni</w:t>
      </w:r>
      <w:proofErr w:type="spellEnd"/>
      <w:r w:rsidR="00184228" w:rsidRPr="00184228">
        <w:rPr>
          <w:rFonts w:ascii="Trebuchet MS" w:hAnsi="Trebuchet MS"/>
          <w:lang w:val="en-US"/>
        </w:rPr>
        <w:t xml:space="preserve"> </w:t>
      </w:r>
      <w:proofErr w:type="spellStart"/>
      <w:r w:rsidR="00184228" w:rsidRPr="00184228">
        <w:rPr>
          <w:rFonts w:ascii="Trebuchet MS" w:hAnsi="Trebuchet MS"/>
          <w:lang w:val="en-US"/>
        </w:rPr>
        <w:t>interesați</w:t>
      </w:r>
      <w:proofErr w:type="spellEnd"/>
      <w:r w:rsidR="00184228" w:rsidRPr="00184228">
        <w:rPr>
          <w:rFonts w:ascii="Trebuchet MS" w:hAnsi="Trebuchet MS"/>
          <w:lang w:val="en-US"/>
        </w:rPr>
        <w:t xml:space="preserve"> de o </w:t>
      </w:r>
      <w:proofErr w:type="spellStart"/>
      <w:r w:rsidR="00184228" w:rsidRPr="00184228">
        <w:rPr>
          <w:rFonts w:ascii="Trebuchet MS" w:hAnsi="Trebuchet MS"/>
          <w:lang w:val="en-US"/>
        </w:rPr>
        <w:t>carieră</w:t>
      </w:r>
      <w:proofErr w:type="spellEnd"/>
      <w:r w:rsidR="00184228" w:rsidRPr="00184228">
        <w:rPr>
          <w:rFonts w:ascii="Trebuchet MS" w:hAnsi="Trebuchet MS"/>
          <w:lang w:val="en-US"/>
        </w:rPr>
        <w:t xml:space="preserve"> </w:t>
      </w:r>
      <w:proofErr w:type="spellStart"/>
      <w:r w:rsidR="00184228" w:rsidRPr="00184228">
        <w:rPr>
          <w:rFonts w:ascii="Trebuchet MS" w:hAnsi="Trebuchet MS"/>
          <w:lang w:val="en-US"/>
        </w:rPr>
        <w:t>în</w:t>
      </w:r>
      <w:proofErr w:type="spellEnd"/>
      <w:r w:rsidR="00184228" w:rsidRPr="00184228">
        <w:rPr>
          <w:rFonts w:ascii="Trebuchet MS" w:hAnsi="Trebuchet MS"/>
          <w:lang w:val="en-US"/>
        </w:rPr>
        <w:t xml:space="preserve"> </w:t>
      </w:r>
      <w:proofErr w:type="spellStart"/>
      <w:r w:rsidR="00184228" w:rsidRPr="00184228">
        <w:rPr>
          <w:rFonts w:ascii="Trebuchet MS" w:hAnsi="Trebuchet MS"/>
          <w:lang w:val="en-US"/>
        </w:rPr>
        <w:t>funcția</w:t>
      </w:r>
      <w:proofErr w:type="spellEnd"/>
      <w:r w:rsidR="00184228" w:rsidRPr="00184228">
        <w:rPr>
          <w:rFonts w:ascii="Trebuchet MS" w:hAnsi="Trebuchet MS"/>
          <w:lang w:val="en-US"/>
        </w:rPr>
        <w:t xml:space="preserve"> </w:t>
      </w:r>
      <w:proofErr w:type="spellStart"/>
      <w:r w:rsidR="00184228" w:rsidRPr="00184228">
        <w:rPr>
          <w:rFonts w:ascii="Trebuchet MS" w:hAnsi="Trebuchet MS"/>
          <w:lang w:val="en-US"/>
        </w:rPr>
        <w:t>publică</w:t>
      </w:r>
      <w:proofErr w:type="spellEnd"/>
      <w:r w:rsidR="00184228" w:rsidRPr="00184228">
        <w:rPr>
          <w:rFonts w:ascii="Trebuchet MS" w:hAnsi="Trebuchet MS"/>
          <w:lang w:val="en-US"/>
        </w:rPr>
        <w:t>)</w:t>
      </w:r>
      <w:r w:rsidR="00F9391B" w:rsidRPr="00184228">
        <w:rPr>
          <w:rFonts w:ascii="Trebuchet MS" w:hAnsi="Trebuchet MS"/>
          <w:lang w:val="en-US"/>
        </w:rPr>
        <w:t>.</w:t>
      </w:r>
      <w:r w:rsidR="00C17F43" w:rsidRPr="00184228">
        <w:rPr>
          <w:rFonts w:ascii="Trebuchet MS" w:hAnsi="Trebuchet MS"/>
          <w:lang w:val="en-US"/>
        </w:rPr>
        <w:t xml:space="preserve"> </w:t>
      </w:r>
      <w:proofErr w:type="spellStart"/>
      <w:r w:rsidR="00C17F43" w:rsidRPr="00184228">
        <w:rPr>
          <w:rFonts w:ascii="Trebuchet MS" w:hAnsi="Trebuchet MS"/>
          <w:lang w:val="en-US"/>
        </w:rPr>
        <w:t>Propunerile</w:t>
      </w:r>
      <w:proofErr w:type="spellEnd"/>
      <w:r w:rsidR="00C17F43" w:rsidRPr="00184228">
        <w:rPr>
          <w:rFonts w:ascii="Trebuchet MS" w:hAnsi="Trebuchet MS"/>
          <w:lang w:val="en-US"/>
        </w:rPr>
        <w:t xml:space="preserve"> de </w:t>
      </w:r>
      <w:proofErr w:type="spellStart"/>
      <w:r w:rsidR="00C17F43" w:rsidRPr="00184228">
        <w:rPr>
          <w:rFonts w:ascii="Trebuchet MS" w:hAnsi="Trebuchet MS"/>
          <w:lang w:val="en-US"/>
        </w:rPr>
        <w:t>politici</w:t>
      </w:r>
      <w:proofErr w:type="spellEnd"/>
      <w:r w:rsidR="00C17F43" w:rsidRPr="00184228">
        <w:rPr>
          <w:rFonts w:ascii="Trebuchet MS" w:hAnsi="Trebuchet MS"/>
          <w:lang w:val="en-US"/>
        </w:rPr>
        <w:t xml:space="preserve"> </w:t>
      </w:r>
      <w:proofErr w:type="spellStart"/>
      <w:r w:rsidR="00C17F43" w:rsidRPr="00184228">
        <w:rPr>
          <w:rFonts w:ascii="Trebuchet MS" w:hAnsi="Trebuchet MS"/>
          <w:lang w:val="en-US"/>
        </w:rPr>
        <w:t>publice</w:t>
      </w:r>
      <w:proofErr w:type="spellEnd"/>
      <w:r w:rsidR="00C17F43" w:rsidRPr="00184228">
        <w:rPr>
          <w:rFonts w:ascii="Trebuchet MS" w:hAnsi="Trebuchet MS"/>
          <w:lang w:val="en-US"/>
        </w:rPr>
        <w:t xml:space="preserve">, </w:t>
      </w:r>
      <w:proofErr w:type="spellStart"/>
      <w:r w:rsidR="00C17F43" w:rsidRPr="00184228">
        <w:rPr>
          <w:rFonts w:ascii="Trebuchet MS" w:hAnsi="Trebuchet MS"/>
          <w:lang w:val="en-US"/>
        </w:rPr>
        <w:t>strategii</w:t>
      </w:r>
      <w:proofErr w:type="spellEnd"/>
      <w:r w:rsidR="00C17F43" w:rsidRPr="00184228">
        <w:rPr>
          <w:rFonts w:ascii="Trebuchet MS" w:hAnsi="Trebuchet MS"/>
          <w:lang w:val="en-US"/>
        </w:rPr>
        <w:t xml:space="preserve">, </w:t>
      </w:r>
      <w:proofErr w:type="spellStart"/>
      <w:r w:rsidR="00C17F43" w:rsidRPr="00184228">
        <w:rPr>
          <w:rFonts w:ascii="Trebuchet MS" w:hAnsi="Trebuchet MS"/>
          <w:lang w:val="en-US"/>
        </w:rPr>
        <w:t>acte</w:t>
      </w:r>
      <w:proofErr w:type="spellEnd"/>
      <w:r w:rsidR="00C17F43" w:rsidRPr="00184228">
        <w:rPr>
          <w:rFonts w:ascii="Trebuchet MS" w:hAnsi="Trebuchet MS"/>
          <w:lang w:val="en-US"/>
        </w:rPr>
        <w:t xml:space="preserve"> normative sunt </w:t>
      </w:r>
      <w:proofErr w:type="spellStart"/>
      <w:r w:rsidR="00C17F43" w:rsidRPr="00184228">
        <w:rPr>
          <w:rFonts w:ascii="Trebuchet MS" w:hAnsi="Trebuchet MS"/>
          <w:lang w:val="en-US"/>
        </w:rPr>
        <w:t>disponibile</w:t>
      </w:r>
      <w:proofErr w:type="spellEnd"/>
      <w:r w:rsidR="00C17F43" w:rsidRPr="00184228">
        <w:rPr>
          <w:rFonts w:ascii="Trebuchet MS" w:hAnsi="Trebuchet MS"/>
          <w:lang w:val="en-US"/>
        </w:rPr>
        <w:t xml:space="preserve"> pe website-ul </w:t>
      </w:r>
      <w:proofErr w:type="spellStart"/>
      <w:r w:rsidR="00C52BCD" w:rsidRPr="00184228">
        <w:rPr>
          <w:rFonts w:ascii="Trebuchet MS" w:hAnsi="Trebuchet MS"/>
          <w:lang w:val="en-US"/>
        </w:rPr>
        <w:t>nostru</w:t>
      </w:r>
      <w:proofErr w:type="spellEnd"/>
      <w:r w:rsidR="00C52BCD" w:rsidRPr="00184228">
        <w:rPr>
          <w:rFonts w:ascii="Trebuchet MS" w:hAnsi="Trebuchet MS"/>
          <w:lang w:val="en-US"/>
        </w:rPr>
        <w:t xml:space="preserve">, </w:t>
      </w:r>
      <w:proofErr w:type="spellStart"/>
      <w:r w:rsidR="00C52BCD" w:rsidRPr="00184228">
        <w:rPr>
          <w:rFonts w:ascii="Trebuchet MS" w:hAnsi="Trebuchet MS"/>
          <w:lang w:val="en-US"/>
        </w:rPr>
        <w:t>primim</w:t>
      </w:r>
      <w:proofErr w:type="spellEnd"/>
      <w:r w:rsidR="00C52BCD" w:rsidRPr="00184228">
        <w:rPr>
          <w:rFonts w:ascii="Trebuchet MS" w:hAnsi="Trebuchet MS"/>
          <w:lang w:val="en-US"/>
        </w:rPr>
        <w:t xml:space="preserve"> </w:t>
      </w:r>
      <w:proofErr w:type="spellStart"/>
      <w:r w:rsidR="00C52BCD" w:rsidRPr="00184228">
        <w:rPr>
          <w:rFonts w:ascii="Trebuchet MS" w:hAnsi="Trebuchet MS"/>
          <w:lang w:val="en-US"/>
        </w:rPr>
        <w:t>propuneri</w:t>
      </w:r>
      <w:proofErr w:type="spellEnd"/>
      <w:r w:rsidR="00C52BCD" w:rsidRPr="00184228">
        <w:rPr>
          <w:rFonts w:ascii="Trebuchet MS" w:hAnsi="Trebuchet MS"/>
          <w:lang w:val="en-US"/>
        </w:rPr>
        <w:t xml:space="preserve">, </w:t>
      </w:r>
      <w:proofErr w:type="spellStart"/>
      <w:r w:rsidR="00C52BCD" w:rsidRPr="00184228">
        <w:rPr>
          <w:rFonts w:ascii="Trebuchet MS" w:hAnsi="Trebuchet MS"/>
          <w:lang w:val="en-US"/>
        </w:rPr>
        <w:t>sugestii</w:t>
      </w:r>
      <w:proofErr w:type="spellEnd"/>
      <w:r w:rsidR="00C52BCD" w:rsidRPr="00184228">
        <w:rPr>
          <w:rFonts w:ascii="Trebuchet MS" w:hAnsi="Trebuchet MS"/>
          <w:lang w:val="en-US"/>
        </w:rPr>
        <w:t xml:space="preserve"> </w:t>
      </w:r>
      <w:proofErr w:type="spellStart"/>
      <w:r w:rsidR="00C52BCD" w:rsidRPr="00184228">
        <w:rPr>
          <w:rFonts w:ascii="Trebuchet MS" w:hAnsi="Trebuchet MS"/>
          <w:lang w:val="en-US"/>
        </w:rPr>
        <w:t>și</w:t>
      </w:r>
      <w:proofErr w:type="spellEnd"/>
      <w:r w:rsidR="00C52BCD" w:rsidRPr="00184228">
        <w:rPr>
          <w:rFonts w:ascii="Trebuchet MS" w:hAnsi="Trebuchet MS"/>
          <w:lang w:val="en-US"/>
        </w:rPr>
        <w:t xml:space="preserve"> </w:t>
      </w:r>
      <w:proofErr w:type="spellStart"/>
      <w:r w:rsidR="00C52BCD" w:rsidRPr="00184228">
        <w:rPr>
          <w:rFonts w:ascii="Trebuchet MS" w:hAnsi="Trebuchet MS"/>
          <w:lang w:val="en-US"/>
        </w:rPr>
        <w:t>recomandă</w:t>
      </w:r>
      <w:r w:rsidR="00245FA9" w:rsidRPr="00184228">
        <w:rPr>
          <w:rFonts w:ascii="Trebuchet MS" w:hAnsi="Trebuchet MS"/>
          <w:lang w:val="en-US"/>
        </w:rPr>
        <w:t>ri</w:t>
      </w:r>
      <w:proofErr w:type="spellEnd"/>
      <w:r w:rsidR="00245FA9" w:rsidRPr="00184228">
        <w:rPr>
          <w:rFonts w:ascii="Trebuchet MS" w:hAnsi="Trebuchet MS"/>
          <w:lang w:val="en-US"/>
        </w:rPr>
        <w:t>, pe care</w:t>
      </w:r>
      <w:r w:rsidR="00C52BCD" w:rsidRPr="00184228">
        <w:rPr>
          <w:rFonts w:ascii="Trebuchet MS" w:hAnsi="Trebuchet MS"/>
          <w:lang w:val="en-US"/>
        </w:rPr>
        <w:t xml:space="preserve"> le </w:t>
      </w:r>
      <w:proofErr w:type="spellStart"/>
      <w:r w:rsidR="00C52BCD" w:rsidRPr="00184228">
        <w:rPr>
          <w:rFonts w:ascii="Trebuchet MS" w:hAnsi="Trebuchet MS"/>
          <w:lang w:val="en-US"/>
        </w:rPr>
        <w:t>valorificăm</w:t>
      </w:r>
      <w:proofErr w:type="spellEnd"/>
      <w:r w:rsidR="00C52BCD" w:rsidRPr="00184228">
        <w:rPr>
          <w:rFonts w:ascii="Trebuchet MS" w:hAnsi="Trebuchet MS"/>
          <w:lang w:val="en-US"/>
        </w:rPr>
        <w:t xml:space="preserve"> </w:t>
      </w:r>
      <w:proofErr w:type="spellStart"/>
      <w:r w:rsidR="00245FA9" w:rsidRPr="00184228">
        <w:rPr>
          <w:rFonts w:ascii="Trebuchet MS" w:hAnsi="Trebuchet MS"/>
          <w:lang w:val="en-US"/>
        </w:rPr>
        <w:t>în</w:t>
      </w:r>
      <w:proofErr w:type="spellEnd"/>
      <w:r w:rsidR="00245FA9" w:rsidRPr="00184228">
        <w:rPr>
          <w:rFonts w:ascii="Trebuchet MS" w:hAnsi="Trebuchet MS"/>
          <w:lang w:val="en-US"/>
        </w:rPr>
        <w:t xml:space="preserve"> </w:t>
      </w:r>
      <w:proofErr w:type="spellStart"/>
      <w:r w:rsidR="00245FA9" w:rsidRPr="00184228">
        <w:rPr>
          <w:rFonts w:ascii="Trebuchet MS" w:hAnsi="Trebuchet MS"/>
          <w:lang w:val="en-US"/>
        </w:rPr>
        <w:t>activitatea</w:t>
      </w:r>
      <w:proofErr w:type="spellEnd"/>
      <w:r w:rsidR="00245FA9" w:rsidRPr="00184228">
        <w:rPr>
          <w:rFonts w:ascii="Trebuchet MS" w:hAnsi="Trebuchet MS"/>
          <w:lang w:val="en-US"/>
        </w:rPr>
        <w:t xml:space="preserve"> </w:t>
      </w:r>
      <w:proofErr w:type="spellStart"/>
      <w:r w:rsidR="00245FA9" w:rsidRPr="00184228">
        <w:rPr>
          <w:rFonts w:ascii="Trebuchet MS" w:hAnsi="Trebuchet MS"/>
          <w:lang w:val="en-US"/>
        </w:rPr>
        <w:t>noastră</w:t>
      </w:r>
      <w:proofErr w:type="spellEnd"/>
      <w:r w:rsidR="00C435C4" w:rsidRPr="00184228">
        <w:rPr>
          <w:rFonts w:ascii="Trebuchet MS" w:hAnsi="Trebuchet MS"/>
          <w:lang w:val="en-US"/>
        </w:rPr>
        <w:t xml:space="preserve">. </w:t>
      </w:r>
      <w:proofErr w:type="spellStart"/>
      <w:r w:rsidR="00EA0226" w:rsidRPr="00184228">
        <w:rPr>
          <w:rFonts w:ascii="Trebuchet MS" w:hAnsi="Trebuchet MS"/>
          <w:lang w:val="en-US"/>
        </w:rPr>
        <w:t>Organizăm</w:t>
      </w:r>
      <w:proofErr w:type="spellEnd"/>
      <w:r w:rsidR="00EA0226" w:rsidRPr="00184228">
        <w:rPr>
          <w:rFonts w:ascii="Trebuchet MS" w:hAnsi="Trebuchet MS"/>
          <w:lang w:val="en-US"/>
        </w:rPr>
        <w:t xml:space="preserve"> periodic </w:t>
      </w:r>
      <w:proofErr w:type="spellStart"/>
      <w:r w:rsidR="00EA0226" w:rsidRPr="00184228">
        <w:rPr>
          <w:rFonts w:ascii="Trebuchet MS" w:hAnsi="Trebuchet MS"/>
          <w:lang w:val="en-US"/>
        </w:rPr>
        <w:t>webinare</w:t>
      </w:r>
      <w:proofErr w:type="spellEnd"/>
      <w:r w:rsidR="00EA0226" w:rsidRPr="00184228">
        <w:rPr>
          <w:rFonts w:ascii="Trebuchet MS" w:hAnsi="Trebuchet MS"/>
          <w:lang w:val="en-US"/>
        </w:rPr>
        <w:t xml:space="preserve"> </w:t>
      </w:r>
      <w:proofErr w:type="spellStart"/>
      <w:r w:rsidR="00EA0226" w:rsidRPr="00184228">
        <w:rPr>
          <w:rFonts w:ascii="Trebuchet MS" w:hAnsi="Trebuchet MS"/>
          <w:lang w:val="en-US"/>
        </w:rPr>
        <w:t>tematice</w:t>
      </w:r>
      <w:proofErr w:type="spellEnd"/>
      <w:r w:rsidR="00EE340D" w:rsidRPr="00184228">
        <w:rPr>
          <w:rFonts w:ascii="Trebuchet MS" w:hAnsi="Trebuchet MS"/>
          <w:lang w:val="en-US"/>
        </w:rPr>
        <w:t xml:space="preserve"> (</w:t>
      </w:r>
      <w:proofErr w:type="spellStart"/>
      <w:r w:rsidR="00EE340D" w:rsidRPr="00184228">
        <w:rPr>
          <w:rFonts w:ascii="Trebuchet MS" w:hAnsi="Trebuchet MS"/>
          <w:lang w:val="en-US"/>
        </w:rPr>
        <w:t>digitalizare</w:t>
      </w:r>
      <w:proofErr w:type="spellEnd"/>
      <w:r w:rsidR="00EE340D" w:rsidRPr="00184228">
        <w:rPr>
          <w:rFonts w:ascii="Trebuchet MS" w:hAnsi="Trebuchet MS"/>
          <w:lang w:val="en-US"/>
        </w:rPr>
        <w:t xml:space="preserve">, </w:t>
      </w:r>
      <w:proofErr w:type="spellStart"/>
      <w:r w:rsidR="00EE340D" w:rsidRPr="00184228">
        <w:rPr>
          <w:rFonts w:ascii="Trebuchet MS" w:hAnsi="Trebuchet MS"/>
          <w:lang w:val="en-US"/>
        </w:rPr>
        <w:t>etică</w:t>
      </w:r>
      <w:proofErr w:type="spellEnd"/>
      <w:r w:rsidR="00EE340D" w:rsidRPr="00184228">
        <w:rPr>
          <w:rFonts w:ascii="Trebuchet MS" w:hAnsi="Trebuchet MS"/>
          <w:lang w:val="en-US"/>
        </w:rPr>
        <w:t xml:space="preserve">, </w:t>
      </w:r>
      <w:proofErr w:type="spellStart"/>
      <w:r w:rsidR="00EE340D" w:rsidRPr="00184228">
        <w:rPr>
          <w:rFonts w:ascii="Trebuchet MS" w:hAnsi="Trebuchet MS"/>
          <w:lang w:val="en-US"/>
        </w:rPr>
        <w:t>cadrul</w:t>
      </w:r>
      <w:proofErr w:type="spellEnd"/>
      <w:r w:rsidR="00EE340D" w:rsidRPr="00184228">
        <w:rPr>
          <w:rFonts w:ascii="Trebuchet MS" w:hAnsi="Trebuchet MS"/>
          <w:lang w:val="en-US"/>
        </w:rPr>
        <w:t xml:space="preserve"> </w:t>
      </w:r>
      <w:proofErr w:type="spellStart"/>
      <w:r w:rsidR="00EE340D" w:rsidRPr="00184228">
        <w:rPr>
          <w:rFonts w:ascii="Trebuchet MS" w:hAnsi="Trebuchet MS"/>
          <w:lang w:val="en-US"/>
        </w:rPr>
        <w:t>normativ</w:t>
      </w:r>
      <w:proofErr w:type="spellEnd"/>
      <w:r w:rsidR="00EE340D" w:rsidRPr="00184228">
        <w:rPr>
          <w:rFonts w:ascii="Trebuchet MS" w:hAnsi="Trebuchet MS"/>
          <w:lang w:val="en-US"/>
        </w:rPr>
        <w:t xml:space="preserve"> </w:t>
      </w:r>
      <w:proofErr w:type="spellStart"/>
      <w:r w:rsidR="00EE340D" w:rsidRPr="00184228">
        <w:rPr>
          <w:rFonts w:ascii="Trebuchet MS" w:hAnsi="Trebuchet MS"/>
          <w:lang w:val="en-US"/>
        </w:rPr>
        <w:t>aplicabil</w:t>
      </w:r>
      <w:proofErr w:type="spellEnd"/>
      <w:r w:rsidR="00EE340D" w:rsidRPr="00184228">
        <w:rPr>
          <w:rFonts w:ascii="Trebuchet MS" w:hAnsi="Trebuchet MS"/>
          <w:lang w:val="en-US"/>
        </w:rPr>
        <w:t xml:space="preserve"> </w:t>
      </w:r>
      <w:proofErr w:type="spellStart"/>
      <w:r w:rsidR="00EE340D" w:rsidRPr="00184228">
        <w:rPr>
          <w:rFonts w:ascii="Trebuchet MS" w:hAnsi="Trebuchet MS"/>
          <w:lang w:val="en-US"/>
        </w:rPr>
        <w:t>funcției</w:t>
      </w:r>
      <w:proofErr w:type="spellEnd"/>
      <w:r w:rsidR="00EE340D" w:rsidRPr="00184228">
        <w:rPr>
          <w:rFonts w:ascii="Trebuchet MS" w:hAnsi="Trebuchet MS"/>
          <w:lang w:val="en-US"/>
        </w:rPr>
        <w:t xml:space="preserve"> </w:t>
      </w:r>
      <w:proofErr w:type="spellStart"/>
      <w:r w:rsidR="00EE340D" w:rsidRPr="00184228">
        <w:rPr>
          <w:rFonts w:ascii="Trebuchet MS" w:hAnsi="Trebuchet MS"/>
          <w:lang w:val="en-US"/>
        </w:rPr>
        <w:t>publice</w:t>
      </w:r>
      <w:proofErr w:type="spellEnd"/>
      <w:r w:rsidR="00EE340D" w:rsidRPr="00184228">
        <w:rPr>
          <w:rFonts w:ascii="Trebuchet MS" w:hAnsi="Trebuchet MS"/>
          <w:lang w:val="en-US"/>
        </w:rPr>
        <w:t>)</w:t>
      </w:r>
      <w:r w:rsidR="00EA0226" w:rsidRPr="00184228">
        <w:rPr>
          <w:rFonts w:ascii="Trebuchet MS" w:hAnsi="Trebuchet MS"/>
          <w:lang w:val="en-US"/>
        </w:rPr>
        <w:t xml:space="preserve"> </w:t>
      </w:r>
      <w:proofErr w:type="spellStart"/>
      <w:r w:rsidR="00EA0226" w:rsidRPr="00184228">
        <w:rPr>
          <w:rFonts w:ascii="Trebuchet MS" w:hAnsi="Trebuchet MS"/>
          <w:lang w:val="en-US"/>
        </w:rPr>
        <w:t>și</w:t>
      </w:r>
      <w:proofErr w:type="spellEnd"/>
      <w:r w:rsidR="00EA0226" w:rsidRPr="00184228">
        <w:rPr>
          <w:rFonts w:ascii="Trebuchet MS" w:hAnsi="Trebuchet MS"/>
          <w:lang w:val="en-US"/>
        </w:rPr>
        <w:t xml:space="preserve"> </w:t>
      </w:r>
      <w:proofErr w:type="spellStart"/>
      <w:r w:rsidR="00EA0226" w:rsidRPr="00184228">
        <w:rPr>
          <w:rFonts w:ascii="Trebuchet MS" w:hAnsi="Trebuchet MS"/>
          <w:lang w:val="en-US"/>
        </w:rPr>
        <w:t>sesiuni</w:t>
      </w:r>
      <w:proofErr w:type="spellEnd"/>
      <w:r w:rsidR="00EA0226" w:rsidRPr="00184228">
        <w:rPr>
          <w:rFonts w:ascii="Trebuchet MS" w:hAnsi="Trebuchet MS"/>
          <w:lang w:val="en-US"/>
        </w:rPr>
        <w:t xml:space="preserve"> de </w:t>
      </w:r>
      <w:proofErr w:type="spellStart"/>
      <w:r w:rsidR="00EA0226" w:rsidRPr="00184228">
        <w:rPr>
          <w:rFonts w:ascii="Trebuchet MS" w:hAnsi="Trebuchet MS"/>
          <w:lang w:val="en-US"/>
        </w:rPr>
        <w:t>informare</w:t>
      </w:r>
      <w:proofErr w:type="spellEnd"/>
      <w:r w:rsidR="00EA0226" w:rsidRPr="00184228">
        <w:rPr>
          <w:rFonts w:ascii="Trebuchet MS" w:hAnsi="Trebuchet MS"/>
          <w:lang w:val="en-US"/>
        </w:rPr>
        <w:t xml:space="preserve"> la </w:t>
      </w:r>
      <w:proofErr w:type="spellStart"/>
      <w:r w:rsidR="00EA0226" w:rsidRPr="00184228">
        <w:rPr>
          <w:rFonts w:ascii="Trebuchet MS" w:hAnsi="Trebuchet MS"/>
          <w:lang w:val="en-US"/>
        </w:rPr>
        <w:t>nivel</w:t>
      </w:r>
      <w:proofErr w:type="spellEnd"/>
      <w:r w:rsidR="00EA0226" w:rsidRPr="00184228">
        <w:rPr>
          <w:rFonts w:ascii="Trebuchet MS" w:hAnsi="Trebuchet MS"/>
          <w:lang w:val="en-US"/>
        </w:rPr>
        <w:t xml:space="preserve"> </w:t>
      </w:r>
      <w:proofErr w:type="spellStart"/>
      <w:r w:rsidR="00EA0226" w:rsidRPr="00184228">
        <w:rPr>
          <w:rFonts w:ascii="Trebuchet MS" w:hAnsi="Trebuchet MS"/>
          <w:lang w:val="en-US"/>
        </w:rPr>
        <w:t>național</w:t>
      </w:r>
      <w:proofErr w:type="spellEnd"/>
      <w:r w:rsidR="00EA0226" w:rsidRPr="00184228">
        <w:rPr>
          <w:rFonts w:ascii="Trebuchet MS" w:hAnsi="Trebuchet MS"/>
          <w:lang w:val="en-US"/>
        </w:rPr>
        <w:t xml:space="preserve"> dedicate </w:t>
      </w:r>
      <w:proofErr w:type="spellStart"/>
      <w:r w:rsidR="00EA0226" w:rsidRPr="00184228">
        <w:rPr>
          <w:rFonts w:ascii="Trebuchet MS" w:hAnsi="Trebuchet MS"/>
          <w:lang w:val="en-US"/>
        </w:rPr>
        <w:t>măsurilor</w:t>
      </w:r>
      <w:proofErr w:type="spellEnd"/>
      <w:r w:rsidR="00EA0226" w:rsidRPr="00184228">
        <w:rPr>
          <w:rFonts w:ascii="Trebuchet MS" w:hAnsi="Trebuchet MS"/>
          <w:lang w:val="en-US"/>
        </w:rPr>
        <w:t xml:space="preserve"> de </w:t>
      </w:r>
      <w:proofErr w:type="spellStart"/>
      <w:r w:rsidR="00EA0226" w:rsidRPr="00184228">
        <w:rPr>
          <w:rFonts w:ascii="Trebuchet MS" w:hAnsi="Trebuchet MS"/>
          <w:lang w:val="en-US"/>
        </w:rPr>
        <w:t>reformă</w:t>
      </w:r>
      <w:proofErr w:type="spellEnd"/>
      <w:r w:rsidR="00EA0226" w:rsidRPr="00184228">
        <w:rPr>
          <w:rFonts w:ascii="Trebuchet MS" w:hAnsi="Trebuchet MS"/>
          <w:lang w:val="en-US"/>
        </w:rPr>
        <w:t xml:space="preserve"> din </w:t>
      </w:r>
      <w:proofErr w:type="spellStart"/>
      <w:r w:rsidR="00EA0226" w:rsidRPr="00184228">
        <w:rPr>
          <w:rFonts w:ascii="Trebuchet MS" w:hAnsi="Trebuchet MS"/>
          <w:lang w:val="en-US"/>
        </w:rPr>
        <w:t>administrația</w:t>
      </w:r>
      <w:proofErr w:type="spellEnd"/>
      <w:r w:rsidR="00EA0226" w:rsidRPr="00184228">
        <w:rPr>
          <w:rFonts w:ascii="Trebuchet MS" w:hAnsi="Trebuchet MS"/>
          <w:lang w:val="en-US"/>
        </w:rPr>
        <w:t xml:space="preserve"> </w:t>
      </w:r>
      <w:proofErr w:type="spellStart"/>
      <w:r w:rsidR="00EA0226" w:rsidRPr="00184228">
        <w:rPr>
          <w:rFonts w:ascii="Trebuchet MS" w:hAnsi="Trebuchet MS"/>
          <w:lang w:val="en-US"/>
        </w:rPr>
        <w:t>publică</w:t>
      </w:r>
      <w:proofErr w:type="spellEnd"/>
      <w:r w:rsidR="00EE340D" w:rsidRPr="00184228">
        <w:rPr>
          <w:rFonts w:ascii="Trebuchet MS" w:hAnsi="Trebuchet MS"/>
          <w:lang w:val="en-US"/>
        </w:rPr>
        <w:t xml:space="preserve"> </w:t>
      </w:r>
      <w:proofErr w:type="spellStart"/>
      <w:r w:rsidR="00EE340D" w:rsidRPr="00184228">
        <w:rPr>
          <w:rFonts w:ascii="Trebuchet MS" w:hAnsi="Trebuchet MS"/>
          <w:lang w:val="en-US"/>
        </w:rPr>
        <w:t>și</w:t>
      </w:r>
      <w:proofErr w:type="spellEnd"/>
      <w:r w:rsidR="00EE340D" w:rsidRPr="00184228">
        <w:rPr>
          <w:rFonts w:ascii="Trebuchet MS" w:hAnsi="Trebuchet MS"/>
          <w:lang w:val="en-US"/>
        </w:rPr>
        <w:t xml:space="preserve"> </w:t>
      </w:r>
      <w:proofErr w:type="spellStart"/>
      <w:r w:rsidR="00EE340D" w:rsidRPr="00184228">
        <w:rPr>
          <w:rFonts w:ascii="Trebuchet MS" w:hAnsi="Trebuchet MS"/>
          <w:lang w:val="en-US"/>
        </w:rPr>
        <w:t>proiectelor</w:t>
      </w:r>
      <w:proofErr w:type="spellEnd"/>
      <w:r w:rsidR="00EE340D" w:rsidRPr="00184228">
        <w:rPr>
          <w:rFonts w:ascii="Trebuchet MS" w:hAnsi="Trebuchet MS"/>
          <w:lang w:val="en-US"/>
        </w:rPr>
        <w:t xml:space="preserve"> </w:t>
      </w:r>
      <w:proofErr w:type="spellStart"/>
      <w:r w:rsidR="00EE340D" w:rsidRPr="00184228">
        <w:rPr>
          <w:rFonts w:ascii="Trebuchet MS" w:hAnsi="Trebuchet MS"/>
          <w:lang w:val="en-US"/>
        </w:rPr>
        <w:t>noastre</w:t>
      </w:r>
      <w:proofErr w:type="spellEnd"/>
      <w:r w:rsidR="00E47274">
        <w:rPr>
          <w:rFonts w:ascii="Trebuchet MS" w:hAnsi="Trebuchet MS"/>
          <w:lang w:val="en-US"/>
        </w:rPr>
        <w:t>;</w:t>
      </w:r>
    </w:p>
    <w:p w14:paraId="3231EDCC" w14:textId="08B5BD75" w:rsidR="00BB646F" w:rsidRPr="00BB646F" w:rsidRDefault="00E47274" w:rsidP="0027063D">
      <w:pPr>
        <w:pStyle w:val="ListParagraph"/>
        <w:numPr>
          <w:ilvl w:val="0"/>
          <w:numId w:val="49"/>
        </w:numPr>
        <w:tabs>
          <w:tab w:val="left" w:pos="488"/>
          <w:tab w:val="left" w:pos="2492"/>
          <w:tab w:val="center" w:pos="4536"/>
          <w:tab w:val="right" w:pos="9072"/>
          <w:tab w:val="left" w:pos="9356"/>
        </w:tabs>
        <w:jc w:val="both"/>
        <w:rPr>
          <w:rFonts w:ascii="Trebuchet MS" w:hAnsi="Trebuchet MS"/>
          <w:sz w:val="18"/>
          <w:szCs w:val="18"/>
        </w:rPr>
      </w:pPr>
      <w:r w:rsidRPr="00520C54">
        <w:rPr>
          <w:rFonts w:ascii="Trebuchet MS" w:hAnsi="Trebuchet MS"/>
        </w:rPr>
        <w:t>Promovăm exemple de bune practic</w:t>
      </w:r>
      <w:r w:rsidR="00BB646F" w:rsidRPr="00520C54">
        <w:rPr>
          <w:rFonts w:ascii="Trebuchet MS" w:hAnsi="Trebuchet MS"/>
        </w:rPr>
        <w:t xml:space="preserve">i în administrație. Edităm revista EuRO Funcționar și ne implicăm în organizarea evenimentului </w:t>
      </w:r>
      <w:r w:rsidR="00BB646F" w:rsidRPr="00BB646F">
        <w:rPr>
          <w:rFonts w:ascii="Trebuchet MS" w:hAnsi="Trebuchet MS"/>
        </w:rPr>
        <w:t>„Gala Inovării în Sectorul Public”</w:t>
      </w:r>
      <w:r w:rsidR="000B4C0B">
        <w:rPr>
          <w:rFonts w:ascii="Trebuchet MS" w:hAnsi="Trebuchet MS"/>
        </w:rPr>
        <w:t xml:space="preserve">. Suntem activi în cadrul </w:t>
      </w:r>
      <w:proofErr w:type="spellStart"/>
      <w:r w:rsidR="000B4C0B" w:rsidRPr="000B4C0B">
        <w:rPr>
          <w:rFonts w:ascii="Trebuchet MS" w:hAnsi="Trebuchet MS"/>
        </w:rPr>
        <w:t>Reţelei</w:t>
      </w:r>
      <w:proofErr w:type="spellEnd"/>
      <w:r w:rsidR="000B4C0B" w:rsidRPr="000B4C0B">
        <w:rPr>
          <w:rFonts w:ascii="Trebuchet MS" w:hAnsi="Trebuchet MS"/>
        </w:rPr>
        <w:t xml:space="preserve"> Europene de </w:t>
      </w:r>
      <w:proofErr w:type="spellStart"/>
      <w:r w:rsidR="000B4C0B" w:rsidRPr="000B4C0B">
        <w:rPr>
          <w:rFonts w:ascii="Trebuchet MS" w:hAnsi="Trebuchet MS"/>
        </w:rPr>
        <w:t>Administraţie</w:t>
      </w:r>
      <w:proofErr w:type="spellEnd"/>
      <w:r w:rsidR="000B4C0B" w:rsidRPr="000B4C0B">
        <w:rPr>
          <w:rFonts w:ascii="Trebuchet MS" w:hAnsi="Trebuchet MS"/>
        </w:rPr>
        <w:t xml:space="preserve"> Publică (EUPAN)</w:t>
      </w:r>
      <w:r w:rsidR="005D44A6">
        <w:rPr>
          <w:rFonts w:ascii="Trebuchet MS" w:hAnsi="Trebuchet MS"/>
        </w:rPr>
        <w:t xml:space="preserve">, al </w:t>
      </w:r>
      <w:proofErr w:type="spellStart"/>
      <w:r w:rsidR="0027063D">
        <w:rPr>
          <w:rFonts w:ascii="Trebuchet MS" w:hAnsi="Trebuchet MS"/>
        </w:rPr>
        <w:t>Reţelei</w:t>
      </w:r>
      <w:proofErr w:type="spellEnd"/>
      <w:r w:rsidR="0027063D">
        <w:rPr>
          <w:rFonts w:ascii="Trebuchet MS" w:hAnsi="Trebuchet MS"/>
        </w:rPr>
        <w:t xml:space="preserve"> </w:t>
      </w:r>
      <w:proofErr w:type="spellStart"/>
      <w:r w:rsidR="0027063D">
        <w:rPr>
          <w:rFonts w:ascii="Trebuchet MS" w:hAnsi="Trebuchet MS"/>
        </w:rPr>
        <w:t>Europeane</w:t>
      </w:r>
      <w:proofErr w:type="spellEnd"/>
      <w:r w:rsidR="0027063D" w:rsidRPr="0027063D">
        <w:rPr>
          <w:rFonts w:ascii="Trebuchet MS" w:hAnsi="Trebuchet MS"/>
        </w:rPr>
        <w:t xml:space="preserve"> de </w:t>
      </w:r>
      <w:proofErr w:type="spellStart"/>
      <w:r w:rsidR="0027063D" w:rsidRPr="0027063D">
        <w:rPr>
          <w:rFonts w:ascii="Trebuchet MS" w:hAnsi="Trebuchet MS"/>
        </w:rPr>
        <w:t>Experţi</w:t>
      </w:r>
      <w:proofErr w:type="spellEnd"/>
      <w:r w:rsidR="0027063D" w:rsidRPr="0027063D">
        <w:rPr>
          <w:rFonts w:ascii="Trebuchet MS" w:hAnsi="Trebuchet MS"/>
        </w:rPr>
        <w:t xml:space="preserve"> în domeniul recrutării de personal a EPSO</w:t>
      </w:r>
      <w:r w:rsidR="000B4C0B">
        <w:rPr>
          <w:rFonts w:ascii="Trebuchet MS" w:hAnsi="Trebuchet MS"/>
        </w:rPr>
        <w:t xml:space="preserve"> și al </w:t>
      </w:r>
      <w:r w:rsidR="000B4C0B" w:rsidRPr="000B4C0B">
        <w:rPr>
          <w:rFonts w:ascii="Trebuchet MS" w:hAnsi="Trebuchet MS"/>
        </w:rPr>
        <w:t xml:space="preserve">Comitetului European de Dialog Social pentru </w:t>
      </w:r>
      <w:proofErr w:type="spellStart"/>
      <w:r w:rsidR="000B4C0B" w:rsidRPr="000B4C0B">
        <w:rPr>
          <w:rFonts w:ascii="Trebuchet MS" w:hAnsi="Trebuchet MS"/>
        </w:rPr>
        <w:t>Administraţia</w:t>
      </w:r>
      <w:proofErr w:type="spellEnd"/>
      <w:r w:rsidR="000B4C0B" w:rsidRPr="000B4C0B">
        <w:rPr>
          <w:rFonts w:ascii="Trebuchet MS" w:hAnsi="Trebuchet MS"/>
        </w:rPr>
        <w:t xml:space="preserve"> Publică Centrală</w:t>
      </w:r>
      <w:r w:rsidR="000B4C0B">
        <w:rPr>
          <w:rFonts w:ascii="Trebuchet MS" w:hAnsi="Trebuchet MS"/>
        </w:rPr>
        <w:t>;</w:t>
      </w:r>
    </w:p>
    <w:p w14:paraId="1C4A378C" w14:textId="72472FB0" w:rsidR="00D60169" w:rsidRPr="00D60169" w:rsidRDefault="0027063D" w:rsidP="0027063D">
      <w:pPr>
        <w:pStyle w:val="ListParagraph"/>
        <w:numPr>
          <w:ilvl w:val="0"/>
          <w:numId w:val="49"/>
        </w:numPr>
        <w:tabs>
          <w:tab w:val="left" w:pos="488"/>
          <w:tab w:val="left" w:pos="2492"/>
          <w:tab w:val="center" w:pos="4536"/>
          <w:tab w:val="right" w:pos="9072"/>
          <w:tab w:val="left" w:pos="9356"/>
        </w:tabs>
        <w:jc w:val="both"/>
        <w:rPr>
          <w:rFonts w:ascii="Trebuchet MS" w:hAnsi="Trebuchet MS"/>
          <w:sz w:val="18"/>
          <w:szCs w:val="18"/>
        </w:rPr>
      </w:pPr>
      <w:r w:rsidRPr="0027063D">
        <w:rPr>
          <w:rFonts w:ascii="Trebuchet MS" w:hAnsi="Trebuchet MS"/>
        </w:rPr>
        <w:t>Continuăm implementarea concursului național pentru ocuparea funcțiilor publice vacante, folosind noul model de recrutare bazat pe competiție, transparență, competență și egalitate de șanse. Acest model asigură un proces corect de selecție, contribuie la profesionalizarea funcției publice și crește performanța serviciilor publice, în linie cu practicile europene și adaptat nevoilor administrației din România</w:t>
      </w:r>
      <w:r w:rsidR="00D60169">
        <w:rPr>
          <w:rFonts w:ascii="Trebuchet MS" w:hAnsi="Trebuchet MS"/>
        </w:rPr>
        <w:t>;</w:t>
      </w:r>
    </w:p>
    <w:p w14:paraId="49537B59" w14:textId="2FFD7A09" w:rsidR="009E3263" w:rsidRPr="009E3263" w:rsidRDefault="00D60169" w:rsidP="0028143A">
      <w:pPr>
        <w:pStyle w:val="ListParagraph"/>
        <w:numPr>
          <w:ilvl w:val="0"/>
          <w:numId w:val="49"/>
        </w:numPr>
        <w:tabs>
          <w:tab w:val="left" w:pos="488"/>
          <w:tab w:val="left" w:pos="2492"/>
          <w:tab w:val="center" w:pos="4536"/>
          <w:tab w:val="right" w:pos="9072"/>
          <w:tab w:val="left" w:pos="9356"/>
        </w:tabs>
        <w:jc w:val="both"/>
        <w:rPr>
          <w:rFonts w:ascii="Trebuchet MS" w:hAnsi="Trebuchet MS"/>
          <w:sz w:val="18"/>
          <w:szCs w:val="18"/>
        </w:rPr>
      </w:pPr>
      <w:r w:rsidRPr="009E3263">
        <w:rPr>
          <w:rFonts w:ascii="Trebuchet MS" w:hAnsi="Trebuchet MS"/>
        </w:rPr>
        <w:t>Continuăm dezvoltarea de instrumente, platforme și proceduri care simplifică interacțiunea instituțiilor publice și a funcționarilor publici cu Agenția</w:t>
      </w:r>
      <w:r w:rsidR="005329E0" w:rsidRPr="009E3263">
        <w:rPr>
          <w:rFonts w:ascii="Trebuchet MS" w:hAnsi="Trebuchet MS"/>
        </w:rPr>
        <w:t xml:space="preserve">. </w:t>
      </w:r>
      <w:r w:rsidR="009E3263">
        <w:rPr>
          <w:rFonts w:ascii="Trebuchet MS" w:hAnsi="Trebuchet MS"/>
        </w:rPr>
        <w:t xml:space="preserve">Administrăm </w:t>
      </w:r>
      <w:r w:rsidR="009E3263" w:rsidRPr="009E3263">
        <w:rPr>
          <w:rFonts w:ascii="Trebuchet MS" w:hAnsi="Trebuchet MS"/>
        </w:rPr>
        <w:t>SENEOSP (Sistemul electronic național de evidență a ocupării în sectorul public)</w:t>
      </w:r>
      <w:r w:rsidR="009E3263">
        <w:rPr>
          <w:rFonts w:ascii="Trebuchet MS" w:hAnsi="Trebuchet MS"/>
        </w:rPr>
        <w:t xml:space="preserve">. </w:t>
      </w:r>
      <w:r w:rsidR="005329E0" w:rsidRPr="009E3263">
        <w:rPr>
          <w:rFonts w:ascii="Trebuchet MS" w:hAnsi="Trebuchet MS"/>
        </w:rPr>
        <w:t>Operaționalizăm e-ANFP și SIMRU</w:t>
      </w:r>
      <w:r w:rsidR="009638BF" w:rsidRPr="009E3263">
        <w:rPr>
          <w:rFonts w:ascii="Trebuchet MS" w:hAnsi="Trebuchet MS"/>
        </w:rPr>
        <w:t>,</w:t>
      </w:r>
      <w:r w:rsidR="005329E0" w:rsidRPr="009E3263">
        <w:rPr>
          <w:rFonts w:ascii="Trebuchet MS" w:hAnsi="Trebuchet MS"/>
        </w:rPr>
        <w:t xml:space="preserve"> </w:t>
      </w:r>
      <w:r w:rsidR="009638BF" w:rsidRPr="009E3263">
        <w:rPr>
          <w:rFonts w:ascii="Trebuchet MS" w:hAnsi="Trebuchet MS"/>
        </w:rPr>
        <w:t xml:space="preserve">platforme interactive și </w:t>
      </w:r>
      <w:proofErr w:type="spellStart"/>
      <w:r w:rsidR="009638BF" w:rsidRPr="009E3263">
        <w:rPr>
          <w:rFonts w:ascii="Trebuchet MS" w:hAnsi="Trebuchet MS"/>
        </w:rPr>
        <w:t>colaborative</w:t>
      </w:r>
      <w:proofErr w:type="spellEnd"/>
      <w:r w:rsidR="009638BF" w:rsidRPr="009E3263">
        <w:rPr>
          <w:rFonts w:ascii="Trebuchet MS" w:hAnsi="Trebuchet MS"/>
        </w:rPr>
        <w:t xml:space="preserve"> pentru managementul standardizat al resurselor umane din administrația publică centrală</w:t>
      </w:r>
      <w:r w:rsidR="00FD7227">
        <w:rPr>
          <w:rFonts w:ascii="Trebuchet MS" w:hAnsi="Trebuchet MS"/>
        </w:rPr>
        <w:t>;</w:t>
      </w:r>
    </w:p>
    <w:p w14:paraId="1D298AC7" w14:textId="77777777" w:rsidR="00315F3F" w:rsidRPr="00315F3F" w:rsidRDefault="00D60169" w:rsidP="0028143A">
      <w:pPr>
        <w:pStyle w:val="ListParagraph"/>
        <w:numPr>
          <w:ilvl w:val="0"/>
          <w:numId w:val="49"/>
        </w:numPr>
        <w:tabs>
          <w:tab w:val="left" w:pos="488"/>
          <w:tab w:val="left" w:pos="2492"/>
          <w:tab w:val="center" w:pos="4536"/>
          <w:tab w:val="right" w:pos="9072"/>
          <w:tab w:val="left" w:pos="9356"/>
        </w:tabs>
        <w:jc w:val="both"/>
        <w:rPr>
          <w:rFonts w:ascii="Trebuchet MS" w:hAnsi="Trebuchet MS"/>
          <w:sz w:val="18"/>
          <w:szCs w:val="18"/>
        </w:rPr>
      </w:pPr>
      <w:r w:rsidRPr="009E3263">
        <w:rPr>
          <w:rFonts w:ascii="Trebuchet MS" w:hAnsi="Trebuchet MS"/>
        </w:rPr>
        <w:t xml:space="preserve">Sprijinim inițiative care reduc barierele de comunicare și facilitează înțelegerea informațiilor oficiale. </w:t>
      </w:r>
      <w:r w:rsidR="009E3263">
        <w:rPr>
          <w:rFonts w:ascii="Trebuchet MS" w:hAnsi="Trebuchet MS"/>
        </w:rPr>
        <w:t xml:space="preserve">Suntem activi în social media, promovăm proiectele noastre în cadrul unor evenimente destinate unor categorii largi de public (târguri de joburi, manifestări sportive, </w:t>
      </w:r>
      <w:r w:rsidR="00CC7C7F">
        <w:rPr>
          <w:rFonts w:ascii="Trebuchet MS" w:hAnsi="Trebuchet MS"/>
        </w:rPr>
        <w:t>evenimente organizate de mediul academic</w:t>
      </w:r>
      <w:r w:rsidR="009E3263">
        <w:rPr>
          <w:rFonts w:ascii="Trebuchet MS" w:hAnsi="Trebuchet MS"/>
        </w:rPr>
        <w:t>)</w:t>
      </w:r>
      <w:r w:rsidR="000B4C0B">
        <w:rPr>
          <w:rFonts w:ascii="Trebuchet MS" w:hAnsi="Trebuchet MS"/>
        </w:rPr>
        <w:t xml:space="preserve">. </w:t>
      </w:r>
      <w:r w:rsidR="00FA535C" w:rsidRPr="009E3263">
        <w:rPr>
          <w:rFonts w:ascii="Trebuchet MS" w:hAnsi="Trebuchet MS"/>
        </w:rPr>
        <w:tab/>
      </w:r>
    </w:p>
    <w:p w14:paraId="20EDDC89" w14:textId="77777777" w:rsidR="00315F3F" w:rsidRDefault="00315F3F" w:rsidP="00315F3F">
      <w:pPr>
        <w:tabs>
          <w:tab w:val="left" w:pos="488"/>
          <w:tab w:val="left" w:pos="2492"/>
          <w:tab w:val="center" w:pos="4536"/>
          <w:tab w:val="right" w:pos="9072"/>
          <w:tab w:val="left" w:pos="9356"/>
        </w:tabs>
        <w:jc w:val="both"/>
        <w:rPr>
          <w:rFonts w:ascii="Trebuchet MS" w:hAnsi="Trebuchet MS"/>
        </w:rPr>
      </w:pPr>
    </w:p>
    <w:p w14:paraId="6E131C87" w14:textId="77777777" w:rsidR="00265BEB" w:rsidRDefault="00265BEB" w:rsidP="00315F3F">
      <w:pPr>
        <w:tabs>
          <w:tab w:val="left" w:pos="488"/>
          <w:tab w:val="left" w:pos="2492"/>
          <w:tab w:val="center" w:pos="4536"/>
          <w:tab w:val="right" w:pos="9072"/>
          <w:tab w:val="left" w:pos="9356"/>
        </w:tabs>
        <w:jc w:val="both"/>
        <w:rPr>
          <w:rFonts w:ascii="Trebuchet MS" w:hAnsi="Trebuchet MS"/>
        </w:rPr>
      </w:pPr>
    </w:p>
    <w:p w14:paraId="3AEB031F" w14:textId="4ECBE7EF" w:rsidR="00315F3F" w:rsidRDefault="00315F3F" w:rsidP="00315F3F">
      <w:pPr>
        <w:tabs>
          <w:tab w:val="left" w:pos="488"/>
          <w:tab w:val="left" w:pos="2492"/>
          <w:tab w:val="center" w:pos="4536"/>
          <w:tab w:val="right" w:pos="9072"/>
          <w:tab w:val="left" w:pos="9356"/>
        </w:tabs>
        <w:jc w:val="both"/>
        <w:rPr>
          <w:rFonts w:ascii="Trebuchet MS" w:hAnsi="Trebuchet MS"/>
          <w:b/>
          <w:bCs/>
          <w:lang w:val="en-US"/>
        </w:rPr>
      </w:pPr>
      <w:r>
        <w:rPr>
          <w:rFonts w:ascii="Trebuchet MS" w:hAnsi="Trebuchet MS"/>
          <w:b/>
          <w:bCs/>
          <w:lang w:val="en-US"/>
        </w:rPr>
        <w:t>2</w:t>
      </w:r>
      <w:r w:rsidRPr="00315F3F">
        <w:rPr>
          <w:rFonts w:ascii="Trebuchet MS" w:hAnsi="Trebuchet MS"/>
          <w:b/>
          <w:bCs/>
          <w:lang w:val="en-US"/>
        </w:rPr>
        <w:t xml:space="preserve">. Dezvoltare </w:t>
      </w:r>
      <w:proofErr w:type="spellStart"/>
      <w:r w:rsidRPr="00315F3F">
        <w:rPr>
          <w:rFonts w:ascii="Trebuchet MS" w:hAnsi="Trebuchet MS"/>
          <w:b/>
          <w:bCs/>
          <w:lang w:val="en-US"/>
        </w:rPr>
        <w:t>durabilă</w:t>
      </w:r>
      <w:proofErr w:type="spellEnd"/>
      <w:r w:rsidRPr="00315F3F">
        <w:rPr>
          <w:rFonts w:ascii="Trebuchet MS" w:hAnsi="Trebuchet MS"/>
          <w:b/>
          <w:bCs/>
          <w:lang w:val="en-US"/>
        </w:rPr>
        <w:t xml:space="preserve"> </w:t>
      </w:r>
      <w:proofErr w:type="spellStart"/>
      <w:r w:rsidRPr="00315F3F">
        <w:rPr>
          <w:rFonts w:ascii="Trebuchet MS" w:hAnsi="Trebuchet MS"/>
          <w:b/>
          <w:bCs/>
          <w:lang w:val="en-US"/>
        </w:rPr>
        <w:t>și</w:t>
      </w:r>
      <w:proofErr w:type="spellEnd"/>
      <w:r w:rsidRPr="00315F3F">
        <w:rPr>
          <w:rFonts w:ascii="Trebuchet MS" w:hAnsi="Trebuchet MS"/>
          <w:b/>
          <w:bCs/>
          <w:lang w:val="en-US"/>
        </w:rPr>
        <w:t xml:space="preserve"> </w:t>
      </w:r>
      <w:proofErr w:type="spellStart"/>
      <w:r w:rsidRPr="00315F3F">
        <w:rPr>
          <w:rFonts w:ascii="Trebuchet MS" w:hAnsi="Trebuchet MS"/>
          <w:b/>
          <w:bCs/>
          <w:lang w:val="en-US"/>
        </w:rPr>
        <w:t>eficiență</w:t>
      </w:r>
      <w:proofErr w:type="spellEnd"/>
      <w:r w:rsidRPr="00315F3F">
        <w:rPr>
          <w:rFonts w:ascii="Trebuchet MS" w:hAnsi="Trebuchet MS"/>
          <w:b/>
          <w:bCs/>
          <w:lang w:val="en-US"/>
        </w:rPr>
        <w:t xml:space="preserve"> </w:t>
      </w:r>
      <w:proofErr w:type="spellStart"/>
      <w:r w:rsidRPr="00315F3F">
        <w:rPr>
          <w:rFonts w:ascii="Trebuchet MS" w:hAnsi="Trebuchet MS"/>
          <w:b/>
          <w:bCs/>
          <w:lang w:val="en-US"/>
        </w:rPr>
        <w:t>în</w:t>
      </w:r>
      <w:proofErr w:type="spellEnd"/>
      <w:r w:rsidRPr="00315F3F">
        <w:rPr>
          <w:rFonts w:ascii="Trebuchet MS" w:hAnsi="Trebuchet MS"/>
          <w:b/>
          <w:bCs/>
          <w:lang w:val="en-US"/>
        </w:rPr>
        <w:t xml:space="preserve"> </w:t>
      </w:r>
      <w:proofErr w:type="spellStart"/>
      <w:r w:rsidRPr="00315F3F">
        <w:rPr>
          <w:rFonts w:ascii="Trebuchet MS" w:hAnsi="Trebuchet MS"/>
          <w:b/>
          <w:bCs/>
          <w:lang w:val="en-US"/>
        </w:rPr>
        <w:t>utilizarea</w:t>
      </w:r>
      <w:proofErr w:type="spellEnd"/>
      <w:r w:rsidRPr="00315F3F">
        <w:rPr>
          <w:rFonts w:ascii="Trebuchet MS" w:hAnsi="Trebuchet MS"/>
          <w:b/>
          <w:bCs/>
          <w:lang w:val="en-US"/>
        </w:rPr>
        <w:t xml:space="preserve"> </w:t>
      </w:r>
      <w:proofErr w:type="spellStart"/>
      <w:r w:rsidRPr="00315F3F">
        <w:rPr>
          <w:rFonts w:ascii="Trebuchet MS" w:hAnsi="Trebuchet MS"/>
          <w:b/>
          <w:bCs/>
          <w:lang w:val="en-US"/>
        </w:rPr>
        <w:t>resurselor</w:t>
      </w:r>
      <w:proofErr w:type="spellEnd"/>
    </w:p>
    <w:p w14:paraId="7856EE09" w14:textId="77777777" w:rsidR="00315F3F" w:rsidRPr="00315F3F" w:rsidRDefault="00315F3F" w:rsidP="00315F3F">
      <w:pPr>
        <w:tabs>
          <w:tab w:val="left" w:pos="488"/>
          <w:tab w:val="left" w:pos="2492"/>
          <w:tab w:val="center" w:pos="4536"/>
          <w:tab w:val="right" w:pos="9072"/>
          <w:tab w:val="left" w:pos="9356"/>
        </w:tabs>
        <w:jc w:val="both"/>
        <w:rPr>
          <w:rFonts w:ascii="Trebuchet MS" w:hAnsi="Trebuchet MS"/>
          <w:b/>
          <w:bCs/>
          <w:lang w:val="en-US"/>
        </w:rPr>
      </w:pPr>
    </w:p>
    <w:p w14:paraId="64E3A17D" w14:textId="77777777" w:rsidR="00315F3F" w:rsidRPr="00315F3F" w:rsidRDefault="00315F3F" w:rsidP="00315F3F">
      <w:pPr>
        <w:tabs>
          <w:tab w:val="left" w:pos="488"/>
          <w:tab w:val="left" w:pos="2492"/>
          <w:tab w:val="center" w:pos="4536"/>
          <w:tab w:val="right" w:pos="9072"/>
          <w:tab w:val="left" w:pos="9356"/>
        </w:tabs>
        <w:jc w:val="both"/>
        <w:rPr>
          <w:rFonts w:ascii="Trebuchet MS" w:hAnsi="Trebuchet MS"/>
          <w:lang w:val="en-US"/>
        </w:rPr>
      </w:pPr>
      <w:r w:rsidRPr="00315F3F">
        <w:rPr>
          <w:rFonts w:ascii="Trebuchet MS" w:hAnsi="Trebuchet MS"/>
          <w:lang w:val="en-US"/>
        </w:rPr>
        <w:t xml:space="preserve">Ne </w:t>
      </w:r>
      <w:proofErr w:type="spellStart"/>
      <w:r w:rsidRPr="00315F3F">
        <w:rPr>
          <w:rFonts w:ascii="Trebuchet MS" w:hAnsi="Trebuchet MS"/>
          <w:lang w:val="en-US"/>
        </w:rPr>
        <w:t>angajăm</w:t>
      </w:r>
      <w:proofErr w:type="spellEnd"/>
      <w:r w:rsidRPr="00315F3F">
        <w:rPr>
          <w:rFonts w:ascii="Trebuchet MS" w:hAnsi="Trebuchet MS"/>
          <w:lang w:val="en-US"/>
        </w:rPr>
        <w:t xml:space="preserve"> </w:t>
      </w:r>
      <w:proofErr w:type="spellStart"/>
      <w:r w:rsidRPr="00315F3F">
        <w:rPr>
          <w:rFonts w:ascii="Trebuchet MS" w:hAnsi="Trebuchet MS"/>
          <w:lang w:val="en-US"/>
        </w:rPr>
        <w:t>să</w:t>
      </w:r>
      <w:proofErr w:type="spellEnd"/>
      <w:r w:rsidRPr="00315F3F">
        <w:rPr>
          <w:rFonts w:ascii="Trebuchet MS" w:hAnsi="Trebuchet MS"/>
          <w:lang w:val="en-US"/>
        </w:rPr>
        <w:t>:</w:t>
      </w:r>
    </w:p>
    <w:p w14:paraId="0B8B78AC" w14:textId="2B6AC5C8" w:rsidR="00315F3F" w:rsidRPr="006F566D" w:rsidRDefault="008E2DF7" w:rsidP="006F566D">
      <w:pPr>
        <w:pStyle w:val="ListParagraph"/>
        <w:numPr>
          <w:ilvl w:val="0"/>
          <w:numId w:val="51"/>
        </w:numPr>
        <w:tabs>
          <w:tab w:val="left" w:pos="488"/>
          <w:tab w:val="left" w:pos="2492"/>
          <w:tab w:val="center" w:pos="4536"/>
          <w:tab w:val="right" w:pos="9072"/>
          <w:tab w:val="left" w:pos="9356"/>
        </w:tabs>
        <w:jc w:val="both"/>
        <w:rPr>
          <w:rFonts w:ascii="Trebuchet MS" w:hAnsi="Trebuchet MS"/>
          <w:lang w:val="en-US"/>
        </w:rPr>
      </w:pPr>
      <w:proofErr w:type="spellStart"/>
      <w:r w:rsidRPr="006F566D">
        <w:rPr>
          <w:rFonts w:ascii="Trebuchet MS" w:hAnsi="Trebuchet MS"/>
          <w:lang w:val="en-US"/>
        </w:rPr>
        <w:t>Continuăm</w:t>
      </w:r>
      <w:proofErr w:type="spellEnd"/>
      <w:r w:rsidRPr="006F566D">
        <w:rPr>
          <w:rFonts w:ascii="Trebuchet MS" w:hAnsi="Trebuchet MS"/>
          <w:lang w:val="en-US"/>
        </w:rPr>
        <w:t xml:space="preserve"> </w:t>
      </w:r>
      <w:proofErr w:type="spellStart"/>
      <w:r w:rsidRPr="006F566D">
        <w:rPr>
          <w:rFonts w:ascii="Trebuchet MS" w:hAnsi="Trebuchet MS"/>
          <w:lang w:val="en-US"/>
        </w:rPr>
        <w:t>să</w:t>
      </w:r>
      <w:proofErr w:type="spellEnd"/>
      <w:r w:rsidRPr="006F566D">
        <w:rPr>
          <w:rFonts w:ascii="Trebuchet MS" w:hAnsi="Trebuchet MS"/>
          <w:lang w:val="en-US"/>
        </w:rPr>
        <w:t xml:space="preserve"> </w:t>
      </w:r>
      <w:proofErr w:type="spellStart"/>
      <w:r w:rsidRPr="006F566D">
        <w:rPr>
          <w:rFonts w:ascii="Trebuchet MS" w:hAnsi="Trebuchet MS"/>
          <w:lang w:val="en-US"/>
        </w:rPr>
        <w:t>includem</w:t>
      </w:r>
      <w:proofErr w:type="spellEnd"/>
      <w:r w:rsidRPr="006F566D">
        <w:rPr>
          <w:rFonts w:ascii="Trebuchet MS" w:hAnsi="Trebuchet MS"/>
          <w:lang w:val="en-US"/>
        </w:rPr>
        <w:t xml:space="preserve"> </w:t>
      </w:r>
      <w:proofErr w:type="spellStart"/>
      <w:r w:rsidRPr="006F566D">
        <w:rPr>
          <w:rFonts w:ascii="Trebuchet MS" w:hAnsi="Trebuchet MS"/>
          <w:lang w:val="en-US"/>
        </w:rPr>
        <w:t>în</w:t>
      </w:r>
      <w:proofErr w:type="spellEnd"/>
      <w:r w:rsidRPr="006F566D">
        <w:rPr>
          <w:rFonts w:ascii="Trebuchet MS" w:hAnsi="Trebuchet MS"/>
          <w:lang w:val="en-US"/>
        </w:rPr>
        <w:t xml:space="preserve"> </w:t>
      </w:r>
      <w:proofErr w:type="spellStart"/>
      <w:r w:rsidRPr="006F566D">
        <w:rPr>
          <w:rFonts w:ascii="Trebuchet MS" w:hAnsi="Trebuchet MS"/>
          <w:lang w:val="en-US"/>
        </w:rPr>
        <w:t>procedurile</w:t>
      </w:r>
      <w:proofErr w:type="spellEnd"/>
      <w:r w:rsidRPr="006F566D">
        <w:rPr>
          <w:rFonts w:ascii="Trebuchet MS" w:hAnsi="Trebuchet MS"/>
          <w:lang w:val="en-US"/>
        </w:rPr>
        <w:t xml:space="preserve"> de</w:t>
      </w:r>
      <w:r w:rsidR="00315F3F" w:rsidRPr="006F566D">
        <w:rPr>
          <w:rFonts w:ascii="Trebuchet MS" w:hAnsi="Trebuchet MS"/>
          <w:lang w:val="en-US"/>
        </w:rPr>
        <w:t xml:space="preserve"> </w:t>
      </w:r>
      <w:proofErr w:type="spellStart"/>
      <w:r w:rsidR="00315F3F" w:rsidRPr="006F566D">
        <w:rPr>
          <w:rFonts w:ascii="Trebuchet MS" w:hAnsi="Trebuchet MS"/>
          <w:lang w:val="en-US"/>
        </w:rPr>
        <w:t>achiziții</w:t>
      </w:r>
      <w:proofErr w:type="spellEnd"/>
      <w:r w:rsidRPr="006F566D">
        <w:rPr>
          <w:rFonts w:ascii="Trebuchet MS" w:hAnsi="Trebuchet MS"/>
          <w:lang w:val="en-US"/>
        </w:rPr>
        <w:t xml:space="preserve"> </w:t>
      </w:r>
      <w:proofErr w:type="spellStart"/>
      <w:r w:rsidR="00315F3F" w:rsidRPr="006F566D">
        <w:rPr>
          <w:rFonts w:ascii="Trebuchet MS" w:hAnsi="Trebuchet MS"/>
          <w:lang w:val="en-US"/>
        </w:rPr>
        <w:t>publice</w:t>
      </w:r>
      <w:proofErr w:type="spellEnd"/>
      <w:r w:rsidR="00315F3F" w:rsidRPr="006F566D">
        <w:rPr>
          <w:rFonts w:ascii="Trebuchet MS" w:hAnsi="Trebuchet MS"/>
          <w:lang w:val="en-US"/>
        </w:rPr>
        <w:t xml:space="preserve"> </w:t>
      </w:r>
      <w:proofErr w:type="spellStart"/>
      <w:r w:rsidRPr="006F566D">
        <w:rPr>
          <w:rFonts w:ascii="Trebuchet MS" w:hAnsi="Trebuchet MS"/>
          <w:lang w:val="en-US"/>
        </w:rPr>
        <w:t>cerințe</w:t>
      </w:r>
      <w:proofErr w:type="spellEnd"/>
      <w:r w:rsidRPr="006F566D">
        <w:rPr>
          <w:rFonts w:ascii="Trebuchet MS" w:hAnsi="Trebuchet MS"/>
          <w:lang w:val="en-US"/>
        </w:rPr>
        <w:t xml:space="preserve"> </w:t>
      </w:r>
      <w:proofErr w:type="spellStart"/>
      <w:r w:rsidRPr="006F566D">
        <w:rPr>
          <w:rFonts w:ascii="Trebuchet MS" w:hAnsi="Trebuchet MS"/>
          <w:lang w:val="en-US"/>
        </w:rPr>
        <w:t>privind</w:t>
      </w:r>
      <w:proofErr w:type="spellEnd"/>
      <w:r w:rsidRPr="006F566D">
        <w:rPr>
          <w:rFonts w:ascii="Trebuchet MS" w:hAnsi="Trebuchet MS"/>
          <w:lang w:val="en-US"/>
        </w:rPr>
        <w:t xml:space="preserve"> </w:t>
      </w:r>
      <w:proofErr w:type="spellStart"/>
      <w:r w:rsidRPr="006F566D">
        <w:rPr>
          <w:rFonts w:ascii="Trebuchet MS" w:hAnsi="Trebuchet MS"/>
          <w:lang w:val="en-US"/>
        </w:rPr>
        <w:t>protecția</w:t>
      </w:r>
      <w:proofErr w:type="spellEnd"/>
      <w:r w:rsidRPr="006F566D">
        <w:rPr>
          <w:rFonts w:ascii="Trebuchet MS" w:hAnsi="Trebuchet MS"/>
          <w:lang w:val="en-US"/>
        </w:rPr>
        <w:t xml:space="preserve"> </w:t>
      </w:r>
      <w:proofErr w:type="spellStart"/>
      <w:r w:rsidRPr="006F566D">
        <w:rPr>
          <w:rFonts w:ascii="Trebuchet MS" w:hAnsi="Trebuchet MS"/>
          <w:lang w:val="en-US"/>
        </w:rPr>
        <w:t>mediului</w:t>
      </w:r>
      <w:proofErr w:type="spellEnd"/>
      <w:r w:rsidR="00440A54" w:rsidRPr="006F566D">
        <w:rPr>
          <w:rFonts w:ascii="Trebuchet MS" w:hAnsi="Trebuchet MS"/>
          <w:lang w:val="en-US"/>
        </w:rPr>
        <w:t xml:space="preserve">, </w:t>
      </w:r>
      <w:proofErr w:type="spellStart"/>
      <w:r w:rsidR="00440A54" w:rsidRPr="006F566D">
        <w:rPr>
          <w:rFonts w:ascii="Trebuchet MS" w:hAnsi="Trebuchet MS"/>
          <w:lang w:val="en-US"/>
        </w:rPr>
        <w:t>produse</w:t>
      </w:r>
      <w:proofErr w:type="spellEnd"/>
      <w:r w:rsidR="00440A54" w:rsidRPr="006F566D">
        <w:rPr>
          <w:rFonts w:ascii="Trebuchet MS" w:hAnsi="Trebuchet MS"/>
          <w:lang w:val="en-US"/>
        </w:rPr>
        <w:t xml:space="preserve"> </w:t>
      </w:r>
      <w:proofErr w:type="spellStart"/>
      <w:r w:rsidR="00440A54" w:rsidRPr="006F566D">
        <w:rPr>
          <w:rFonts w:ascii="Trebuchet MS" w:hAnsi="Trebuchet MS"/>
          <w:lang w:val="en-US"/>
        </w:rPr>
        <w:t>ecologice</w:t>
      </w:r>
      <w:proofErr w:type="spellEnd"/>
      <w:r w:rsidR="00440A54" w:rsidRPr="006F566D">
        <w:rPr>
          <w:rFonts w:ascii="Trebuchet MS" w:hAnsi="Trebuchet MS"/>
          <w:lang w:val="en-US"/>
        </w:rPr>
        <w:t xml:space="preserve">, </w:t>
      </w:r>
      <w:proofErr w:type="spellStart"/>
      <w:r w:rsidR="00440A54" w:rsidRPr="006F566D">
        <w:rPr>
          <w:rFonts w:ascii="Trebuchet MS" w:hAnsi="Trebuchet MS"/>
          <w:lang w:val="en-US"/>
        </w:rPr>
        <w:t>reducerea</w:t>
      </w:r>
      <w:proofErr w:type="spellEnd"/>
      <w:r w:rsidR="00440A54" w:rsidRPr="006F566D">
        <w:rPr>
          <w:rFonts w:ascii="Trebuchet MS" w:hAnsi="Trebuchet MS"/>
          <w:lang w:val="en-US"/>
        </w:rPr>
        <w:t xml:space="preserve"> </w:t>
      </w:r>
      <w:proofErr w:type="spellStart"/>
      <w:r w:rsidR="00440A54" w:rsidRPr="006F566D">
        <w:rPr>
          <w:rFonts w:ascii="Trebuchet MS" w:hAnsi="Trebuchet MS"/>
          <w:lang w:val="en-US"/>
        </w:rPr>
        <w:t>cantității</w:t>
      </w:r>
      <w:proofErr w:type="spellEnd"/>
      <w:r w:rsidR="00440A54" w:rsidRPr="006F566D">
        <w:rPr>
          <w:rFonts w:ascii="Trebuchet MS" w:hAnsi="Trebuchet MS"/>
          <w:lang w:val="en-US"/>
        </w:rPr>
        <w:t xml:space="preserve"> de </w:t>
      </w:r>
      <w:proofErr w:type="spellStart"/>
      <w:r w:rsidR="00440A54" w:rsidRPr="006F566D">
        <w:rPr>
          <w:rFonts w:ascii="Trebuchet MS" w:hAnsi="Trebuchet MS"/>
          <w:lang w:val="en-US"/>
        </w:rPr>
        <w:t>deșeuri</w:t>
      </w:r>
      <w:proofErr w:type="spellEnd"/>
      <w:r w:rsidR="00440A54" w:rsidRPr="006F566D">
        <w:rPr>
          <w:rFonts w:ascii="Trebuchet MS" w:hAnsi="Trebuchet MS"/>
          <w:lang w:val="en-US"/>
        </w:rPr>
        <w:t xml:space="preserve"> </w:t>
      </w:r>
      <w:proofErr w:type="spellStart"/>
      <w:r w:rsidR="00440A54" w:rsidRPr="006F566D">
        <w:rPr>
          <w:rFonts w:ascii="Trebuchet MS" w:hAnsi="Trebuchet MS"/>
          <w:lang w:val="en-US"/>
        </w:rPr>
        <w:t>provenite</w:t>
      </w:r>
      <w:proofErr w:type="spellEnd"/>
      <w:r w:rsidR="00440A54" w:rsidRPr="006F566D">
        <w:rPr>
          <w:rFonts w:ascii="Trebuchet MS" w:hAnsi="Trebuchet MS"/>
          <w:lang w:val="en-US"/>
        </w:rPr>
        <w:t xml:space="preserve"> din </w:t>
      </w:r>
      <w:proofErr w:type="spellStart"/>
      <w:r w:rsidR="00440A54" w:rsidRPr="006F566D">
        <w:rPr>
          <w:rFonts w:ascii="Trebuchet MS" w:hAnsi="Trebuchet MS"/>
          <w:lang w:val="en-US"/>
        </w:rPr>
        <w:t>ambalaje</w:t>
      </w:r>
      <w:proofErr w:type="spellEnd"/>
      <w:r w:rsidR="00440A54" w:rsidRPr="006F566D">
        <w:rPr>
          <w:rFonts w:ascii="Trebuchet MS" w:hAnsi="Trebuchet MS"/>
          <w:lang w:val="en-US"/>
        </w:rPr>
        <w:t xml:space="preserve">, </w:t>
      </w:r>
      <w:proofErr w:type="spellStart"/>
      <w:r w:rsidR="00003BC6" w:rsidRPr="006F566D">
        <w:rPr>
          <w:rFonts w:ascii="Trebuchet MS" w:hAnsi="Trebuchet MS"/>
          <w:lang w:val="en-US"/>
        </w:rPr>
        <w:t>accesul</w:t>
      </w:r>
      <w:proofErr w:type="spellEnd"/>
      <w:r w:rsidR="00003BC6" w:rsidRPr="006F566D">
        <w:rPr>
          <w:rFonts w:ascii="Trebuchet MS" w:hAnsi="Trebuchet MS"/>
          <w:lang w:val="en-US"/>
        </w:rPr>
        <w:t xml:space="preserve"> </w:t>
      </w:r>
      <w:proofErr w:type="spellStart"/>
      <w:r w:rsidR="00003BC6" w:rsidRPr="006F566D">
        <w:rPr>
          <w:rFonts w:ascii="Trebuchet MS" w:hAnsi="Trebuchet MS"/>
          <w:lang w:val="en-US"/>
        </w:rPr>
        <w:t>persoanelor</w:t>
      </w:r>
      <w:proofErr w:type="spellEnd"/>
      <w:r w:rsidR="00003BC6" w:rsidRPr="006F566D">
        <w:rPr>
          <w:rFonts w:ascii="Trebuchet MS" w:hAnsi="Trebuchet MS"/>
          <w:lang w:val="en-US"/>
        </w:rPr>
        <w:t xml:space="preserve"> cu </w:t>
      </w:r>
      <w:proofErr w:type="spellStart"/>
      <w:r w:rsidR="00003BC6" w:rsidRPr="006F566D">
        <w:rPr>
          <w:rFonts w:ascii="Trebuchet MS" w:hAnsi="Trebuchet MS"/>
          <w:lang w:val="en-US"/>
        </w:rPr>
        <w:t>dizabilități</w:t>
      </w:r>
      <w:proofErr w:type="spellEnd"/>
      <w:r w:rsidR="00003BC6" w:rsidRPr="006F566D">
        <w:rPr>
          <w:rFonts w:ascii="Trebuchet MS" w:hAnsi="Trebuchet MS"/>
          <w:lang w:val="en-US"/>
        </w:rPr>
        <w:t>;</w:t>
      </w:r>
      <w:r w:rsidR="00440A54" w:rsidRPr="006F566D">
        <w:rPr>
          <w:rFonts w:ascii="Trebuchet MS" w:hAnsi="Trebuchet MS"/>
          <w:lang w:val="en-US"/>
        </w:rPr>
        <w:t xml:space="preserve"> </w:t>
      </w:r>
    </w:p>
    <w:p w14:paraId="00A118EF" w14:textId="32234C34" w:rsidR="00315F3F" w:rsidRPr="006F566D" w:rsidRDefault="00315F3F" w:rsidP="006F566D">
      <w:pPr>
        <w:pStyle w:val="ListParagraph"/>
        <w:numPr>
          <w:ilvl w:val="0"/>
          <w:numId w:val="51"/>
        </w:numPr>
        <w:tabs>
          <w:tab w:val="left" w:pos="488"/>
          <w:tab w:val="left" w:pos="2492"/>
          <w:tab w:val="center" w:pos="4536"/>
          <w:tab w:val="right" w:pos="9072"/>
          <w:tab w:val="left" w:pos="9356"/>
        </w:tabs>
        <w:jc w:val="both"/>
        <w:rPr>
          <w:rFonts w:ascii="Trebuchet MS" w:hAnsi="Trebuchet MS"/>
          <w:lang w:val="en-US"/>
        </w:rPr>
      </w:pPr>
      <w:proofErr w:type="spellStart"/>
      <w:r w:rsidRPr="006F566D">
        <w:rPr>
          <w:rFonts w:ascii="Trebuchet MS" w:hAnsi="Trebuchet MS"/>
          <w:lang w:val="en-US"/>
        </w:rPr>
        <w:t>Optimizăm</w:t>
      </w:r>
      <w:proofErr w:type="spellEnd"/>
      <w:r w:rsidRPr="006F566D">
        <w:rPr>
          <w:rFonts w:ascii="Trebuchet MS" w:hAnsi="Trebuchet MS"/>
          <w:lang w:val="en-US"/>
        </w:rPr>
        <w:t xml:space="preserve"> </w:t>
      </w:r>
      <w:proofErr w:type="spellStart"/>
      <w:r w:rsidRPr="006F566D">
        <w:rPr>
          <w:rFonts w:ascii="Trebuchet MS" w:hAnsi="Trebuchet MS"/>
          <w:lang w:val="en-US"/>
        </w:rPr>
        <w:t>procesele</w:t>
      </w:r>
      <w:proofErr w:type="spellEnd"/>
      <w:r w:rsidRPr="006F566D">
        <w:rPr>
          <w:rFonts w:ascii="Trebuchet MS" w:hAnsi="Trebuchet MS"/>
          <w:lang w:val="en-US"/>
        </w:rPr>
        <w:t xml:space="preserve"> interne </w:t>
      </w:r>
      <w:proofErr w:type="spellStart"/>
      <w:r w:rsidRPr="006F566D">
        <w:rPr>
          <w:rFonts w:ascii="Trebuchet MS" w:hAnsi="Trebuchet MS"/>
          <w:lang w:val="en-US"/>
        </w:rPr>
        <w:t>pentru</w:t>
      </w:r>
      <w:proofErr w:type="spellEnd"/>
      <w:r w:rsidRPr="006F566D">
        <w:rPr>
          <w:rFonts w:ascii="Trebuchet MS" w:hAnsi="Trebuchet MS"/>
          <w:lang w:val="en-US"/>
        </w:rPr>
        <w:t xml:space="preserve"> </w:t>
      </w:r>
      <w:proofErr w:type="spellStart"/>
      <w:r w:rsidRPr="006F566D">
        <w:rPr>
          <w:rFonts w:ascii="Trebuchet MS" w:hAnsi="Trebuchet MS"/>
          <w:lang w:val="en-US"/>
        </w:rPr>
        <w:t>digitalizarea</w:t>
      </w:r>
      <w:proofErr w:type="spellEnd"/>
      <w:r w:rsidRPr="006F566D">
        <w:rPr>
          <w:rFonts w:ascii="Trebuchet MS" w:hAnsi="Trebuchet MS"/>
          <w:lang w:val="en-US"/>
        </w:rPr>
        <w:t xml:space="preserve"> </w:t>
      </w:r>
      <w:proofErr w:type="spellStart"/>
      <w:r w:rsidRPr="006F566D">
        <w:rPr>
          <w:rFonts w:ascii="Trebuchet MS" w:hAnsi="Trebuchet MS"/>
          <w:lang w:val="en-US"/>
        </w:rPr>
        <w:t>fluxurilor</w:t>
      </w:r>
      <w:proofErr w:type="spellEnd"/>
      <w:r w:rsidRPr="006F566D">
        <w:rPr>
          <w:rFonts w:ascii="Trebuchet MS" w:hAnsi="Trebuchet MS"/>
          <w:lang w:val="en-US"/>
        </w:rPr>
        <w:t xml:space="preserve"> de </w:t>
      </w:r>
      <w:proofErr w:type="spellStart"/>
      <w:r w:rsidRPr="006F566D">
        <w:rPr>
          <w:rFonts w:ascii="Trebuchet MS" w:hAnsi="Trebuchet MS"/>
          <w:lang w:val="en-US"/>
        </w:rPr>
        <w:t>lucru</w:t>
      </w:r>
      <w:proofErr w:type="spellEnd"/>
      <w:r w:rsidRPr="006F566D">
        <w:rPr>
          <w:rFonts w:ascii="Trebuchet MS" w:hAnsi="Trebuchet MS"/>
          <w:lang w:val="en-US"/>
        </w:rPr>
        <w:t xml:space="preserve"> </w:t>
      </w:r>
      <w:proofErr w:type="spellStart"/>
      <w:r w:rsidRPr="006F566D">
        <w:rPr>
          <w:rFonts w:ascii="Trebuchet MS" w:hAnsi="Trebuchet MS"/>
          <w:lang w:val="en-US"/>
        </w:rPr>
        <w:t>și</w:t>
      </w:r>
      <w:proofErr w:type="spellEnd"/>
      <w:r w:rsidRPr="006F566D">
        <w:rPr>
          <w:rFonts w:ascii="Trebuchet MS" w:hAnsi="Trebuchet MS"/>
          <w:lang w:val="en-US"/>
        </w:rPr>
        <w:t xml:space="preserve"> </w:t>
      </w:r>
      <w:proofErr w:type="spellStart"/>
      <w:r w:rsidRPr="006F566D">
        <w:rPr>
          <w:rFonts w:ascii="Trebuchet MS" w:hAnsi="Trebuchet MS"/>
          <w:lang w:val="en-US"/>
        </w:rPr>
        <w:t>scurtarea</w:t>
      </w:r>
      <w:proofErr w:type="spellEnd"/>
      <w:r w:rsidRPr="006F566D">
        <w:rPr>
          <w:rFonts w:ascii="Trebuchet MS" w:hAnsi="Trebuchet MS"/>
          <w:lang w:val="en-US"/>
        </w:rPr>
        <w:t xml:space="preserve"> </w:t>
      </w:r>
      <w:proofErr w:type="spellStart"/>
      <w:r w:rsidRPr="006F566D">
        <w:rPr>
          <w:rFonts w:ascii="Trebuchet MS" w:hAnsi="Trebuchet MS"/>
          <w:lang w:val="en-US"/>
        </w:rPr>
        <w:t>timpilor</w:t>
      </w:r>
      <w:proofErr w:type="spellEnd"/>
      <w:r w:rsidRPr="006F566D">
        <w:rPr>
          <w:rFonts w:ascii="Trebuchet MS" w:hAnsi="Trebuchet MS"/>
          <w:lang w:val="en-US"/>
        </w:rPr>
        <w:t xml:space="preserve"> de </w:t>
      </w:r>
      <w:proofErr w:type="spellStart"/>
      <w:r w:rsidRPr="006F566D">
        <w:rPr>
          <w:rFonts w:ascii="Trebuchet MS" w:hAnsi="Trebuchet MS"/>
          <w:lang w:val="en-US"/>
        </w:rPr>
        <w:t>procesare</w:t>
      </w:r>
      <w:proofErr w:type="spellEnd"/>
      <w:r w:rsidR="008E2DF7" w:rsidRPr="006F566D">
        <w:rPr>
          <w:rFonts w:ascii="Trebuchet MS" w:hAnsi="Trebuchet MS"/>
          <w:lang w:val="en-US"/>
        </w:rPr>
        <w:t>;</w:t>
      </w:r>
    </w:p>
    <w:p w14:paraId="6F161490" w14:textId="77777777" w:rsidR="006F566D" w:rsidRDefault="00315F3F" w:rsidP="006F566D">
      <w:pPr>
        <w:pStyle w:val="ListParagraph"/>
        <w:numPr>
          <w:ilvl w:val="0"/>
          <w:numId w:val="51"/>
        </w:numPr>
        <w:tabs>
          <w:tab w:val="left" w:pos="488"/>
          <w:tab w:val="left" w:pos="2492"/>
          <w:tab w:val="center" w:pos="4536"/>
          <w:tab w:val="right" w:pos="9072"/>
          <w:tab w:val="left" w:pos="9356"/>
        </w:tabs>
        <w:jc w:val="both"/>
        <w:rPr>
          <w:rFonts w:ascii="Trebuchet MS" w:hAnsi="Trebuchet MS"/>
          <w:lang w:val="en-US"/>
        </w:rPr>
      </w:pPr>
      <w:proofErr w:type="spellStart"/>
      <w:r w:rsidRPr="006F566D">
        <w:rPr>
          <w:rFonts w:ascii="Trebuchet MS" w:hAnsi="Trebuchet MS"/>
          <w:lang w:val="en-US"/>
        </w:rPr>
        <w:t>Contribuim</w:t>
      </w:r>
      <w:proofErr w:type="spellEnd"/>
      <w:r w:rsidRPr="006F566D">
        <w:rPr>
          <w:rFonts w:ascii="Trebuchet MS" w:hAnsi="Trebuchet MS"/>
          <w:lang w:val="en-US"/>
        </w:rPr>
        <w:t xml:space="preserve"> la </w:t>
      </w:r>
      <w:proofErr w:type="spellStart"/>
      <w:r w:rsidRPr="006F566D">
        <w:rPr>
          <w:rFonts w:ascii="Trebuchet MS" w:hAnsi="Trebuchet MS"/>
          <w:lang w:val="en-US"/>
        </w:rPr>
        <w:t>educația</w:t>
      </w:r>
      <w:proofErr w:type="spellEnd"/>
      <w:r w:rsidRPr="006F566D">
        <w:rPr>
          <w:rFonts w:ascii="Trebuchet MS" w:hAnsi="Trebuchet MS"/>
          <w:lang w:val="en-US"/>
        </w:rPr>
        <w:t xml:space="preserve"> </w:t>
      </w:r>
      <w:proofErr w:type="spellStart"/>
      <w:r w:rsidRPr="006F566D">
        <w:rPr>
          <w:rFonts w:ascii="Trebuchet MS" w:hAnsi="Trebuchet MS"/>
          <w:lang w:val="en-US"/>
        </w:rPr>
        <w:t>ecologică</w:t>
      </w:r>
      <w:proofErr w:type="spellEnd"/>
      <w:r w:rsidRPr="006F566D">
        <w:rPr>
          <w:rFonts w:ascii="Trebuchet MS" w:hAnsi="Trebuchet MS"/>
          <w:lang w:val="en-US"/>
        </w:rPr>
        <w:t xml:space="preserve"> </w:t>
      </w:r>
      <w:proofErr w:type="spellStart"/>
      <w:r w:rsidRPr="006F566D">
        <w:rPr>
          <w:rFonts w:ascii="Trebuchet MS" w:hAnsi="Trebuchet MS"/>
          <w:lang w:val="en-US"/>
        </w:rPr>
        <w:t>și</w:t>
      </w:r>
      <w:proofErr w:type="spellEnd"/>
      <w:r w:rsidRPr="006F566D">
        <w:rPr>
          <w:rFonts w:ascii="Trebuchet MS" w:hAnsi="Trebuchet MS"/>
          <w:lang w:val="en-US"/>
        </w:rPr>
        <w:t xml:space="preserve"> la </w:t>
      </w:r>
      <w:proofErr w:type="spellStart"/>
      <w:r w:rsidRPr="006F566D">
        <w:rPr>
          <w:rFonts w:ascii="Trebuchet MS" w:hAnsi="Trebuchet MS"/>
          <w:lang w:val="en-US"/>
        </w:rPr>
        <w:t>conștientizarea</w:t>
      </w:r>
      <w:proofErr w:type="spellEnd"/>
      <w:r w:rsidRPr="006F566D">
        <w:rPr>
          <w:rFonts w:ascii="Trebuchet MS" w:hAnsi="Trebuchet MS"/>
          <w:lang w:val="en-US"/>
        </w:rPr>
        <w:t xml:space="preserve"> </w:t>
      </w:r>
      <w:proofErr w:type="spellStart"/>
      <w:r w:rsidRPr="006F566D">
        <w:rPr>
          <w:rFonts w:ascii="Trebuchet MS" w:hAnsi="Trebuchet MS"/>
          <w:lang w:val="en-US"/>
        </w:rPr>
        <w:t>importanței</w:t>
      </w:r>
      <w:proofErr w:type="spellEnd"/>
      <w:r w:rsidRPr="006F566D">
        <w:rPr>
          <w:rFonts w:ascii="Trebuchet MS" w:hAnsi="Trebuchet MS"/>
          <w:lang w:val="en-US"/>
        </w:rPr>
        <w:t xml:space="preserve"> </w:t>
      </w:r>
      <w:proofErr w:type="spellStart"/>
      <w:r w:rsidRPr="006F566D">
        <w:rPr>
          <w:rFonts w:ascii="Trebuchet MS" w:hAnsi="Trebuchet MS"/>
          <w:lang w:val="en-US"/>
        </w:rPr>
        <w:t>protecției</w:t>
      </w:r>
      <w:proofErr w:type="spellEnd"/>
      <w:r w:rsidRPr="006F566D">
        <w:rPr>
          <w:rFonts w:ascii="Trebuchet MS" w:hAnsi="Trebuchet MS"/>
          <w:lang w:val="en-US"/>
        </w:rPr>
        <w:t xml:space="preserve"> </w:t>
      </w:r>
      <w:proofErr w:type="spellStart"/>
      <w:r w:rsidRPr="006F566D">
        <w:rPr>
          <w:rFonts w:ascii="Trebuchet MS" w:hAnsi="Trebuchet MS"/>
          <w:lang w:val="en-US"/>
        </w:rPr>
        <w:t>mediului</w:t>
      </w:r>
      <w:proofErr w:type="spellEnd"/>
      <w:r w:rsidRPr="006F566D">
        <w:rPr>
          <w:rFonts w:ascii="Trebuchet MS" w:hAnsi="Trebuchet MS"/>
          <w:lang w:val="en-US"/>
        </w:rPr>
        <w:t xml:space="preserve"> </w:t>
      </w:r>
      <w:proofErr w:type="spellStart"/>
      <w:r w:rsidRPr="006F566D">
        <w:rPr>
          <w:rFonts w:ascii="Trebuchet MS" w:hAnsi="Trebuchet MS"/>
          <w:lang w:val="en-US"/>
        </w:rPr>
        <w:t>în</w:t>
      </w:r>
      <w:proofErr w:type="spellEnd"/>
      <w:r w:rsidRPr="006F566D">
        <w:rPr>
          <w:rFonts w:ascii="Trebuchet MS" w:hAnsi="Trebuchet MS"/>
          <w:lang w:val="en-US"/>
        </w:rPr>
        <w:t xml:space="preserve"> </w:t>
      </w:r>
      <w:proofErr w:type="spellStart"/>
      <w:r w:rsidRPr="006F566D">
        <w:rPr>
          <w:rFonts w:ascii="Trebuchet MS" w:hAnsi="Trebuchet MS"/>
          <w:lang w:val="en-US"/>
        </w:rPr>
        <w:t>rândul</w:t>
      </w:r>
      <w:proofErr w:type="spellEnd"/>
      <w:r w:rsidRPr="006F566D">
        <w:rPr>
          <w:rFonts w:ascii="Trebuchet MS" w:hAnsi="Trebuchet MS"/>
          <w:lang w:val="en-US"/>
        </w:rPr>
        <w:t xml:space="preserve"> </w:t>
      </w:r>
      <w:proofErr w:type="spellStart"/>
      <w:r w:rsidRPr="006F566D">
        <w:rPr>
          <w:rFonts w:ascii="Trebuchet MS" w:hAnsi="Trebuchet MS"/>
          <w:lang w:val="en-US"/>
        </w:rPr>
        <w:t>angajaților</w:t>
      </w:r>
      <w:proofErr w:type="spellEnd"/>
      <w:r w:rsidR="00613CB4" w:rsidRPr="006F566D">
        <w:rPr>
          <w:rFonts w:ascii="Trebuchet MS" w:hAnsi="Trebuchet MS"/>
          <w:lang w:val="en-US"/>
        </w:rPr>
        <w:t xml:space="preserve">, </w:t>
      </w:r>
      <w:r w:rsidR="008E2DF7" w:rsidRPr="006F566D">
        <w:rPr>
          <w:rFonts w:ascii="Trebuchet MS" w:hAnsi="Trebuchet MS"/>
          <w:lang w:val="en-US"/>
        </w:rPr>
        <w:t xml:space="preserve">al </w:t>
      </w:r>
      <w:proofErr w:type="spellStart"/>
      <w:r w:rsidR="008E2DF7" w:rsidRPr="006F566D">
        <w:rPr>
          <w:rFonts w:ascii="Trebuchet MS" w:hAnsi="Trebuchet MS"/>
          <w:lang w:val="en-US"/>
        </w:rPr>
        <w:t>studenților</w:t>
      </w:r>
      <w:proofErr w:type="spellEnd"/>
      <w:r w:rsidR="008E2DF7" w:rsidRPr="006F566D">
        <w:rPr>
          <w:rFonts w:ascii="Trebuchet MS" w:hAnsi="Trebuchet MS"/>
          <w:lang w:val="en-US"/>
        </w:rPr>
        <w:t xml:space="preserve"> care </w:t>
      </w:r>
      <w:proofErr w:type="spellStart"/>
      <w:r w:rsidR="008E2DF7" w:rsidRPr="006F566D">
        <w:rPr>
          <w:rFonts w:ascii="Trebuchet MS" w:hAnsi="Trebuchet MS"/>
          <w:lang w:val="en-US"/>
        </w:rPr>
        <w:t>desfășoară</w:t>
      </w:r>
      <w:proofErr w:type="spellEnd"/>
      <w:r w:rsidR="008E2DF7" w:rsidRPr="006F566D">
        <w:rPr>
          <w:rFonts w:ascii="Trebuchet MS" w:hAnsi="Trebuchet MS"/>
          <w:lang w:val="en-US"/>
        </w:rPr>
        <w:t xml:space="preserve"> </w:t>
      </w:r>
      <w:proofErr w:type="spellStart"/>
      <w:r w:rsidR="008E2DF7" w:rsidRPr="006F566D">
        <w:rPr>
          <w:rFonts w:ascii="Trebuchet MS" w:hAnsi="Trebuchet MS"/>
          <w:lang w:val="en-US"/>
        </w:rPr>
        <w:t>stagii</w:t>
      </w:r>
      <w:proofErr w:type="spellEnd"/>
      <w:r w:rsidR="008E2DF7" w:rsidRPr="006F566D">
        <w:rPr>
          <w:rFonts w:ascii="Trebuchet MS" w:hAnsi="Trebuchet MS"/>
          <w:lang w:val="en-US"/>
        </w:rPr>
        <w:t xml:space="preserve"> de </w:t>
      </w:r>
      <w:proofErr w:type="spellStart"/>
      <w:r w:rsidR="008E2DF7" w:rsidRPr="006F566D">
        <w:rPr>
          <w:rFonts w:ascii="Trebuchet MS" w:hAnsi="Trebuchet MS"/>
          <w:lang w:val="en-US"/>
        </w:rPr>
        <w:t>practică</w:t>
      </w:r>
      <w:proofErr w:type="spellEnd"/>
      <w:r w:rsidR="008E2DF7" w:rsidRPr="006F566D">
        <w:rPr>
          <w:rFonts w:ascii="Trebuchet MS" w:hAnsi="Trebuchet MS"/>
          <w:lang w:val="en-US"/>
        </w:rPr>
        <w:t xml:space="preserve"> </w:t>
      </w:r>
      <w:proofErr w:type="spellStart"/>
      <w:r w:rsidR="008E2DF7" w:rsidRPr="006F566D">
        <w:rPr>
          <w:rFonts w:ascii="Trebuchet MS" w:hAnsi="Trebuchet MS"/>
          <w:lang w:val="en-US"/>
        </w:rPr>
        <w:t>în</w:t>
      </w:r>
      <w:proofErr w:type="spellEnd"/>
      <w:r w:rsidR="008E2DF7" w:rsidRPr="006F566D">
        <w:rPr>
          <w:rFonts w:ascii="Trebuchet MS" w:hAnsi="Trebuchet MS"/>
          <w:lang w:val="en-US"/>
        </w:rPr>
        <w:t xml:space="preserve"> </w:t>
      </w:r>
      <w:proofErr w:type="spellStart"/>
      <w:r w:rsidR="008E2DF7" w:rsidRPr="006F566D">
        <w:rPr>
          <w:rFonts w:ascii="Trebuchet MS" w:hAnsi="Trebuchet MS"/>
          <w:lang w:val="en-US"/>
        </w:rPr>
        <w:t>instituția</w:t>
      </w:r>
      <w:proofErr w:type="spellEnd"/>
      <w:r w:rsidR="008E2DF7" w:rsidRPr="006F566D">
        <w:rPr>
          <w:rFonts w:ascii="Trebuchet MS" w:hAnsi="Trebuchet MS"/>
          <w:lang w:val="en-US"/>
        </w:rPr>
        <w:t xml:space="preserve"> </w:t>
      </w:r>
      <w:proofErr w:type="spellStart"/>
      <w:r w:rsidR="008E2DF7" w:rsidRPr="006F566D">
        <w:rPr>
          <w:rFonts w:ascii="Trebuchet MS" w:hAnsi="Trebuchet MS"/>
          <w:lang w:val="en-US"/>
        </w:rPr>
        <w:t>noastră</w:t>
      </w:r>
      <w:proofErr w:type="spellEnd"/>
      <w:r w:rsidR="00613CB4" w:rsidRPr="006F566D">
        <w:rPr>
          <w:rFonts w:ascii="Trebuchet MS" w:hAnsi="Trebuchet MS"/>
          <w:lang w:val="en-US"/>
        </w:rPr>
        <w:t xml:space="preserve"> </w:t>
      </w:r>
      <w:proofErr w:type="spellStart"/>
      <w:r w:rsidR="00613CB4" w:rsidRPr="006F566D">
        <w:rPr>
          <w:rFonts w:ascii="Trebuchet MS" w:hAnsi="Trebuchet MS"/>
          <w:lang w:val="en-US"/>
        </w:rPr>
        <w:t>și</w:t>
      </w:r>
      <w:proofErr w:type="spellEnd"/>
      <w:r w:rsidR="00613CB4" w:rsidRPr="006F566D">
        <w:rPr>
          <w:rFonts w:ascii="Trebuchet MS" w:hAnsi="Trebuchet MS"/>
          <w:lang w:val="en-US"/>
        </w:rPr>
        <w:t xml:space="preserve"> al </w:t>
      </w:r>
      <w:proofErr w:type="spellStart"/>
      <w:r w:rsidR="00613CB4" w:rsidRPr="006F566D">
        <w:rPr>
          <w:rFonts w:ascii="Trebuchet MS" w:hAnsi="Trebuchet MS"/>
          <w:lang w:val="en-US"/>
        </w:rPr>
        <w:t>publicului</w:t>
      </w:r>
      <w:proofErr w:type="spellEnd"/>
      <w:r w:rsidR="00613CB4" w:rsidRPr="006F566D">
        <w:rPr>
          <w:rFonts w:ascii="Trebuchet MS" w:hAnsi="Trebuchet MS"/>
          <w:lang w:val="en-US"/>
        </w:rPr>
        <w:t xml:space="preserve"> </w:t>
      </w:r>
      <w:proofErr w:type="spellStart"/>
      <w:r w:rsidR="00613CB4" w:rsidRPr="006F566D">
        <w:rPr>
          <w:rFonts w:ascii="Trebuchet MS" w:hAnsi="Trebuchet MS"/>
          <w:lang w:val="en-US"/>
        </w:rPr>
        <w:t>larg</w:t>
      </w:r>
      <w:proofErr w:type="spellEnd"/>
      <w:r w:rsidR="00613CB4" w:rsidRPr="006F566D">
        <w:rPr>
          <w:rFonts w:ascii="Trebuchet MS" w:hAnsi="Trebuchet MS"/>
          <w:lang w:val="en-US"/>
        </w:rPr>
        <w:t xml:space="preserve">. Am </w:t>
      </w:r>
      <w:proofErr w:type="spellStart"/>
      <w:r w:rsidR="00613CB4" w:rsidRPr="006F566D">
        <w:rPr>
          <w:rFonts w:ascii="Trebuchet MS" w:hAnsi="Trebuchet MS"/>
          <w:lang w:val="en-US"/>
        </w:rPr>
        <w:t>încheiat</w:t>
      </w:r>
      <w:proofErr w:type="spellEnd"/>
      <w:r w:rsidR="00613CB4" w:rsidRPr="006F566D">
        <w:rPr>
          <w:rFonts w:ascii="Trebuchet MS" w:hAnsi="Trebuchet MS"/>
          <w:lang w:val="en-US"/>
        </w:rPr>
        <w:t xml:space="preserve"> un protocol de </w:t>
      </w:r>
      <w:proofErr w:type="spellStart"/>
      <w:r w:rsidR="00613CB4" w:rsidRPr="006F566D">
        <w:rPr>
          <w:rFonts w:ascii="Trebuchet MS" w:hAnsi="Trebuchet MS"/>
          <w:lang w:val="en-US"/>
        </w:rPr>
        <w:t>colaborare</w:t>
      </w:r>
      <w:proofErr w:type="spellEnd"/>
      <w:r w:rsidR="00613CB4" w:rsidRPr="006F566D">
        <w:rPr>
          <w:rFonts w:ascii="Trebuchet MS" w:hAnsi="Trebuchet MS"/>
          <w:lang w:val="en-US"/>
        </w:rPr>
        <w:t xml:space="preserve"> cu Asociatia Solar </w:t>
      </w:r>
      <w:proofErr w:type="spellStart"/>
      <w:r w:rsidR="00613CB4" w:rsidRPr="006F566D">
        <w:rPr>
          <w:rFonts w:ascii="Trebuchet MS" w:hAnsi="Trebuchet MS"/>
          <w:lang w:val="en-US"/>
        </w:rPr>
        <w:t>Decatlon</w:t>
      </w:r>
      <w:proofErr w:type="spellEnd"/>
      <w:r w:rsidR="00613CB4" w:rsidRPr="006F566D">
        <w:rPr>
          <w:rFonts w:ascii="Trebuchet MS" w:hAnsi="Trebuchet MS"/>
          <w:lang w:val="en-US"/>
        </w:rPr>
        <w:t xml:space="preserve"> </w:t>
      </w:r>
      <w:proofErr w:type="spellStart"/>
      <w:r w:rsidR="00613CB4" w:rsidRPr="006F566D">
        <w:rPr>
          <w:rFonts w:ascii="Trebuchet MS" w:hAnsi="Trebuchet MS"/>
          <w:lang w:val="en-US"/>
        </w:rPr>
        <w:t>București</w:t>
      </w:r>
      <w:proofErr w:type="spellEnd"/>
      <w:r w:rsidR="00613CB4" w:rsidRPr="006F566D">
        <w:rPr>
          <w:rFonts w:ascii="Trebuchet MS" w:hAnsi="Trebuchet MS"/>
          <w:lang w:val="en-US"/>
        </w:rPr>
        <w:t xml:space="preserve"> (</w:t>
      </w:r>
      <w:proofErr w:type="spellStart"/>
      <w:r w:rsidR="00613CB4" w:rsidRPr="006F566D">
        <w:rPr>
          <w:rFonts w:ascii="Trebuchet MS" w:hAnsi="Trebuchet MS"/>
          <w:lang w:val="en-US"/>
        </w:rPr>
        <w:t>EFdeN</w:t>
      </w:r>
      <w:proofErr w:type="spellEnd"/>
      <w:r w:rsidR="00613CB4" w:rsidRPr="006F566D">
        <w:rPr>
          <w:rFonts w:ascii="Trebuchet MS" w:hAnsi="Trebuchet MS"/>
          <w:lang w:val="en-US"/>
        </w:rPr>
        <w:t>),</w:t>
      </w:r>
      <w:r w:rsidR="006F566D" w:rsidRPr="006F566D">
        <w:rPr>
          <w:rFonts w:ascii="Trebuchet MS" w:hAnsi="Trebuchet MS"/>
          <w:lang w:val="en-US"/>
        </w:rPr>
        <w:t xml:space="preserve"> </w:t>
      </w:r>
      <w:proofErr w:type="spellStart"/>
      <w:r w:rsidR="006F566D" w:rsidRPr="006F566D">
        <w:rPr>
          <w:rFonts w:ascii="Trebuchet MS" w:hAnsi="Trebuchet MS"/>
          <w:lang w:val="en-US"/>
        </w:rPr>
        <w:t>pentru</w:t>
      </w:r>
      <w:proofErr w:type="spellEnd"/>
      <w:r w:rsidR="006F566D" w:rsidRPr="006F566D">
        <w:rPr>
          <w:rFonts w:ascii="Trebuchet MS" w:hAnsi="Trebuchet MS"/>
          <w:lang w:val="en-US"/>
        </w:rPr>
        <w:t xml:space="preserve"> </w:t>
      </w:r>
      <w:proofErr w:type="spellStart"/>
      <w:r w:rsidR="006F566D" w:rsidRPr="006F566D">
        <w:rPr>
          <w:rFonts w:ascii="Trebuchet MS" w:hAnsi="Trebuchet MS"/>
          <w:lang w:val="en-US"/>
        </w:rPr>
        <w:t>promovarea</w:t>
      </w:r>
      <w:proofErr w:type="spellEnd"/>
      <w:r w:rsidR="006F566D" w:rsidRPr="006F566D">
        <w:rPr>
          <w:rFonts w:ascii="Trebuchet MS" w:hAnsi="Trebuchet MS"/>
          <w:lang w:val="en-US"/>
        </w:rPr>
        <w:t xml:space="preserve"> </w:t>
      </w:r>
      <w:proofErr w:type="spellStart"/>
      <w:r w:rsidR="006F566D" w:rsidRPr="006F566D">
        <w:rPr>
          <w:rFonts w:ascii="Trebuchet MS" w:hAnsi="Trebuchet MS"/>
          <w:lang w:val="en-US"/>
        </w:rPr>
        <w:t>conceptului</w:t>
      </w:r>
      <w:proofErr w:type="spellEnd"/>
      <w:r w:rsidR="006F566D" w:rsidRPr="006F566D">
        <w:rPr>
          <w:rFonts w:ascii="Trebuchet MS" w:hAnsi="Trebuchet MS"/>
          <w:lang w:val="en-US"/>
        </w:rPr>
        <w:t xml:space="preserve"> de </w:t>
      </w:r>
      <w:proofErr w:type="spellStart"/>
      <w:r w:rsidR="006F566D" w:rsidRPr="006F566D">
        <w:rPr>
          <w:rFonts w:ascii="Trebuchet MS" w:hAnsi="Trebuchet MS"/>
          <w:lang w:val="en-US"/>
        </w:rPr>
        <w:t>dezvoltare</w:t>
      </w:r>
      <w:proofErr w:type="spellEnd"/>
      <w:r w:rsidR="006F566D" w:rsidRPr="006F566D">
        <w:rPr>
          <w:rFonts w:ascii="Trebuchet MS" w:hAnsi="Trebuchet MS"/>
          <w:lang w:val="en-US"/>
        </w:rPr>
        <w:t xml:space="preserve"> </w:t>
      </w:r>
      <w:proofErr w:type="spellStart"/>
      <w:r w:rsidR="006F566D" w:rsidRPr="006F566D">
        <w:rPr>
          <w:rFonts w:ascii="Trebuchet MS" w:hAnsi="Trebuchet MS"/>
          <w:lang w:val="en-US"/>
        </w:rPr>
        <w:t>durabilă</w:t>
      </w:r>
      <w:proofErr w:type="spellEnd"/>
      <w:r w:rsidR="006F566D" w:rsidRPr="006F566D">
        <w:rPr>
          <w:rFonts w:ascii="Trebuchet MS" w:hAnsi="Trebuchet MS"/>
          <w:lang w:val="en-US"/>
        </w:rPr>
        <w:t>;</w:t>
      </w:r>
    </w:p>
    <w:p w14:paraId="029AB7A8" w14:textId="5D860198" w:rsidR="00AE3136" w:rsidRPr="00A43E2B" w:rsidRDefault="006F566D" w:rsidP="002F12E1">
      <w:pPr>
        <w:pStyle w:val="ListParagraph"/>
        <w:numPr>
          <w:ilvl w:val="0"/>
          <w:numId w:val="51"/>
        </w:numPr>
        <w:tabs>
          <w:tab w:val="left" w:pos="488"/>
          <w:tab w:val="left" w:pos="2492"/>
          <w:tab w:val="center" w:pos="4536"/>
          <w:tab w:val="right" w:pos="9072"/>
          <w:tab w:val="left" w:pos="9356"/>
        </w:tabs>
        <w:spacing w:line="276" w:lineRule="auto"/>
        <w:jc w:val="both"/>
        <w:rPr>
          <w:rFonts w:ascii="Calibri" w:hAnsi="Calibri" w:cs="Calibri"/>
        </w:rPr>
      </w:pPr>
      <w:proofErr w:type="spellStart"/>
      <w:r w:rsidRPr="00A43E2B">
        <w:rPr>
          <w:rFonts w:ascii="Trebuchet MS" w:hAnsi="Trebuchet MS"/>
          <w:lang w:val="en-US"/>
        </w:rPr>
        <w:t>Sprijinim</w:t>
      </w:r>
      <w:proofErr w:type="spellEnd"/>
      <w:r w:rsidRPr="00A43E2B">
        <w:rPr>
          <w:rFonts w:ascii="Trebuchet MS" w:hAnsi="Trebuchet MS"/>
          <w:lang w:val="en-US"/>
        </w:rPr>
        <w:t xml:space="preserve"> </w:t>
      </w:r>
      <w:proofErr w:type="spellStart"/>
      <w:r w:rsidRPr="00A43E2B">
        <w:rPr>
          <w:rFonts w:ascii="Trebuchet MS" w:hAnsi="Trebuchet MS"/>
          <w:lang w:val="en-US"/>
        </w:rPr>
        <w:t>dezvoltarea</w:t>
      </w:r>
      <w:proofErr w:type="spellEnd"/>
      <w:r w:rsidRPr="00A43E2B">
        <w:rPr>
          <w:rFonts w:ascii="Trebuchet MS" w:hAnsi="Trebuchet MS"/>
          <w:lang w:val="en-US"/>
        </w:rPr>
        <w:t xml:space="preserve"> </w:t>
      </w:r>
      <w:proofErr w:type="spellStart"/>
      <w:r w:rsidRPr="00A43E2B">
        <w:rPr>
          <w:rFonts w:ascii="Trebuchet MS" w:hAnsi="Trebuchet MS"/>
          <w:lang w:val="en-US"/>
        </w:rPr>
        <w:t>competențelor</w:t>
      </w:r>
      <w:proofErr w:type="spellEnd"/>
      <w:r w:rsidRPr="00A43E2B">
        <w:rPr>
          <w:rFonts w:ascii="Trebuchet MS" w:hAnsi="Trebuchet MS"/>
          <w:lang w:val="en-US"/>
        </w:rPr>
        <w:t xml:space="preserve"> </w:t>
      </w:r>
      <w:proofErr w:type="spellStart"/>
      <w:r w:rsidRPr="00A43E2B">
        <w:rPr>
          <w:rFonts w:ascii="Trebuchet MS" w:hAnsi="Trebuchet MS"/>
          <w:lang w:val="en-US"/>
        </w:rPr>
        <w:t>funcționarilor</w:t>
      </w:r>
      <w:proofErr w:type="spellEnd"/>
      <w:r w:rsidRPr="00A43E2B">
        <w:rPr>
          <w:rFonts w:ascii="Trebuchet MS" w:hAnsi="Trebuchet MS"/>
          <w:lang w:val="en-US"/>
        </w:rPr>
        <w:t xml:space="preserve"> </w:t>
      </w:r>
      <w:proofErr w:type="spellStart"/>
      <w:r w:rsidRPr="00A43E2B">
        <w:rPr>
          <w:rFonts w:ascii="Trebuchet MS" w:hAnsi="Trebuchet MS"/>
          <w:lang w:val="en-US"/>
        </w:rPr>
        <w:t>publici</w:t>
      </w:r>
      <w:proofErr w:type="spellEnd"/>
      <w:r w:rsidRPr="00A43E2B">
        <w:rPr>
          <w:rFonts w:ascii="Trebuchet MS" w:hAnsi="Trebuchet MS"/>
          <w:lang w:val="en-US"/>
        </w:rPr>
        <w:t xml:space="preserve"> din </w:t>
      </w:r>
      <w:proofErr w:type="spellStart"/>
      <w:r w:rsidRPr="00A43E2B">
        <w:rPr>
          <w:rFonts w:ascii="Trebuchet MS" w:hAnsi="Trebuchet MS"/>
          <w:lang w:val="en-US"/>
        </w:rPr>
        <w:t>România</w:t>
      </w:r>
      <w:proofErr w:type="spellEnd"/>
      <w:r w:rsidRPr="00A43E2B">
        <w:rPr>
          <w:rFonts w:ascii="Trebuchet MS" w:hAnsi="Trebuchet MS"/>
          <w:lang w:val="en-US"/>
        </w:rPr>
        <w:t xml:space="preserve">, </w:t>
      </w:r>
      <w:proofErr w:type="spellStart"/>
      <w:r w:rsidRPr="00A43E2B">
        <w:rPr>
          <w:rFonts w:ascii="Trebuchet MS" w:hAnsi="Trebuchet MS"/>
          <w:lang w:val="en-US"/>
        </w:rPr>
        <w:t>contribuind</w:t>
      </w:r>
      <w:proofErr w:type="spellEnd"/>
      <w:r w:rsidRPr="00A43E2B">
        <w:rPr>
          <w:rFonts w:ascii="Trebuchet MS" w:hAnsi="Trebuchet MS"/>
          <w:lang w:val="en-US"/>
        </w:rPr>
        <w:t xml:space="preserve"> </w:t>
      </w:r>
      <w:proofErr w:type="spellStart"/>
      <w:r w:rsidRPr="00A43E2B">
        <w:rPr>
          <w:rFonts w:ascii="Trebuchet MS" w:hAnsi="Trebuchet MS"/>
          <w:lang w:val="en-US"/>
        </w:rPr>
        <w:t>astfel</w:t>
      </w:r>
      <w:proofErr w:type="spellEnd"/>
      <w:r w:rsidRPr="00A43E2B">
        <w:rPr>
          <w:rFonts w:ascii="Trebuchet MS" w:hAnsi="Trebuchet MS"/>
          <w:lang w:val="en-US"/>
        </w:rPr>
        <w:t xml:space="preserve"> la </w:t>
      </w:r>
      <w:r w:rsidR="00060E05" w:rsidRPr="00A43E2B">
        <w:rPr>
          <w:rFonts w:ascii="Trebuchet MS" w:hAnsi="Trebuchet MS" w:cs="Calibri"/>
        </w:rPr>
        <w:t xml:space="preserve">îndeplinirea </w:t>
      </w:r>
      <w:r w:rsidRPr="00A43E2B">
        <w:rPr>
          <w:rFonts w:ascii="Trebuchet MS" w:hAnsi="Trebuchet MS" w:cs="Calibri"/>
        </w:rPr>
        <w:t>o</w:t>
      </w:r>
      <w:r w:rsidR="00060E05" w:rsidRPr="00A43E2B">
        <w:rPr>
          <w:rFonts w:ascii="Trebuchet MS" w:hAnsi="Trebuchet MS" w:cs="Calibri"/>
        </w:rPr>
        <w:t xml:space="preserve">biectivelor de </w:t>
      </w:r>
      <w:r w:rsidRPr="00A43E2B">
        <w:rPr>
          <w:rFonts w:ascii="Trebuchet MS" w:hAnsi="Trebuchet MS" w:cs="Calibri"/>
        </w:rPr>
        <w:t>d</w:t>
      </w:r>
      <w:r w:rsidR="00060E05" w:rsidRPr="00A43E2B">
        <w:rPr>
          <w:rFonts w:ascii="Trebuchet MS" w:hAnsi="Trebuchet MS" w:cs="Calibri"/>
        </w:rPr>
        <w:t xml:space="preserve">ezvoltare </w:t>
      </w:r>
      <w:r w:rsidRPr="00A43E2B">
        <w:rPr>
          <w:rFonts w:ascii="Trebuchet MS" w:hAnsi="Trebuchet MS" w:cs="Calibri"/>
        </w:rPr>
        <w:t>d</w:t>
      </w:r>
      <w:r w:rsidR="00060E05" w:rsidRPr="00A43E2B">
        <w:rPr>
          <w:rFonts w:ascii="Trebuchet MS" w:hAnsi="Trebuchet MS" w:cs="Calibri"/>
        </w:rPr>
        <w:t>urabilă (ODD) 4</w:t>
      </w:r>
      <w:r w:rsidR="00914714" w:rsidRPr="00A43E2B">
        <w:rPr>
          <w:rFonts w:ascii="Trebuchet MS" w:hAnsi="Trebuchet MS" w:cs="Calibri"/>
        </w:rPr>
        <w:t xml:space="preserve"> – Educație de calitate</w:t>
      </w:r>
      <w:r w:rsidR="00060E05" w:rsidRPr="00A43E2B">
        <w:rPr>
          <w:rFonts w:ascii="Trebuchet MS" w:hAnsi="Trebuchet MS" w:cs="Calibri"/>
        </w:rPr>
        <w:t xml:space="preserve"> și 16</w:t>
      </w:r>
      <w:r w:rsidR="00914714" w:rsidRPr="00A43E2B">
        <w:rPr>
          <w:rFonts w:ascii="Trebuchet MS" w:hAnsi="Trebuchet MS" w:cs="Calibri"/>
        </w:rPr>
        <w:t xml:space="preserve"> – </w:t>
      </w:r>
      <w:r w:rsidR="002A51D7" w:rsidRPr="00A43E2B">
        <w:rPr>
          <w:rFonts w:ascii="Trebuchet MS" w:hAnsi="Trebuchet MS" w:cs="Calibri"/>
        </w:rPr>
        <w:t>P</w:t>
      </w:r>
      <w:r w:rsidR="00914714" w:rsidRPr="00A43E2B">
        <w:rPr>
          <w:rFonts w:ascii="Trebuchet MS" w:hAnsi="Trebuchet MS" w:cs="Calibri"/>
        </w:rPr>
        <w:t>ace, justiție și instituții puternice. Prin evenimentele organizate și programele de formare oferite prin proiectele cu finanțare externă stimulăm</w:t>
      </w:r>
      <w:r w:rsidR="00060E05" w:rsidRPr="00A43E2B">
        <w:rPr>
          <w:rFonts w:ascii="Trebuchet MS" w:hAnsi="Trebuchet MS" w:cs="Calibri"/>
        </w:rPr>
        <w:t xml:space="preserve"> participarea continuă la formare și instruire, susținând educația pe tot parcursul vieții. </w:t>
      </w:r>
      <w:r w:rsidR="002A51D7" w:rsidRPr="00A43E2B">
        <w:rPr>
          <w:rFonts w:ascii="Trebuchet MS" w:hAnsi="Trebuchet MS" w:cs="Calibri"/>
        </w:rPr>
        <w:t xml:space="preserve">Dezvoltarea competențelor </w:t>
      </w:r>
      <w:r w:rsidR="00AE3136" w:rsidRPr="00A43E2B">
        <w:rPr>
          <w:rFonts w:ascii="Trebuchet MS" w:hAnsi="Trebuchet MS" w:cs="Calibri"/>
        </w:rPr>
        <w:t>acționează ca un mecanism de sinergie între educație și guvernanță, prin care România poate progresa simultan spre o societate mai educată, mai transparentă și cu instituții mai performante și echitabile.</w:t>
      </w:r>
      <w:r w:rsidR="002A51D7" w:rsidRPr="00A43E2B">
        <w:rPr>
          <w:rFonts w:ascii="Trebuchet MS" w:hAnsi="Trebuchet MS" w:cs="Calibri"/>
        </w:rPr>
        <w:t xml:space="preserve"> </w:t>
      </w:r>
    </w:p>
    <w:p w14:paraId="5F279C9C" w14:textId="77777777" w:rsidR="00A43E2B" w:rsidRDefault="00A43E2B" w:rsidP="00A43E2B">
      <w:pPr>
        <w:tabs>
          <w:tab w:val="left" w:pos="488"/>
          <w:tab w:val="left" w:pos="2492"/>
          <w:tab w:val="center" w:pos="4536"/>
          <w:tab w:val="right" w:pos="9072"/>
          <w:tab w:val="left" w:pos="9356"/>
        </w:tabs>
        <w:spacing w:line="276" w:lineRule="auto"/>
        <w:jc w:val="both"/>
        <w:rPr>
          <w:rFonts w:ascii="Calibri" w:hAnsi="Calibri" w:cs="Calibri"/>
        </w:rPr>
      </w:pPr>
    </w:p>
    <w:p w14:paraId="47D64211" w14:textId="01458A43" w:rsidR="00A43E2B" w:rsidRPr="00A43E2B" w:rsidRDefault="00A43E2B" w:rsidP="00A43E2B">
      <w:pPr>
        <w:tabs>
          <w:tab w:val="left" w:pos="488"/>
          <w:tab w:val="left" w:pos="2492"/>
          <w:tab w:val="center" w:pos="4536"/>
          <w:tab w:val="right" w:pos="9072"/>
          <w:tab w:val="left" w:pos="9356"/>
        </w:tabs>
        <w:spacing w:line="276" w:lineRule="auto"/>
        <w:jc w:val="both"/>
        <w:rPr>
          <w:rFonts w:ascii="Trebuchet MS" w:hAnsi="Trebuchet MS" w:cs="Calibri"/>
          <w:b/>
          <w:bCs/>
        </w:rPr>
      </w:pPr>
      <w:r w:rsidRPr="00A43E2B">
        <w:rPr>
          <w:rFonts w:ascii="Trebuchet MS" w:hAnsi="Trebuchet MS" w:cs="Calibri"/>
          <w:b/>
          <w:bCs/>
        </w:rPr>
        <w:t xml:space="preserve">3. </w:t>
      </w:r>
      <w:r>
        <w:rPr>
          <w:rFonts w:ascii="Trebuchet MS" w:hAnsi="Trebuchet MS" w:cs="Calibri"/>
          <w:b/>
          <w:bCs/>
        </w:rPr>
        <w:t>Concentrarea pe nevoile cetățenilor</w:t>
      </w:r>
    </w:p>
    <w:p w14:paraId="01B16B68" w14:textId="77777777" w:rsidR="00A43E2B" w:rsidRPr="00A43E2B" w:rsidRDefault="00A43E2B" w:rsidP="00A43E2B">
      <w:pPr>
        <w:tabs>
          <w:tab w:val="left" w:pos="488"/>
          <w:tab w:val="left" w:pos="2492"/>
          <w:tab w:val="center" w:pos="4536"/>
          <w:tab w:val="right" w:pos="9072"/>
          <w:tab w:val="left" w:pos="9356"/>
        </w:tabs>
        <w:spacing w:line="276" w:lineRule="auto"/>
        <w:jc w:val="both"/>
        <w:rPr>
          <w:rFonts w:ascii="Trebuchet MS" w:hAnsi="Trebuchet MS" w:cs="Calibri"/>
        </w:rPr>
      </w:pPr>
    </w:p>
    <w:p w14:paraId="0E723779" w14:textId="77777777" w:rsidR="00A43E2B" w:rsidRPr="00A43E2B" w:rsidRDefault="00A43E2B" w:rsidP="00A43E2B">
      <w:pPr>
        <w:tabs>
          <w:tab w:val="left" w:pos="488"/>
          <w:tab w:val="left" w:pos="2492"/>
          <w:tab w:val="center" w:pos="4536"/>
          <w:tab w:val="right" w:pos="9072"/>
          <w:tab w:val="left" w:pos="9356"/>
        </w:tabs>
        <w:spacing w:line="276" w:lineRule="auto"/>
        <w:jc w:val="both"/>
        <w:rPr>
          <w:rFonts w:ascii="Trebuchet MS" w:hAnsi="Trebuchet MS" w:cs="Calibri"/>
        </w:rPr>
      </w:pPr>
      <w:r w:rsidRPr="00A43E2B">
        <w:rPr>
          <w:rFonts w:ascii="Trebuchet MS" w:hAnsi="Trebuchet MS" w:cs="Calibri"/>
        </w:rPr>
        <w:t>Ne angajăm să:</w:t>
      </w:r>
    </w:p>
    <w:p w14:paraId="3E5C7ED4" w14:textId="5C5E0D80" w:rsidR="00557AE7" w:rsidRPr="00DB35C3" w:rsidRDefault="00557AE7" w:rsidP="00DB35C3">
      <w:pPr>
        <w:pStyle w:val="NormalWeb"/>
        <w:numPr>
          <w:ilvl w:val="0"/>
          <w:numId w:val="52"/>
        </w:numPr>
        <w:jc w:val="both"/>
        <w:rPr>
          <w:rFonts w:ascii="Trebuchet MS" w:hAnsi="Trebuchet MS"/>
          <w:lang w:val="ro-RO"/>
        </w:rPr>
      </w:pPr>
      <w:r w:rsidRPr="00DB35C3">
        <w:rPr>
          <w:rFonts w:ascii="Trebuchet MS" w:hAnsi="Trebuchet MS"/>
          <w:lang w:val="ro-RO"/>
        </w:rPr>
        <w:t>Punem nevoile cetățenilor în centrul procesului administrativ și să profesionalizăm funcția publică, pentru ca aceștia să poată beneficia de servicii adaptate, eficiente și prietenoase;</w:t>
      </w:r>
    </w:p>
    <w:p w14:paraId="7D7A5D49" w14:textId="77777777" w:rsidR="00557AE7" w:rsidRPr="00DB35C3" w:rsidRDefault="00557AE7" w:rsidP="00DB35C3">
      <w:pPr>
        <w:pStyle w:val="NormalWeb"/>
        <w:numPr>
          <w:ilvl w:val="0"/>
          <w:numId w:val="52"/>
        </w:numPr>
        <w:jc w:val="both"/>
        <w:rPr>
          <w:rFonts w:ascii="Trebuchet MS" w:hAnsi="Trebuchet MS"/>
        </w:rPr>
      </w:pPr>
      <w:proofErr w:type="spellStart"/>
      <w:r w:rsidRPr="00DB35C3">
        <w:rPr>
          <w:rFonts w:ascii="Trebuchet MS" w:hAnsi="Trebuchet MS"/>
        </w:rPr>
        <w:t>Evaluăm</w:t>
      </w:r>
      <w:proofErr w:type="spellEnd"/>
      <w:r w:rsidRPr="00DB35C3">
        <w:rPr>
          <w:rFonts w:ascii="Trebuchet MS" w:hAnsi="Trebuchet MS"/>
        </w:rPr>
        <w:t xml:space="preserve"> periodic </w:t>
      </w:r>
      <w:proofErr w:type="spellStart"/>
      <w:r w:rsidRPr="00DB35C3">
        <w:rPr>
          <w:rFonts w:ascii="Trebuchet MS" w:hAnsi="Trebuchet MS"/>
        </w:rPr>
        <w:t>nivelul</w:t>
      </w:r>
      <w:proofErr w:type="spellEnd"/>
      <w:r w:rsidRPr="00DB35C3">
        <w:rPr>
          <w:rFonts w:ascii="Trebuchet MS" w:hAnsi="Trebuchet MS"/>
        </w:rPr>
        <w:t xml:space="preserve"> de </w:t>
      </w:r>
      <w:proofErr w:type="spellStart"/>
      <w:r w:rsidRPr="00DB35C3">
        <w:rPr>
          <w:rFonts w:ascii="Trebuchet MS" w:hAnsi="Trebuchet MS"/>
        </w:rPr>
        <w:t>satisfacție</w:t>
      </w:r>
      <w:proofErr w:type="spellEnd"/>
      <w:r w:rsidRPr="00DB35C3">
        <w:rPr>
          <w:rFonts w:ascii="Trebuchet MS" w:hAnsi="Trebuchet MS"/>
        </w:rPr>
        <w:t xml:space="preserve"> al </w:t>
      </w:r>
      <w:proofErr w:type="spellStart"/>
      <w:r w:rsidRPr="00DB35C3">
        <w:rPr>
          <w:rFonts w:ascii="Trebuchet MS" w:hAnsi="Trebuchet MS"/>
        </w:rPr>
        <w:t>beneficiarilor</w:t>
      </w:r>
      <w:proofErr w:type="spellEnd"/>
      <w:r w:rsidRPr="00DB35C3">
        <w:rPr>
          <w:rFonts w:ascii="Trebuchet MS" w:hAnsi="Trebuchet MS"/>
        </w:rPr>
        <w:t xml:space="preserve"> </w:t>
      </w:r>
      <w:proofErr w:type="spellStart"/>
      <w:r w:rsidRPr="00DB35C3">
        <w:rPr>
          <w:rFonts w:ascii="Trebuchet MS" w:hAnsi="Trebuchet MS"/>
        </w:rPr>
        <w:t>noștri</w:t>
      </w:r>
      <w:proofErr w:type="spellEnd"/>
      <w:r w:rsidRPr="00DB35C3">
        <w:rPr>
          <w:rFonts w:ascii="Trebuchet MS" w:hAnsi="Trebuchet MS"/>
        </w:rPr>
        <w:t xml:space="preserve">, </w:t>
      </w:r>
      <w:proofErr w:type="spellStart"/>
      <w:r w:rsidRPr="00DB35C3">
        <w:rPr>
          <w:rFonts w:ascii="Trebuchet MS" w:hAnsi="Trebuchet MS"/>
        </w:rPr>
        <w:t>pentru</w:t>
      </w:r>
      <w:proofErr w:type="spellEnd"/>
      <w:r w:rsidRPr="00DB35C3">
        <w:rPr>
          <w:rFonts w:ascii="Trebuchet MS" w:hAnsi="Trebuchet MS"/>
        </w:rPr>
        <w:t xml:space="preserve"> a </w:t>
      </w:r>
      <w:proofErr w:type="spellStart"/>
      <w:r w:rsidRPr="00DB35C3">
        <w:rPr>
          <w:rFonts w:ascii="Trebuchet MS" w:hAnsi="Trebuchet MS"/>
        </w:rPr>
        <w:t>crește</w:t>
      </w:r>
      <w:proofErr w:type="spellEnd"/>
      <w:r w:rsidRPr="00DB35C3">
        <w:rPr>
          <w:rFonts w:ascii="Trebuchet MS" w:hAnsi="Trebuchet MS"/>
        </w:rPr>
        <w:t xml:space="preserve"> </w:t>
      </w:r>
      <w:proofErr w:type="spellStart"/>
      <w:r w:rsidRPr="00DB35C3">
        <w:rPr>
          <w:rFonts w:ascii="Trebuchet MS" w:hAnsi="Trebuchet MS"/>
        </w:rPr>
        <w:t>calitatea</w:t>
      </w:r>
      <w:proofErr w:type="spellEnd"/>
      <w:r w:rsidRPr="00DB35C3">
        <w:rPr>
          <w:rFonts w:ascii="Trebuchet MS" w:hAnsi="Trebuchet MS"/>
        </w:rPr>
        <w:t xml:space="preserve"> </w:t>
      </w:r>
      <w:proofErr w:type="spellStart"/>
      <w:r w:rsidRPr="00DB35C3">
        <w:rPr>
          <w:rFonts w:ascii="Trebuchet MS" w:hAnsi="Trebuchet MS"/>
        </w:rPr>
        <w:t>activităților</w:t>
      </w:r>
      <w:proofErr w:type="spellEnd"/>
      <w:r w:rsidRPr="00DB35C3">
        <w:rPr>
          <w:rFonts w:ascii="Trebuchet MS" w:hAnsi="Trebuchet MS"/>
        </w:rPr>
        <w:t xml:space="preserve"> </w:t>
      </w:r>
      <w:proofErr w:type="spellStart"/>
      <w:r w:rsidRPr="00DB35C3">
        <w:rPr>
          <w:rFonts w:ascii="Trebuchet MS" w:hAnsi="Trebuchet MS"/>
        </w:rPr>
        <w:t>noastre</w:t>
      </w:r>
      <w:proofErr w:type="spellEnd"/>
      <w:r w:rsidRPr="00DB35C3">
        <w:rPr>
          <w:rFonts w:ascii="Trebuchet MS" w:hAnsi="Trebuchet MS"/>
        </w:rPr>
        <w:t>;</w:t>
      </w:r>
    </w:p>
    <w:p w14:paraId="5A59A44B" w14:textId="77777777" w:rsidR="00557AE7" w:rsidRPr="00DB35C3" w:rsidRDefault="00557AE7" w:rsidP="00DB35C3">
      <w:pPr>
        <w:pStyle w:val="NormalWeb"/>
        <w:numPr>
          <w:ilvl w:val="0"/>
          <w:numId w:val="52"/>
        </w:numPr>
        <w:jc w:val="both"/>
        <w:rPr>
          <w:rFonts w:ascii="Trebuchet MS" w:hAnsi="Trebuchet MS"/>
        </w:rPr>
      </w:pPr>
      <w:proofErr w:type="spellStart"/>
      <w:r w:rsidRPr="00DB35C3">
        <w:rPr>
          <w:rFonts w:ascii="Trebuchet MS" w:hAnsi="Trebuchet MS"/>
        </w:rPr>
        <w:t>Promovăm</w:t>
      </w:r>
      <w:proofErr w:type="spellEnd"/>
      <w:r w:rsidRPr="00DB35C3">
        <w:rPr>
          <w:rFonts w:ascii="Trebuchet MS" w:hAnsi="Trebuchet MS"/>
        </w:rPr>
        <w:t xml:space="preserve"> o </w:t>
      </w:r>
      <w:proofErr w:type="spellStart"/>
      <w:r w:rsidRPr="00DB35C3">
        <w:rPr>
          <w:rFonts w:ascii="Trebuchet MS" w:hAnsi="Trebuchet MS"/>
        </w:rPr>
        <w:t>cultură</w:t>
      </w:r>
      <w:proofErr w:type="spellEnd"/>
      <w:r w:rsidRPr="00DB35C3">
        <w:rPr>
          <w:rFonts w:ascii="Trebuchet MS" w:hAnsi="Trebuchet MS"/>
        </w:rPr>
        <w:t xml:space="preserve"> a </w:t>
      </w:r>
      <w:proofErr w:type="spellStart"/>
      <w:r w:rsidRPr="00DB35C3">
        <w:rPr>
          <w:rFonts w:ascii="Trebuchet MS" w:hAnsi="Trebuchet MS"/>
        </w:rPr>
        <w:t>colaborării</w:t>
      </w:r>
      <w:proofErr w:type="spellEnd"/>
      <w:r w:rsidRPr="00DB35C3">
        <w:rPr>
          <w:rFonts w:ascii="Trebuchet MS" w:hAnsi="Trebuchet MS"/>
        </w:rPr>
        <w:t xml:space="preserve">, a </w:t>
      </w:r>
      <w:proofErr w:type="spellStart"/>
      <w:r w:rsidRPr="00DB35C3">
        <w:rPr>
          <w:rFonts w:ascii="Trebuchet MS" w:hAnsi="Trebuchet MS"/>
        </w:rPr>
        <w:t>respectului</w:t>
      </w:r>
      <w:proofErr w:type="spellEnd"/>
      <w:r w:rsidRPr="00DB35C3">
        <w:rPr>
          <w:rFonts w:ascii="Trebuchet MS" w:hAnsi="Trebuchet MS"/>
        </w:rPr>
        <w:t xml:space="preserve"> </w:t>
      </w:r>
      <w:proofErr w:type="spellStart"/>
      <w:r w:rsidRPr="00DB35C3">
        <w:rPr>
          <w:rFonts w:ascii="Trebuchet MS" w:hAnsi="Trebuchet MS"/>
        </w:rPr>
        <w:t>și</w:t>
      </w:r>
      <w:proofErr w:type="spellEnd"/>
      <w:r w:rsidRPr="00DB35C3">
        <w:rPr>
          <w:rFonts w:ascii="Trebuchet MS" w:hAnsi="Trebuchet MS"/>
        </w:rPr>
        <w:t xml:space="preserve"> a </w:t>
      </w:r>
      <w:proofErr w:type="spellStart"/>
      <w:r w:rsidRPr="00DB35C3">
        <w:rPr>
          <w:rFonts w:ascii="Trebuchet MS" w:hAnsi="Trebuchet MS"/>
        </w:rPr>
        <w:t>profesionalismului</w:t>
      </w:r>
      <w:proofErr w:type="spellEnd"/>
      <w:r w:rsidRPr="00DB35C3">
        <w:rPr>
          <w:rFonts w:ascii="Trebuchet MS" w:hAnsi="Trebuchet MS"/>
        </w:rPr>
        <w:t xml:space="preserve"> </w:t>
      </w:r>
      <w:proofErr w:type="spellStart"/>
      <w:r w:rsidRPr="00DB35C3">
        <w:rPr>
          <w:rFonts w:ascii="Trebuchet MS" w:hAnsi="Trebuchet MS"/>
        </w:rPr>
        <w:t>în</w:t>
      </w:r>
      <w:proofErr w:type="spellEnd"/>
      <w:r w:rsidRPr="00DB35C3">
        <w:rPr>
          <w:rFonts w:ascii="Trebuchet MS" w:hAnsi="Trebuchet MS"/>
        </w:rPr>
        <w:t xml:space="preserve"> </w:t>
      </w:r>
      <w:proofErr w:type="spellStart"/>
      <w:r w:rsidRPr="00DB35C3">
        <w:rPr>
          <w:rFonts w:ascii="Trebuchet MS" w:hAnsi="Trebuchet MS"/>
        </w:rPr>
        <w:t>relația</w:t>
      </w:r>
      <w:proofErr w:type="spellEnd"/>
      <w:r w:rsidRPr="00DB35C3">
        <w:rPr>
          <w:rFonts w:ascii="Trebuchet MS" w:hAnsi="Trebuchet MS"/>
        </w:rPr>
        <w:t xml:space="preserve"> cu </w:t>
      </w:r>
      <w:proofErr w:type="spellStart"/>
      <w:r w:rsidRPr="00DB35C3">
        <w:rPr>
          <w:rFonts w:ascii="Trebuchet MS" w:hAnsi="Trebuchet MS"/>
        </w:rPr>
        <w:t>publicul</w:t>
      </w:r>
      <w:proofErr w:type="spellEnd"/>
      <w:r w:rsidRPr="00DB35C3">
        <w:rPr>
          <w:rFonts w:ascii="Trebuchet MS" w:hAnsi="Trebuchet MS"/>
        </w:rPr>
        <w:t>;</w:t>
      </w:r>
    </w:p>
    <w:p w14:paraId="3C00A4F1" w14:textId="77777777" w:rsidR="00557AE7" w:rsidRPr="00DB35C3" w:rsidRDefault="00557AE7" w:rsidP="00DB35C3">
      <w:pPr>
        <w:pStyle w:val="NormalWeb"/>
        <w:numPr>
          <w:ilvl w:val="0"/>
          <w:numId w:val="52"/>
        </w:numPr>
        <w:jc w:val="both"/>
        <w:rPr>
          <w:rFonts w:ascii="Trebuchet MS" w:hAnsi="Trebuchet MS"/>
        </w:rPr>
      </w:pPr>
      <w:proofErr w:type="spellStart"/>
      <w:r w:rsidRPr="00DB35C3">
        <w:rPr>
          <w:rFonts w:ascii="Trebuchet MS" w:hAnsi="Trebuchet MS"/>
        </w:rPr>
        <w:t>Susținem</w:t>
      </w:r>
      <w:proofErr w:type="spellEnd"/>
      <w:r w:rsidRPr="00DB35C3">
        <w:rPr>
          <w:rFonts w:ascii="Trebuchet MS" w:hAnsi="Trebuchet MS"/>
        </w:rPr>
        <w:t xml:space="preserve"> </w:t>
      </w:r>
      <w:proofErr w:type="spellStart"/>
      <w:r w:rsidRPr="00DB35C3">
        <w:rPr>
          <w:rFonts w:ascii="Trebuchet MS" w:hAnsi="Trebuchet MS"/>
        </w:rPr>
        <w:t>formarea</w:t>
      </w:r>
      <w:proofErr w:type="spellEnd"/>
      <w:r w:rsidRPr="00DB35C3">
        <w:rPr>
          <w:rFonts w:ascii="Trebuchet MS" w:hAnsi="Trebuchet MS"/>
        </w:rPr>
        <w:t xml:space="preserve"> </w:t>
      </w:r>
      <w:proofErr w:type="spellStart"/>
      <w:r w:rsidRPr="00DB35C3">
        <w:rPr>
          <w:rFonts w:ascii="Trebuchet MS" w:hAnsi="Trebuchet MS"/>
        </w:rPr>
        <w:t>continuă</w:t>
      </w:r>
      <w:proofErr w:type="spellEnd"/>
      <w:r w:rsidRPr="00DB35C3">
        <w:rPr>
          <w:rFonts w:ascii="Trebuchet MS" w:hAnsi="Trebuchet MS"/>
        </w:rPr>
        <w:t xml:space="preserve"> a </w:t>
      </w:r>
      <w:proofErr w:type="spellStart"/>
      <w:r w:rsidRPr="00DB35C3">
        <w:rPr>
          <w:rFonts w:ascii="Trebuchet MS" w:hAnsi="Trebuchet MS"/>
        </w:rPr>
        <w:t>personalului</w:t>
      </w:r>
      <w:proofErr w:type="spellEnd"/>
      <w:r w:rsidRPr="00DB35C3">
        <w:rPr>
          <w:rFonts w:ascii="Trebuchet MS" w:hAnsi="Trebuchet MS"/>
        </w:rPr>
        <w:t xml:space="preserve"> </w:t>
      </w:r>
      <w:proofErr w:type="spellStart"/>
      <w:r w:rsidRPr="00DB35C3">
        <w:rPr>
          <w:rFonts w:ascii="Trebuchet MS" w:hAnsi="Trebuchet MS"/>
        </w:rPr>
        <w:t>propriu</w:t>
      </w:r>
      <w:proofErr w:type="spellEnd"/>
      <w:r w:rsidRPr="00DB35C3">
        <w:rPr>
          <w:rFonts w:ascii="Trebuchet MS" w:hAnsi="Trebuchet MS"/>
        </w:rPr>
        <w:t xml:space="preserve">, </w:t>
      </w:r>
      <w:proofErr w:type="spellStart"/>
      <w:r w:rsidRPr="00DB35C3">
        <w:rPr>
          <w:rFonts w:ascii="Trebuchet MS" w:hAnsi="Trebuchet MS"/>
        </w:rPr>
        <w:t>pentru</w:t>
      </w:r>
      <w:proofErr w:type="spellEnd"/>
      <w:r w:rsidRPr="00DB35C3">
        <w:rPr>
          <w:rFonts w:ascii="Trebuchet MS" w:hAnsi="Trebuchet MS"/>
        </w:rPr>
        <w:t xml:space="preserve"> a </w:t>
      </w:r>
      <w:proofErr w:type="spellStart"/>
      <w:r w:rsidRPr="00DB35C3">
        <w:rPr>
          <w:rFonts w:ascii="Trebuchet MS" w:hAnsi="Trebuchet MS"/>
        </w:rPr>
        <w:t>asigura</w:t>
      </w:r>
      <w:proofErr w:type="spellEnd"/>
      <w:r w:rsidRPr="00DB35C3">
        <w:rPr>
          <w:rFonts w:ascii="Trebuchet MS" w:hAnsi="Trebuchet MS"/>
        </w:rPr>
        <w:t xml:space="preserve"> </w:t>
      </w:r>
      <w:proofErr w:type="spellStart"/>
      <w:r w:rsidRPr="00DB35C3">
        <w:rPr>
          <w:rFonts w:ascii="Trebuchet MS" w:hAnsi="Trebuchet MS"/>
        </w:rPr>
        <w:t>competențe</w:t>
      </w:r>
      <w:proofErr w:type="spellEnd"/>
      <w:r w:rsidRPr="00DB35C3">
        <w:rPr>
          <w:rFonts w:ascii="Trebuchet MS" w:hAnsi="Trebuchet MS"/>
        </w:rPr>
        <w:t xml:space="preserve"> </w:t>
      </w:r>
      <w:proofErr w:type="spellStart"/>
      <w:r w:rsidRPr="00DB35C3">
        <w:rPr>
          <w:rFonts w:ascii="Trebuchet MS" w:hAnsi="Trebuchet MS"/>
        </w:rPr>
        <w:t>actualizate</w:t>
      </w:r>
      <w:proofErr w:type="spellEnd"/>
      <w:r w:rsidRPr="00DB35C3">
        <w:rPr>
          <w:rFonts w:ascii="Trebuchet MS" w:hAnsi="Trebuchet MS"/>
        </w:rPr>
        <w:t xml:space="preserve"> </w:t>
      </w:r>
      <w:proofErr w:type="spellStart"/>
      <w:r w:rsidRPr="00DB35C3">
        <w:rPr>
          <w:rFonts w:ascii="Trebuchet MS" w:hAnsi="Trebuchet MS"/>
        </w:rPr>
        <w:t>în</w:t>
      </w:r>
      <w:proofErr w:type="spellEnd"/>
      <w:r w:rsidRPr="00DB35C3">
        <w:rPr>
          <w:rFonts w:ascii="Trebuchet MS" w:hAnsi="Trebuchet MS"/>
        </w:rPr>
        <w:t xml:space="preserve"> </w:t>
      </w:r>
      <w:proofErr w:type="spellStart"/>
      <w:r w:rsidRPr="00DB35C3">
        <w:rPr>
          <w:rFonts w:ascii="Trebuchet MS" w:hAnsi="Trebuchet MS"/>
        </w:rPr>
        <w:t>acord</w:t>
      </w:r>
      <w:proofErr w:type="spellEnd"/>
      <w:r w:rsidRPr="00DB35C3">
        <w:rPr>
          <w:rFonts w:ascii="Trebuchet MS" w:hAnsi="Trebuchet MS"/>
        </w:rPr>
        <w:t xml:space="preserve"> cu </w:t>
      </w:r>
      <w:proofErr w:type="spellStart"/>
      <w:r w:rsidRPr="00DB35C3">
        <w:rPr>
          <w:rFonts w:ascii="Trebuchet MS" w:hAnsi="Trebuchet MS"/>
        </w:rPr>
        <w:t>cerințele</w:t>
      </w:r>
      <w:proofErr w:type="spellEnd"/>
      <w:r w:rsidRPr="00DB35C3">
        <w:rPr>
          <w:rFonts w:ascii="Trebuchet MS" w:hAnsi="Trebuchet MS"/>
        </w:rPr>
        <w:t xml:space="preserve"> </w:t>
      </w:r>
      <w:proofErr w:type="spellStart"/>
      <w:r w:rsidRPr="00DB35C3">
        <w:rPr>
          <w:rFonts w:ascii="Trebuchet MS" w:hAnsi="Trebuchet MS"/>
        </w:rPr>
        <w:t>societății</w:t>
      </w:r>
      <w:proofErr w:type="spellEnd"/>
      <w:r w:rsidRPr="00DB35C3">
        <w:rPr>
          <w:rFonts w:ascii="Trebuchet MS" w:hAnsi="Trebuchet MS"/>
        </w:rPr>
        <w:t xml:space="preserve">, precum </w:t>
      </w:r>
      <w:proofErr w:type="spellStart"/>
      <w:r w:rsidRPr="00DB35C3">
        <w:rPr>
          <w:rFonts w:ascii="Trebuchet MS" w:hAnsi="Trebuchet MS"/>
        </w:rPr>
        <w:t>și</w:t>
      </w:r>
      <w:proofErr w:type="spellEnd"/>
      <w:r w:rsidRPr="00DB35C3">
        <w:rPr>
          <w:rFonts w:ascii="Trebuchet MS" w:hAnsi="Trebuchet MS"/>
        </w:rPr>
        <w:t xml:space="preserve"> </w:t>
      </w:r>
      <w:proofErr w:type="spellStart"/>
      <w:r w:rsidRPr="00DB35C3">
        <w:rPr>
          <w:rFonts w:ascii="Trebuchet MS" w:hAnsi="Trebuchet MS"/>
        </w:rPr>
        <w:t>implicarea</w:t>
      </w:r>
      <w:proofErr w:type="spellEnd"/>
      <w:r w:rsidRPr="00DB35C3">
        <w:rPr>
          <w:rFonts w:ascii="Trebuchet MS" w:hAnsi="Trebuchet MS"/>
        </w:rPr>
        <w:t xml:space="preserve"> </w:t>
      </w:r>
      <w:proofErr w:type="spellStart"/>
      <w:r w:rsidRPr="00DB35C3">
        <w:rPr>
          <w:rFonts w:ascii="Trebuchet MS" w:hAnsi="Trebuchet MS"/>
        </w:rPr>
        <w:t>angajaților</w:t>
      </w:r>
      <w:proofErr w:type="spellEnd"/>
      <w:r w:rsidRPr="00DB35C3">
        <w:rPr>
          <w:rFonts w:ascii="Trebuchet MS" w:hAnsi="Trebuchet MS"/>
        </w:rPr>
        <w:t xml:space="preserve"> </w:t>
      </w:r>
      <w:proofErr w:type="spellStart"/>
      <w:r w:rsidRPr="00DB35C3">
        <w:rPr>
          <w:rFonts w:ascii="Trebuchet MS" w:hAnsi="Trebuchet MS"/>
        </w:rPr>
        <w:t>noștri</w:t>
      </w:r>
      <w:proofErr w:type="spellEnd"/>
      <w:r w:rsidRPr="00DB35C3">
        <w:rPr>
          <w:rFonts w:ascii="Trebuchet MS" w:hAnsi="Trebuchet MS"/>
        </w:rPr>
        <w:t xml:space="preserve"> </w:t>
      </w:r>
      <w:proofErr w:type="spellStart"/>
      <w:r w:rsidRPr="00DB35C3">
        <w:rPr>
          <w:rFonts w:ascii="Trebuchet MS" w:hAnsi="Trebuchet MS"/>
        </w:rPr>
        <w:t>în</w:t>
      </w:r>
      <w:proofErr w:type="spellEnd"/>
      <w:r w:rsidRPr="00DB35C3">
        <w:rPr>
          <w:rFonts w:ascii="Trebuchet MS" w:hAnsi="Trebuchet MS"/>
        </w:rPr>
        <w:t xml:space="preserve"> </w:t>
      </w:r>
      <w:proofErr w:type="spellStart"/>
      <w:r w:rsidRPr="00DB35C3">
        <w:rPr>
          <w:rFonts w:ascii="Trebuchet MS" w:hAnsi="Trebuchet MS"/>
        </w:rPr>
        <w:t>activități</w:t>
      </w:r>
      <w:proofErr w:type="spellEnd"/>
      <w:r w:rsidRPr="00DB35C3">
        <w:rPr>
          <w:rFonts w:ascii="Trebuchet MS" w:hAnsi="Trebuchet MS"/>
        </w:rPr>
        <w:t xml:space="preserve"> de </w:t>
      </w:r>
      <w:proofErr w:type="spellStart"/>
      <w:r w:rsidRPr="00DB35C3">
        <w:rPr>
          <w:rFonts w:ascii="Trebuchet MS" w:hAnsi="Trebuchet MS"/>
        </w:rPr>
        <w:t>promovare</w:t>
      </w:r>
      <w:proofErr w:type="spellEnd"/>
      <w:r w:rsidRPr="00DB35C3">
        <w:rPr>
          <w:rFonts w:ascii="Trebuchet MS" w:hAnsi="Trebuchet MS"/>
        </w:rPr>
        <w:t xml:space="preserve"> a </w:t>
      </w:r>
      <w:proofErr w:type="spellStart"/>
      <w:r w:rsidRPr="00DB35C3">
        <w:rPr>
          <w:rFonts w:ascii="Trebuchet MS" w:hAnsi="Trebuchet MS"/>
        </w:rPr>
        <w:t>unui</w:t>
      </w:r>
      <w:proofErr w:type="spellEnd"/>
      <w:r w:rsidRPr="00DB35C3">
        <w:rPr>
          <w:rFonts w:ascii="Trebuchet MS" w:hAnsi="Trebuchet MS"/>
        </w:rPr>
        <w:t xml:space="preserve"> </w:t>
      </w:r>
      <w:proofErr w:type="spellStart"/>
      <w:r w:rsidRPr="00DB35C3">
        <w:rPr>
          <w:rFonts w:ascii="Trebuchet MS" w:hAnsi="Trebuchet MS"/>
        </w:rPr>
        <w:t>stil</w:t>
      </w:r>
      <w:proofErr w:type="spellEnd"/>
      <w:r w:rsidRPr="00DB35C3">
        <w:rPr>
          <w:rFonts w:ascii="Trebuchet MS" w:hAnsi="Trebuchet MS"/>
        </w:rPr>
        <w:t xml:space="preserve"> de </w:t>
      </w:r>
      <w:proofErr w:type="spellStart"/>
      <w:r w:rsidRPr="00DB35C3">
        <w:rPr>
          <w:rFonts w:ascii="Trebuchet MS" w:hAnsi="Trebuchet MS"/>
        </w:rPr>
        <w:t>viață</w:t>
      </w:r>
      <w:proofErr w:type="spellEnd"/>
      <w:r w:rsidRPr="00DB35C3">
        <w:rPr>
          <w:rFonts w:ascii="Trebuchet MS" w:hAnsi="Trebuchet MS"/>
        </w:rPr>
        <w:t xml:space="preserve"> </w:t>
      </w:r>
      <w:proofErr w:type="spellStart"/>
      <w:r w:rsidRPr="00DB35C3">
        <w:rPr>
          <w:rFonts w:ascii="Trebuchet MS" w:hAnsi="Trebuchet MS"/>
        </w:rPr>
        <w:t>sănătos</w:t>
      </w:r>
      <w:proofErr w:type="spellEnd"/>
      <w:r w:rsidRPr="00DB35C3">
        <w:rPr>
          <w:rFonts w:ascii="Trebuchet MS" w:hAnsi="Trebuchet MS"/>
        </w:rPr>
        <w:t xml:space="preserve"> </w:t>
      </w:r>
      <w:proofErr w:type="spellStart"/>
      <w:r w:rsidRPr="00DB35C3">
        <w:rPr>
          <w:rFonts w:ascii="Trebuchet MS" w:hAnsi="Trebuchet MS"/>
        </w:rPr>
        <w:t>și</w:t>
      </w:r>
      <w:proofErr w:type="spellEnd"/>
      <w:r w:rsidRPr="00DB35C3">
        <w:rPr>
          <w:rFonts w:ascii="Trebuchet MS" w:hAnsi="Trebuchet MS"/>
        </w:rPr>
        <w:t xml:space="preserve"> de </w:t>
      </w:r>
      <w:proofErr w:type="spellStart"/>
      <w:r w:rsidRPr="00DB35C3">
        <w:rPr>
          <w:rFonts w:ascii="Trebuchet MS" w:hAnsi="Trebuchet MS"/>
        </w:rPr>
        <w:t>voluntariat</w:t>
      </w:r>
      <w:proofErr w:type="spellEnd"/>
      <w:r w:rsidRPr="00DB35C3">
        <w:rPr>
          <w:rFonts w:ascii="Trebuchet MS" w:hAnsi="Trebuchet MS"/>
        </w:rPr>
        <w:t>;</w:t>
      </w:r>
    </w:p>
    <w:p w14:paraId="7FC48744" w14:textId="48FFBD52" w:rsidR="00557AE7" w:rsidRPr="00DB35C3" w:rsidRDefault="00557AE7" w:rsidP="00DB35C3">
      <w:pPr>
        <w:pStyle w:val="NormalWeb"/>
        <w:numPr>
          <w:ilvl w:val="0"/>
          <w:numId w:val="52"/>
        </w:numPr>
        <w:jc w:val="both"/>
        <w:rPr>
          <w:rFonts w:ascii="Trebuchet MS" w:hAnsi="Trebuchet MS"/>
        </w:rPr>
      </w:pPr>
      <w:proofErr w:type="spellStart"/>
      <w:r w:rsidRPr="00DB35C3">
        <w:rPr>
          <w:rStyle w:val="Strong"/>
          <w:rFonts w:ascii="Trebuchet MS" w:hAnsi="Trebuchet MS"/>
        </w:rPr>
        <w:t>Dezvoltăm</w:t>
      </w:r>
      <w:proofErr w:type="spellEnd"/>
      <w:r w:rsidRPr="00DB35C3">
        <w:rPr>
          <w:rStyle w:val="Strong"/>
          <w:rFonts w:ascii="Trebuchet MS" w:hAnsi="Trebuchet MS"/>
        </w:rPr>
        <w:t xml:space="preserve"> </w:t>
      </w:r>
      <w:proofErr w:type="spellStart"/>
      <w:r w:rsidRPr="00DB35C3">
        <w:rPr>
          <w:rStyle w:val="Strong"/>
          <w:rFonts w:ascii="Trebuchet MS" w:hAnsi="Trebuchet MS"/>
        </w:rPr>
        <w:t>și</w:t>
      </w:r>
      <w:proofErr w:type="spellEnd"/>
      <w:r w:rsidRPr="00DB35C3">
        <w:rPr>
          <w:rStyle w:val="Strong"/>
          <w:rFonts w:ascii="Trebuchet MS" w:hAnsi="Trebuchet MS"/>
        </w:rPr>
        <w:t xml:space="preserve"> </w:t>
      </w:r>
      <w:proofErr w:type="spellStart"/>
      <w:r w:rsidRPr="00DB35C3">
        <w:rPr>
          <w:rStyle w:val="Strong"/>
          <w:rFonts w:ascii="Trebuchet MS" w:hAnsi="Trebuchet MS"/>
        </w:rPr>
        <w:t>implementăm</w:t>
      </w:r>
      <w:proofErr w:type="spellEnd"/>
      <w:r w:rsidRPr="00DB35C3">
        <w:rPr>
          <w:rStyle w:val="Strong"/>
          <w:rFonts w:ascii="Trebuchet MS" w:hAnsi="Trebuchet MS"/>
        </w:rPr>
        <w:t xml:space="preserve"> </w:t>
      </w:r>
      <w:proofErr w:type="spellStart"/>
      <w:r w:rsidRPr="00DB35C3">
        <w:rPr>
          <w:rStyle w:val="Strong"/>
          <w:rFonts w:ascii="Trebuchet MS" w:hAnsi="Trebuchet MS"/>
        </w:rPr>
        <w:t>soluții</w:t>
      </w:r>
      <w:proofErr w:type="spellEnd"/>
      <w:r w:rsidRPr="00DB35C3">
        <w:rPr>
          <w:rStyle w:val="Strong"/>
          <w:rFonts w:ascii="Trebuchet MS" w:hAnsi="Trebuchet MS"/>
        </w:rPr>
        <w:t xml:space="preserve"> </w:t>
      </w:r>
      <w:proofErr w:type="spellStart"/>
      <w:r w:rsidRPr="00DB35C3">
        <w:rPr>
          <w:rStyle w:val="Strong"/>
          <w:rFonts w:ascii="Trebuchet MS" w:hAnsi="Trebuchet MS"/>
        </w:rPr>
        <w:t>digitale</w:t>
      </w:r>
      <w:proofErr w:type="spellEnd"/>
      <w:r w:rsidRPr="00DB35C3">
        <w:rPr>
          <w:rStyle w:val="Strong"/>
          <w:rFonts w:ascii="Trebuchet MS" w:hAnsi="Trebuchet MS"/>
        </w:rPr>
        <w:t xml:space="preserve"> </w:t>
      </w:r>
      <w:proofErr w:type="spellStart"/>
      <w:r w:rsidRPr="00DB35C3">
        <w:rPr>
          <w:rStyle w:val="Strong"/>
          <w:rFonts w:ascii="Trebuchet MS" w:hAnsi="Trebuchet MS"/>
        </w:rPr>
        <w:t>moderne</w:t>
      </w:r>
      <w:proofErr w:type="spellEnd"/>
      <w:r w:rsidRPr="00DB35C3">
        <w:rPr>
          <w:rFonts w:ascii="Trebuchet MS" w:hAnsi="Trebuchet MS"/>
        </w:rPr>
        <w:t>, precum chatbot</w:t>
      </w:r>
      <w:r w:rsidRPr="00557AE7">
        <w:rPr>
          <w:rFonts w:ascii="Trebuchet MS" w:hAnsi="Trebuchet MS"/>
        </w:rPr>
        <w:t xml:space="preserve"> </w:t>
      </w:r>
      <w:proofErr w:type="spellStart"/>
      <w:r w:rsidRPr="00557AE7">
        <w:rPr>
          <w:rFonts w:ascii="Trebuchet MS" w:hAnsi="Trebuchet MS"/>
        </w:rPr>
        <w:t>instituțional</w:t>
      </w:r>
      <w:proofErr w:type="spellEnd"/>
      <w:r w:rsidRPr="00DB35C3">
        <w:rPr>
          <w:rFonts w:ascii="Trebuchet MS" w:hAnsi="Trebuchet MS"/>
        </w:rPr>
        <w:t xml:space="preserve">, </w:t>
      </w:r>
      <w:proofErr w:type="spellStart"/>
      <w:r w:rsidRPr="00DB35C3">
        <w:rPr>
          <w:rFonts w:ascii="Trebuchet MS" w:hAnsi="Trebuchet MS"/>
        </w:rPr>
        <w:t>pentru</w:t>
      </w:r>
      <w:proofErr w:type="spellEnd"/>
      <w:r w:rsidRPr="00DB35C3">
        <w:rPr>
          <w:rFonts w:ascii="Trebuchet MS" w:hAnsi="Trebuchet MS"/>
        </w:rPr>
        <w:t xml:space="preserve"> a </w:t>
      </w:r>
      <w:proofErr w:type="spellStart"/>
      <w:r w:rsidRPr="00DB35C3">
        <w:rPr>
          <w:rFonts w:ascii="Trebuchet MS" w:hAnsi="Trebuchet MS"/>
        </w:rPr>
        <w:t>oferi</w:t>
      </w:r>
      <w:proofErr w:type="spellEnd"/>
      <w:r w:rsidRPr="00DB35C3">
        <w:rPr>
          <w:rFonts w:ascii="Trebuchet MS" w:hAnsi="Trebuchet MS"/>
        </w:rPr>
        <w:t xml:space="preserve"> </w:t>
      </w:r>
      <w:proofErr w:type="spellStart"/>
      <w:r w:rsidRPr="00DB35C3">
        <w:rPr>
          <w:rFonts w:ascii="Trebuchet MS" w:hAnsi="Trebuchet MS"/>
        </w:rPr>
        <w:t>răspunsuri</w:t>
      </w:r>
      <w:proofErr w:type="spellEnd"/>
      <w:r w:rsidRPr="00DB35C3">
        <w:rPr>
          <w:rFonts w:ascii="Trebuchet MS" w:hAnsi="Trebuchet MS"/>
        </w:rPr>
        <w:t xml:space="preserve"> </w:t>
      </w:r>
      <w:proofErr w:type="spellStart"/>
      <w:r w:rsidRPr="00DB35C3">
        <w:rPr>
          <w:rFonts w:ascii="Trebuchet MS" w:hAnsi="Trebuchet MS"/>
        </w:rPr>
        <w:t>r</w:t>
      </w:r>
      <w:r w:rsidRPr="00557AE7">
        <w:rPr>
          <w:rFonts w:ascii="Trebuchet MS" w:hAnsi="Trebuchet MS"/>
        </w:rPr>
        <w:t>apide</w:t>
      </w:r>
      <w:proofErr w:type="spellEnd"/>
      <w:r w:rsidRPr="00557AE7">
        <w:rPr>
          <w:rFonts w:ascii="Trebuchet MS" w:hAnsi="Trebuchet MS"/>
        </w:rPr>
        <w:t xml:space="preserve"> </w:t>
      </w:r>
      <w:proofErr w:type="spellStart"/>
      <w:r w:rsidRPr="00557AE7">
        <w:rPr>
          <w:rFonts w:ascii="Trebuchet MS" w:hAnsi="Trebuchet MS"/>
        </w:rPr>
        <w:t>și</w:t>
      </w:r>
      <w:proofErr w:type="spellEnd"/>
      <w:r w:rsidRPr="00557AE7">
        <w:rPr>
          <w:rFonts w:ascii="Trebuchet MS" w:hAnsi="Trebuchet MS"/>
        </w:rPr>
        <w:t xml:space="preserve"> </w:t>
      </w:r>
      <w:proofErr w:type="spellStart"/>
      <w:r w:rsidRPr="00557AE7">
        <w:rPr>
          <w:rFonts w:ascii="Trebuchet MS" w:hAnsi="Trebuchet MS"/>
        </w:rPr>
        <w:t>accesibile</w:t>
      </w:r>
      <w:proofErr w:type="spellEnd"/>
      <w:r w:rsidRPr="00557AE7">
        <w:rPr>
          <w:rFonts w:ascii="Trebuchet MS" w:hAnsi="Trebuchet MS"/>
        </w:rPr>
        <w:t xml:space="preserve"> </w:t>
      </w:r>
      <w:proofErr w:type="spellStart"/>
      <w:r w:rsidRPr="00557AE7">
        <w:rPr>
          <w:rFonts w:ascii="Trebuchet MS" w:hAnsi="Trebuchet MS"/>
        </w:rPr>
        <w:t>cetățenilor</w:t>
      </w:r>
      <w:proofErr w:type="spellEnd"/>
      <w:r w:rsidRPr="00DB35C3">
        <w:rPr>
          <w:rFonts w:ascii="Trebuchet MS" w:hAnsi="Trebuchet MS"/>
        </w:rPr>
        <w:t>;</w:t>
      </w:r>
    </w:p>
    <w:p w14:paraId="3186341D" w14:textId="139BFAEF" w:rsidR="00557AE7" w:rsidRPr="00DB35C3" w:rsidRDefault="00557AE7" w:rsidP="00DB35C3">
      <w:pPr>
        <w:pStyle w:val="NormalWeb"/>
        <w:numPr>
          <w:ilvl w:val="0"/>
          <w:numId w:val="52"/>
        </w:numPr>
        <w:jc w:val="both"/>
        <w:rPr>
          <w:rFonts w:ascii="Trebuchet MS" w:hAnsi="Trebuchet MS"/>
        </w:rPr>
      </w:pPr>
      <w:proofErr w:type="spellStart"/>
      <w:r w:rsidRPr="00DB35C3">
        <w:rPr>
          <w:rStyle w:val="Strong"/>
          <w:rFonts w:ascii="Trebuchet MS" w:hAnsi="Trebuchet MS"/>
        </w:rPr>
        <w:t>Facilităm</w:t>
      </w:r>
      <w:proofErr w:type="spellEnd"/>
      <w:r w:rsidRPr="00DB35C3">
        <w:rPr>
          <w:rStyle w:val="Strong"/>
          <w:rFonts w:ascii="Trebuchet MS" w:hAnsi="Trebuchet MS"/>
        </w:rPr>
        <w:t xml:space="preserve"> </w:t>
      </w:r>
      <w:proofErr w:type="spellStart"/>
      <w:r w:rsidRPr="00DB35C3">
        <w:rPr>
          <w:rStyle w:val="Strong"/>
          <w:rFonts w:ascii="Trebuchet MS" w:hAnsi="Trebuchet MS"/>
        </w:rPr>
        <w:t>depunerea</w:t>
      </w:r>
      <w:proofErr w:type="spellEnd"/>
      <w:r w:rsidRPr="00DB35C3">
        <w:rPr>
          <w:rStyle w:val="Strong"/>
          <w:rFonts w:ascii="Trebuchet MS" w:hAnsi="Trebuchet MS"/>
        </w:rPr>
        <w:t xml:space="preserve"> online a </w:t>
      </w:r>
      <w:proofErr w:type="spellStart"/>
      <w:r w:rsidRPr="00DB35C3">
        <w:rPr>
          <w:rStyle w:val="Strong"/>
          <w:rFonts w:ascii="Trebuchet MS" w:hAnsi="Trebuchet MS"/>
        </w:rPr>
        <w:t>petițiilor</w:t>
      </w:r>
      <w:proofErr w:type="spellEnd"/>
      <w:r w:rsidRPr="00DB35C3">
        <w:rPr>
          <w:rStyle w:val="Strong"/>
          <w:rFonts w:ascii="Trebuchet MS" w:hAnsi="Trebuchet MS"/>
        </w:rPr>
        <w:t>,</w:t>
      </w:r>
      <w:r>
        <w:rPr>
          <w:rStyle w:val="Strong"/>
          <w:rFonts w:ascii="Trebuchet MS" w:hAnsi="Trebuchet MS"/>
        </w:rPr>
        <w:t xml:space="preserve"> a </w:t>
      </w:r>
      <w:proofErr w:type="spellStart"/>
      <w:r>
        <w:rPr>
          <w:rStyle w:val="Strong"/>
          <w:rFonts w:ascii="Trebuchet MS" w:hAnsi="Trebuchet MS"/>
        </w:rPr>
        <w:t>solicitărilor</w:t>
      </w:r>
      <w:proofErr w:type="spellEnd"/>
      <w:r>
        <w:rPr>
          <w:rStyle w:val="Strong"/>
          <w:rFonts w:ascii="Trebuchet MS" w:hAnsi="Trebuchet MS"/>
        </w:rPr>
        <w:t xml:space="preserve">, </w:t>
      </w:r>
      <w:proofErr w:type="spellStart"/>
      <w:r>
        <w:rPr>
          <w:rStyle w:val="Strong"/>
          <w:rFonts w:ascii="Trebuchet MS" w:hAnsi="Trebuchet MS"/>
        </w:rPr>
        <w:t>dar</w:t>
      </w:r>
      <w:proofErr w:type="spellEnd"/>
      <w:r>
        <w:rPr>
          <w:rStyle w:val="Strong"/>
          <w:rFonts w:ascii="Trebuchet MS" w:hAnsi="Trebuchet MS"/>
        </w:rPr>
        <w:t xml:space="preserve"> </w:t>
      </w:r>
      <w:proofErr w:type="spellStart"/>
      <w:r>
        <w:rPr>
          <w:rStyle w:val="Strong"/>
          <w:rFonts w:ascii="Trebuchet MS" w:hAnsi="Trebuchet MS"/>
        </w:rPr>
        <w:t>şi</w:t>
      </w:r>
      <w:proofErr w:type="spellEnd"/>
      <w:r>
        <w:rPr>
          <w:rStyle w:val="Strong"/>
          <w:rFonts w:ascii="Trebuchet MS" w:hAnsi="Trebuchet MS"/>
        </w:rPr>
        <w:t xml:space="preserve"> a</w:t>
      </w:r>
      <w:r w:rsidRPr="00DB35C3">
        <w:rPr>
          <w:rStyle w:val="Strong"/>
          <w:rFonts w:ascii="Trebuchet MS" w:hAnsi="Trebuchet MS"/>
        </w:rPr>
        <w:t xml:space="preserve"> </w:t>
      </w:r>
      <w:proofErr w:type="spellStart"/>
      <w:r w:rsidRPr="00DB35C3">
        <w:rPr>
          <w:rStyle w:val="Strong"/>
          <w:rFonts w:ascii="Trebuchet MS" w:hAnsi="Trebuchet MS"/>
        </w:rPr>
        <w:t>documentelor</w:t>
      </w:r>
      <w:proofErr w:type="spellEnd"/>
      <w:r w:rsidRPr="00DB35C3">
        <w:rPr>
          <w:rStyle w:val="Strong"/>
          <w:rFonts w:ascii="Trebuchet MS" w:hAnsi="Trebuchet MS"/>
        </w:rPr>
        <w:t xml:space="preserve"> </w:t>
      </w:r>
      <w:proofErr w:type="spellStart"/>
      <w:r>
        <w:rPr>
          <w:rStyle w:val="Strong"/>
          <w:rFonts w:ascii="Trebuchet MS" w:hAnsi="Trebuchet MS"/>
        </w:rPr>
        <w:t>pentru</w:t>
      </w:r>
      <w:proofErr w:type="spellEnd"/>
      <w:r>
        <w:rPr>
          <w:rStyle w:val="Strong"/>
          <w:rFonts w:ascii="Trebuchet MS" w:hAnsi="Trebuchet MS"/>
        </w:rPr>
        <w:t xml:space="preserve"> </w:t>
      </w:r>
      <w:proofErr w:type="spellStart"/>
      <w:r>
        <w:rPr>
          <w:rStyle w:val="Strong"/>
          <w:rFonts w:ascii="Trebuchet MS" w:hAnsi="Trebuchet MS"/>
        </w:rPr>
        <w:t>înscrierea</w:t>
      </w:r>
      <w:proofErr w:type="spellEnd"/>
      <w:r>
        <w:rPr>
          <w:rStyle w:val="Strong"/>
          <w:rFonts w:ascii="Trebuchet MS" w:hAnsi="Trebuchet MS"/>
        </w:rPr>
        <w:t xml:space="preserve"> la</w:t>
      </w:r>
      <w:r w:rsidRPr="00DB35C3">
        <w:rPr>
          <w:rFonts w:ascii="Trebuchet MS" w:hAnsi="Trebuchet MS"/>
        </w:rPr>
        <w:t xml:space="preserve"> </w:t>
      </w:r>
      <w:proofErr w:type="spellStart"/>
      <w:r w:rsidRPr="00557AE7">
        <w:rPr>
          <w:rStyle w:val="Strong"/>
          <w:rFonts w:ascii="Trebuchet MS" w:hAnsi="Trebuchet MS"/>
        </w:rPr>
        <w:t>Concursul</w:t>
      </w:r>
      <w:proofErr w:type="spellEnd"/>
      <w:r w:rsidRPr="00557AE7">
        <w:rPr>
          <w:rStyle w:val="Strong"/>
          <w:rFonts w:ascii="Trebuchet MS" w:hAnsi="Trebuchet MS"/>
        </w:rPr>
        <w:t xml:space="preserve"> </w:t>
      </w:r>
      <w:proofErr w:type="spellStart"/>
      <w:r w:rsidRPr="00557AE7">
        <w:rPr>
          <w:rStyle w:val="Strong"/>
          <w:rFonts w:ascii="Trebuchet MS" w:hAnsi="Trebuchet MS"/>
        </w:rPr>
        <w:t>n</w:t>
      </w:r>
      <w:r w:rsidRPr="00DB35C3">
        <w:rPr>
          <w:rStyle w:val="Strong"/>
          <w:rFonts w:ascii="Trebuchet MS" w:hAnsi="Trebuchet MS"/>
        </w:rPr>
        <w:t>ațional</w:t>
      </w:r>
      <w:proofErr w:type="spellEnd"/>
      <w:r w:rsidRPr="00DB35C3">
        <w:rPr>
          <w:rFonts w:ascii="Trebuchet MS" w:hAnsi="Trebuchet MS"/>
        </w:rPr>
        <w:t xml:space="preserve">, </w:t>
      </w:r>
      <w:proofErr w:type="spellStart"/>
      <w:r w:rsidRPr="00DB35C3">
        <w:rPr>
          <w:rFonts w:ascii="Trebuchet MS" w:hAnsi="Trebuchet MS"/>
        </w:rPr>
        <w:t>astfel</w:t>
      </w:r>
      <w:proofErr w:type="spellEnd"/>
      <w:r w:rsidRPr="00DB35C3">
        <w:rPr>
          <w:rFonts w:ascii="Trebuchet MS" w:hAnsi="Trebuchet MS"/>
        </w:rPr>
        <w:t xml:space="preserve"> </w:t>
      </w:r>
      <w:proofErr w:type="spellStart"/>
      <w:r w:rsidRPr="00DB35C3">
        <w:rPr>
          <w:rFonts w:ascii="Trebuchet MS" w:hAnsi="Trebuchet MS"/>
        </w:rPr>
        <w:t>încât</w:t>
      </w:r>
      <w:proofErr w:type="spellEnd"/>
      <w:r w:rsidRPr="00DB35C3">
        <w:rPr>
          <w:rFonts w:ascii="Trebuchet MS" w:hAnsi="Trebuchet MS"/>
        </w:rPr>
        <w:t xml:space="preserve"> </w:t>
      </w:r>
      <w:proofErr w:type="spellStart"/>
      <w:r w:rsidRPr="00DB35C3">
        <w:rPr>
          <w:rFonts w:ascii="Trebuchet MS" w:hAnsi="Trebuchet MS"/>
        </w:rPr>
        <w:t>interacțiunea</w:t>
      </w:r>
      <w:proofErr w:type="spellEnd"/>
      <w:r w:rsidRPr="00DB35C3">
        <w:rPr>
          <w:rFonts w:ascii="Trebuchet MS" w:hAnsi="Trebuchet MS"/>
        </w:rPr>
        <w:t xml:space="preserve"> cu </w:t>
      </w:r>
      <w:proofErr w:type="spellStart"/>
      <w:r w:rsidRPr="00DB35C3">
        <w:rPr>
          <w:rFonts w:ascii="Trebuchet MS" w:hAnsi="Trebuchet MS"/>
        </w:rPr>
        <w:t>instituția</w:t>
      </w:r>
      <w:proofErr w:type="spellEnd"/>
      <w:r w:rsidRPr="00DB35C3">
        <w:rPr>
          <w:rFonts w:ascii="Trebuchet MS" w:hAnsi="Trebuchet MS"/>
        </w:rPr>
        <w:t xml:space="preserve"> </w:t>
      </w:r>
      <w:proofErr w:type="spellStart"/>
      <w:r w:rsidRPr="00DB35C3">
        <w:rPr>
          <w:rFonts w:ascii="Trebuchet MS" w:hAnsi="Trebuchet MS"/>
        </w:rPr>
        <w:t>să</w:t>
      </w:r>
      <w:proofErr w:type="spellEnd"/>
      <w:r w:rsidRPr="00DB35C3">
        <w:rPr>
          <w:rFonts w:ascii="Trebuchet MS" w:hAnsi="Trebuchet MS"/>
        </w:rPr>
        <w:t xml:space="preserve"> fie </w:t>
      </w:r>
      <w:proofErr w:type="spellStart"/>
      <w:r w:rsidRPr="00DB35C3">
        <w:rPr>
          <w:rFonts w:ascii="Trebuchet MS" w:hAnsi="Trebuchet MS"/>
        </w:rPr>
        <w:t>simplă</w:t>
      </w:r>
      <w:proofErr w:type="spellEnd"/>
      <w:r w:rsidRPr="00DB35C3">
        <w:rPr>
          <w:rFonts w:ascii="Trebuchet MS" w:hAnsi="Trebuchet MS"/>
        </w:rPr>
        <w:t xml:space="preserve">, </w:t>
      </w:r>
      <w:proofErr w:type="spellStart"/>
      <w:r w:rsidRPr="00DB35C3">
        <w:rPr>
          <w:rFonts w:ascii="Trebuchet MS" w:hAnsi="Trebuchet MS"/>
        </w:rPr>
        <w:t>transparentă</w:t>
      </w:r>
      <w:proofErr w:type="spellEnd"/>
      <w:r w:rsidRPr="00DB35C3">
        <w:rPr>
          <w:rFonts w:ascii="Trebuchet MS" w:hAnsi="Trebuchet MS"/>
        </w:rPr>
        <w:t xml:space="preserve"> </w:t>
      </w:r>
      <w:proofErr w:type="spellStart"/>
      <w:r w:rsidRPr="00DB35C3">
        <w:rPr>
          <w:rFonts w:ascii="Trebuchet MS" w:hAnsi="Trebuchet MS"/>
        </w:rPr>
        <w:t>și</w:t>
      </w:r>
      <w:proofErr w:type="spellEnd"/>
      <w:r w:rsidRPr="00DB35C3">
        <w:rPr>
          <w:rFonts w:ascii="Trebuchet MS" w:hAnsi="Trebuchet MS"/>
        </w:rPr>
        <w:t xml:space="preserve"> </w:t>
      </w:r>
      <w:proofErr w:type="spellStart"/>
      <w:r w:rsidRPr="00DB35C3">
        <w:rPr>
          <w:rFonts w:ascii="Trebuchet MS" w:hAnsi="Trebuchet MS"/>
        </w:rPr>
        <w:t>accesibilă</w:t>
      </w:r>
      <w:proofErr w:type="spellEnd"/>
      <w:r w:rsidRPr="00DB35C3">
        <w:rPr>
          <w:rFonts w:ascii="Trebuchet MS" w:hAnsi="Trebuchet MS"/>
        </w:rPr>
        <w:t xml:space="preserve"> de </w:t>
      </w:r>
      <w:proofErr w:type="spellStart"/>
      <w:r w:rsidRPr="00DB35C3">
        <w:rPr>
          <w:rFonts w:ascii="Trebuchet MS" w:hAnsi="Trebuchet MS"/>
        </w:rPr>
        <w:t>oriunde</w:t>
      </w:r>
      <w:proofErr w:type="spellEnd"/>
      <w:r w:rsidRPr="00DB35C3">
        <w:rPr>
          <w:rFonts w:ascii="Trebuchet MS" w:hAnsi="Trebuchet MS"/>
        </w:rPr>
        <w:t>;</w:t>
      </w:r>
    </w:p>
    <w:p w14:paraId="048A127B" w14:textId="036B6EE7" w:rsidR="00557AE7" w:rsidRPr="00DB35C3" w:rsidRDefault="00557AE7" w:rsidP="00DB35C3">
      <w:pPr>
        <w:pStyle w:val="NormalWeb"/>
        <w:numPr>
          <w:ilvl w:val="0"/>
          <w:numId w:val="52"/>
        </w:numPr>
        <w:jc w:val="both"/>
        <w:rPr>
          <w:rFonts w:ascii="Trebuchet MS" w:hAnsi="Trebuchet MS"/>
        </w:rPr>
      </w:pPr>
      <w:proofErr w:type="spellStart"/>
      <w:r w:rsidRPr="00DB35C3">
        <w:rPr>
          <w:rStyle w:val="Strong"/>
          <w:rFonts w:ascii="Trebuchet MS" w:hAnsi="Trebuchet MS"/>
        </w:rPr>
        <w:t>Utilizăm</w:t>
      </w:r>
      <w:proofErr w:type="spellEnd"/>
      <w:r w:rsidRPr="00DB35C3">
        <w:rPr>
          <w:rStyle w:val="Strong"/>
          <w:rFonts w:ascii="Trebuchet MS" w:hAnsi="Trebuchet MS"/>
        </w:rPr>
        <w:t xml:space="preserve"> </w:t>
      </w:r>
      <w:r>
        <w:rPr>
          <w:rStyle w:val="Strong"/>
          <w:rFonts w:ascii="Trebuchet MS" w:hAnsi="Trebuchet MS"/>
        </w:rPr>
        <w:t xml:space="preserve">un </w:t>
      </w:r>
      <w:proofErr w:type="spellStart"/>
      <w:r w:rsidRPr="00DB35C3">
        <w:rPr>
          <w:rStyle w:val="Strong"/>
          <w:rFonts w:ascii="Trebuchet MS" w:hAnsi="Trebuchet MS"/>
        </w:rPr>
        <w:t>sistem</w:t>
      </w:r>
      <w:proofErr w:type="spellEnd"/>
      <w:r w:rsidRPr="00DB35C3">
        <w:rPr>
          <w:rStyle w:val="Strong"/>
          <w:rFonts w:ascii="Trebuchet MS" w:hAnsi="Trebuchet MS"/>
        </w:rPr>
        <w:t xml:space="preserve"> electronic de management al </w:t>
      </w:r>
      <w:proofErr w:type="spellStart"/>
      <w:r w:rsidRPr="00DB35C3">
        <w:rPr>
          <w:rStyle w:val="Strong"/>
          <w:rFonts w:ascii="Trebuchet MS" w:hAnsi="Trebuchet MS"/>
        </w:rPr>
        <w:t>documentelor</w:t>
      </w:r>
      <w:proofErr w:type="spellEnd"/>
      <w:r w:rsidRPr="00DB35C3">
        <w:rPr>
          <w:rFonts w:ascii="Trebuchet MS" w:hAnsi="Trebuchet MS"/>
        </w:rPr>
        <w:t xml:space="preserve">, </w:t>
      </w:r>
      <w:proofErr w:type="spellStart"/>
      <w:r w:rsidRPr="00DB35C3">
        <w:rPr>
          <w:rFonts w:ascii="Trebuchet MS" w:hAnsi="Trebuchet MS"/>
        </w:rPr>
        <w:t>pentru</w:t>
      </w:r>
      <w:proofErr w:type="spellEnd"/>
      <w:r w:rsidRPr="00DB35C3">
        <w:rPr>
          <w:rFonts w:ascii="Trebuchet MS" w:hAnsi="Trebuchet MS"/>
        </w:rPr>
        <w:t xml:space="preserve"> a </w:t>
      </w:r>
      <w:proofErr w:type="spellStart"/>
      <w:r w:rsidRPr="00DB35C3">
        <w:rPr>
          <w:rFonts w:ascii="Trebuchet MS" w:hAnsi="Trebuchet MS"/>
        </w:rPr>
        <w:t>eficientiza</w:t>
      </w:r>
      <w:proofErr w:type="spellEnd"/>
      <w:r w:rsidRPr="00DB35C3">
        <w:rPr>
          <w:rFonts w:ascii="Trebuchet MS" w:hAnsi="Trebuchet MS"/>
        </w:rPr>
        <w:t xml:space="preserve"> </w:t>
      </w:r>
      <w:proofErr w:type="spellStart"/>
      <w:r w:rsidRPr="00DB35C3">
        <w:rPr>
          <w:rFonts w:ascii="Trebuchet MS" w:hAnsi="Trebuchet MS"/>
        </w:rPr>
        <w:t>fluxurile</w:t>
      </w:r>
      <w:proofErr w:type="spellEnd"/>
      <w:r w:rsidRPr="00DB35C3">
        <w:rPr>
          <w:rFonts w:ascii="Trebuchet MS" w:hAnsi="Trebuchet MS"/>
        </w:rPr>
        <w:t xml:space="preserve"> interne, a reduce </w:t>
      </w:r>
      <w:proofErr w:type="spellStart"/>
      <w:r w:rsidRPr="00DB35C3">
        <w:rPr>
          <w:rFonts w:ascii="Trebuchet MS" w:hAnsi="Trebuchet MS"/>
        </w:rPr>
        <w:t>birocrația</w:t>
      </w:r>
      <w:proofErr w:type="spellEnd"/>
      <w:r w:rsidRPr="00DB35C3">
        <w:rPr>
          <w:rFonts w:ascii="Trebuchet MS" w:hAnsi="Trebuchet MS"/>
        </w:rPr>
        <w:t xml:space="preserve"> </w:t>
      </w:r>
      <w:proofErr w:type="spellStart"/>
      <w:r w:rsidRPr="00DB35C3">
        <w:rPr>
          <w:rFonts w:ascii="Trebuchet MS" w:hAnsi="Trebuchet MS"/>
        </w:rPr>
        <w:t>și</w:t>
      </w:r>
      <w:proofErr w:type="spellEnd"/>
      <w:r w:rsidRPr="00DB35C3">
        <w:rPr>
          <w:rFonts w:ascii="Trebuchet MS" w:hAnsi="Trebuchet MS"/>
        </w:rPr>
        <w:t xml:space="preserve"> a </w:t>
      </w:r>
      <w:proofErr w:type="spellStart"/>
      <w:r w:rsidRPr="00DB35C3">
        <w:rPr>
          <w:rFonts w:ascii="Trebuchet MS" w:hAnsi="Trebuchet MS"/>
        </w:rPr>
        <w:t>asigura</w:t>
      </w:r>
      <w:proofErr w:type="spellEnd"/>
      <w:r w:rsidRPr="00DB35C3">
        <w:rPr>
          <w:rFonts w:ascii="Trebuchet MS" w:hAnsi="Trebuchet MS"/>
        </w:rPr>
        <w:t xml:space="preserve"> </w:t>
      </w:r>
      <w:proofErr w:type="spellStart"/>
      <w:r w:rsidRPr="00DB35C3">
        <w:rPr>
          <w:rFonts w:ascii="Trebuchet MS" w:hAnsi="Trebuchet MS"/>
        </w:rPr>
        <w:t>trasabilitatea</w:t>
      </w:r>
      <w:proofErr w:type="spellEnd"/>
      <w:r w:rsidRPr="00DB35C3">
        <w:rPr>
          <w:rFonts w:ascii="Trebuchet MS" w:hAnsi="Trebuchet MS"/>
        </w:rPr>
        <w:t xml:space="preserve"> </w:t>
      </w:r>
      <w:proofErr w:type="spellStart"/>
      <w:r w:rsidRPr="00DB35C3">
        <w:rPr>
          <w:rFonts w:ascii="Trebuchet MS" w:hAnsi="Trebuchet MS"/>
        </w:rPr>
        <w:t>și</w:t>
      </w:r>
      <w:proofErr w:type="spellEnd"/>
      <w:r w:rsidRPr="00DB35C3">
        <w:rPr>
          <w:rFonts w:ascii="Trebuchet MS" w:hAnsi="Trebuchet MS"/>
        </w:rPr>
        <w:t xml:space="preserve"> </w:t>
      </w:r>
      <w:proofErr w:type="spellStart"/>
      <w:r w:rsidRPr="00DB35C3">
        <w:rPr>
          <w:rFonts w:ascii="Trebuchet MS" w:hAnsi="Trebuchet MS"/>
        </w:rPr>
        <w:t>securitatea</w:t>
      </w:r>
      <w:proofErr w:type="spellEnd"/>
      <w:r w:rsidRPr="00DB35C3">
        <w:rPr>
          <w:rFonts w:ascii="Trebuchet MS" w:hAnsi="Trebuchet MS"/>
        </w:rPr>
        <w:t xml:space="preserve"> </w:t>
      </w:r>
      <w:proofErr w:type="spellStart"/>
      <w:r w:rsidRPr="00DB35C3">
        <w:rPr>
          <w:rFonts w:ascii="Trebuchet MS" w:hAnsi="Trebuchet MS"/>
        </w:rPr>
        <w:t>informațiilor</w:t>
      </w:r>
      <w:proofErr w:type="spellEnd"/>
      <w:r w:rsidRPr="00DB35C3">
        <w:rPr>
          <w:rFonts w:ascii="Trebuchet MS" w:hAnsi="Trebuchet MS"/>
        </w:rPr>
        <w:t>.</w:t>
      </w:r>
    </w:p>
    <w:p w14:paraId="1EF1F0A7" w14:textId="77777777" w:rsidR="00557AE7" w:rsidRDefault="00557AE7" w:rsidP="00DB35C3">
      <w:pPr>
        <w:pStyle w:val="ListParagraph"/>
        <w:tabs>
          <w:tab w:val="left" w:pos="488"/>
          <w:tab w:val="left" w:pos="2492"/>
          <w:tab w:val="center" w:pos="4536"/>
          <w:tab w:val="right" w:pos="9072"/>
          <w:tab w:val="left" w:pos="9356"/>
        </w:tabs>
        <w:spacing w:line="276" w:lineRule="auto"/>
        <w:jc w:val="both"/>
        <w:rPr>
          <w:rFonts w:ascii="Trebuchet MS" w:hAnsi="Trebuchet MS" w:cs="Calibri"/>
        </w:rPr>
      </w:pPr>
    </w:p>
    <w:p w14:paraId="3B3EEDF7" w14:textId="77777777" w:rsidR="00265BEB" w:rsidRDefault="00265BEB" w:rsidP="00DB35C3">
      <w:pPr>
        <w:pStyle w:val="ListParagraph"/>
        <w:tabs>
          <w:tab w:val="left" w:pos="488"/>
          <w:tab w:val="left" w:pos="2492"/>
          <w:tab w:val="center" w:pos="4536"/>
          <w:tab w:val="right" w:pos="9072"/>
          <w:tab w:val="left" w:pos="9356"/>
        </w:tabs>
        <w:spacing w:line="276" w:lineRule="auto"/>
        <w:jc w:val="both"/>
        <w:rPr>
          <w:rFonts w:ascii="Trebuchet MS" w:hAnsi="Trebuchet MS" w:cs="Calibri"/>
        </w:rPr>
      </w:pPr>
    </w:p>
    <w:p w14:paraId="2F88EF8C" w14:textId="77777777" w:rsidR="00265BEB" w:rsidRPr="00557AE7" w:rsidRDefault="00265BEB" w:rsidP="00DB35C3">
      <w:pPr>
        <w:pStyle w:val="ListParagraph"/>
        <w:tabs>
          <w:tab w:val="left" w:pos="488"/>
          <w:tab w:val="left" w:pos="2492"/>
          <w:tab w:val="center" w:pos="4536"/>
          <w:tab w:val="right" w:pos="9072"/>
          <w:tab w:val="left" w:pos="9356"/>
        </w:tabs>
        <w:spacing w:line="276" w:lineRule="auto"/>
        <w:jc w:val="both"/>
        <w:rPr>
          <w:rFonts w:ascii="Trebuchet MS" w:hAnsi="Trebuchet MS" w:cs="Calibri"/>
        </w:rPr>
      </w:pPr>
    </w:p>
    <w:p w14:paraId="1FE9201D" w14:textId="77777777" w:rsidR="003E2DB4" w:rsidRPr="00520C54" w:rsidRDefault="00DE7C79" w:rsidP="00520C54">
      <w:pPr>
        <w:tabs>
          <w:tab w:val="center" w:pos="4536"/>
          <w:tab w:val="right" w:pos="9072"/>
        </w:tabs>
        <w:jc w:val="both"/>
        <w:rPr>
          <w:rFonts w:ascii="Trebuchet MS" w:hAnsi="Trebuchet MS"/>
          <w:b/>
        </w:rPr>
      </w:pPr>
      <w:r>
        <w:lastRenderedPageBreak/>
        <w:br w:type="textWrapping" w:clear="all"/>
      </w:r>
      <w:r w:rsidR="003E2DB4" w:rsidRPr="00520C54">
        <w:rPr>
          <w:rFonts w:ascii="Trebuchet MS" w:hAnsi="Trebuchet MS"/>
          <w:b/>
        </w:rPr>
        <w:t>4. Investiția în tineri și în viitoarea generație de profesioniști</w:t>
      </w:r>
    </w:p>
    <w:p w14:paraId="31478940" w14:textId="77777777" w:rsidR="003E2DB4" w:rsidRDefault="003E2DB4" w:rsidP="00520C54">
      <w:pPr>
        <w:tabs>
          <w:tab w:val="center" w:pos="4536"/>
          <w:tab w:val="right" w:pos="9072"/>
        </w:tabs>
        <w:jc w:val="both"/>
        <w:rPr>
          <w:rFonts w:ascii="Trebuchet MS" w:hAnsi="Trebuchet MS"/>
        </w:rPr>
      </w:pPr>
    </w:p>
    <w:p w14:paraId="4D81BD8B" w14:textId="59DA9308" w:rsidR="003E2DB4" w:rsidRPr="00520C54" w:rsidRDefault="003E2DB4" w:rsidP="00520C54">
      <w:pPr>
        <w:tabs>
          <w:tab w:val="center" w:pos="4536"/>
          <w:tab w:val="right" w:pos="9072"/>
        </w:tabs>
        <w:jc w:val="both"/>
        <w:rPr>
          <w:rFonts w:ascii="Trebuchet MS" w:hAnsi="Trebuchet MS"/>
        </w:rPr>
      </w:pPr>
      <w:r w:rsidRPr="00520C54">
        <w:rPr>
          <w:rFonts w:ascii="Trebuchet MS" w:hAnsi="Trebuchet MS"/>
        </w:rPr>
        <w:t>Ne angajăm să:</w:t>
      </w:r>
    </w:p>
    <w:p w14:paraId="05516281" w14:textId="3A25C744" w:rsidR="003E2DB4" w:rsidRPr="00520C54" w:rsidRDefault="003E2DB4" w:rsidP="00520C54">
      <w:pPr>
        <w:pStyle w:val="ListParagraph"/>
        <w:numPr>
          <w:ilvl w:val="0"/>
          <w:numId w:val="53"/>
        </w:numPr>
        <w:tabs>
          <w:tab w:val="center" w:pos="4536"/>
          <w:tab w:val="right" w:pos="9072"/>
        </w:tabs>
        <w:jc w:val="both"/>
        <w:rPr>
          <w:rFonts w:ascii="Trebuchet MS" w:hAnsi="Trebuchet MS"/>
        </w:rPr>
      </w:pPr>
      <w:r w:rsidRPr="00520C54">
        <w:rPr>
          <w:rFonts w:ascii="Trebuchet MS" w:hAnsi="Trebuchet MS"/>
        </w:rPr>
        <w:t>Dezvolt</w:t>
      </w:r>
      <w:r w:rsidRPr="00520C54">
        <w:rPr>
          <w:rFonts w:ascii="Trebuchet MS" w:hAnsi="Trebuchet MS" w:cs="Trebuchet MS"/>
        </w:rPr>
        <w:t>ă</w:t>
      </w:r>
      <w:r w:rsidRPr="00520C54">
        <w:rPr>
          <w:rFonts w:ascii="Trebuchet MS" w:hAnsi="Trebuchet MS"/>
        </w:rPr>
        <w:t>m programe dedicate tinerilor interesa</w:t>
      </w:r>
      <w:r w:rsidRPr="00520C54">
        <w:rPr>
          <w:rFonts w:ascii="Trebuchet MS" w:hAnsi="Trebuchet MS" w:cs="Trebuchet MS"/>
        </w:rPr>
        <w:t>ț</w:t>
      </w:r>
      <w:r w:rsidRPr="00520C54">
        <w:rPr>
          <w:rFonts w:ascii="Trebuchet MS" w:hAnsi="Trebuchet MS"/>
        </w:rPr>
        <w:t>i de o carier</w:t>
      </w:r>
      <w:r w:rsidRPr="00520C54">
        <w:rPr>
          <w:rFonts w:ascii="Trebuchet MS" w:hAnsi="Trebuchet MS" w:cs="Trebuchet MS"/>
        </w:rPr>
        <w:t>ă</w:t>
      </w:r>
      <w:r w:rsidRPr="00520C54">
        <w:rPr>
          <w:rFonts w:ascii="Trebuchet MS" w:hAnsi="Trebuchet MS"/>
        </w:rPr>
        <w:t xml:space="preserve"> </w:t>
      </w:r>
      <w:r w:rsidRPr="00520C54">
        <w:rPr>
          <w:rFonts w:ascii="Trebuchet MS" w:hAnsi="Trebuchet MS" w:cs="Trebuchet MS"/>
        </w:rPr>
        <w:t>î</w:t>
      </w:r>
      <w:r w:rsidRPr="00520C54">
        <w:rPr>
          <w:rFonts w:ascii="Trebuchet MS" w:hAnsi="Trebuchet MS"/>
        </w:rPr>
        <w:t>n administra</w:t>
      </w:r>
      <w:r w:rsidRPr="00520C54">
        <w:rPr>
          <w:rFonts w:ascii="Trebuchet MS" w:hAnsi="Trebuchet MS" w:cs="Trebuchet MS"/>
        </w:rPr>
        <w:t>ț</w:t>
      </w:r>
      <w:r w:rsidRPr="00520C54">
        <w:rPr>
          <w:rFonts w:ascii="Trebuchet MS" w:hAnsi="Trebuchet MS"/>
        </w:rPr>
        <w:t>ia public</w:t>
      </w:r>
      <w:r w:rsidRPr="00520C54">
        <w:rPr>
          <w:rFonts w:ascii="Trebuchet MS" w:hAnsi="Trebuchet MS" w:cs="Trebuchet MS"/>
        </w:rPr>
        <w:t>ă</w:t>
      </w:r>
      <w:r w:rsidRPr="00520C54">
        <w:rPr>
          <w:rFonts w:ascii="Trebuchet MS" w:hAnsi="Trebuchet MS"/>
        </w:rPr>
        <w:t>, prin stagii de practic</w:t>
      </w:r>
      <w:r w:rsidRPr="00520C54">
        <w:rPr>
          <w:rFonts w:ascii="Trebuchet MS" w:hAnsi="Trebuchet MS" w:cs="Trebuchet MS"/>
        </w:rPr>
        <w:t>ă</w:t>
      </w:r>
      <w:r w:rsidRPr="00520C54">
        <w:rPr>
          <w:rFonts w:ascii="Trebuchet MS" w:hAnsi="Trebuchet MS"/>
        </w:rPr>
        <w:t xml:space="preserve"> structurate, mentorat </w:t>
      </w:r>
      <w:r w:rsidRPr="00520C54">
        <w:rPr>
          <w:rFonts w:ascii="Trebuchet MS" w:hAnsi="Trebuchet MS" w:cs="Trebuchet MS"/>
        </w:rPr>
        <w:t>ș</w:t>
      </w:r>
      <w:r w:rsidRPr="00520C54">
        <w:rPr>
          <w:rFonts w:ascii="Trebuchet MS" w:hAnsi="Trebuchet MS"/>
        </w:rPr>
        <w:t>i activit</w:t>
      </w:r>
      <w:r w:rsidRPr="00520C54">
        <w:rPr>
          <w:rFonts w:ascii="Trebuchet MS" w:hAnsi="Trebuchet MS" w:cs="Trebuchet MS"/>
        </w:rPr>
        <w:t>ăț</w:t>
      </w:r>
      <w:r w:rsidRPr="00520C54">
        <w:rPr>
          <w:rFonts w:ascii="Trebuchet MS" w:hAnsi="Trebuchet MS"/>
        </w:rPr>
        <w:t xml:space="preserve">i de </w:t>
      </w:r>
      <w:r w:rsidRPr="00520C54">
        <w:rPr>
          <w:rFonts w:ascii="Trebuchet MS" w:hAnsi="Trebuchet MS" w:cs="Trebuchet MS"/>
        </w:rPr>
        <w:t>î</w:t>
      </w:r>
      <w:r w:rsidRPr="00520C54">
        <w:rPr>
          <w:rFonts w:ascii="Trebuchet MS" w:hAnsi="Trebuchet MS"/>
        </w:rPr>
        <w:t>nv</w:t>
      </w:r>
      <w:r w:rsidRPr="00520C54">
        <w:rPr>
          <w:rFonts w:ascii="Trebuchet MS" w:hAnsi="Trebuchet MS" w:cs="Trebuchet MS"/>
        </w:rPr>
        <w:t>ăț</w:t>
      </w:r>
      <w:r w:rsidRPr="00520C54">
        <w:rPr>
          <w:rFonts w:ascii="Trebuchet MS" w:hAnsi="Trebuchet MS"/>
        </w:rPr>
        <w:t xml:space="preserve">are </w:t>
      </w:r>
      <w:proofErr w:type="spellStart"/>
      <w:r w:rsidRPr="00520C54">
        <w:rPr>
          <w:rFonts w:ascii="Trebuchet MS" w:hAnsi="Trebuchet MS"/>
        </w:rPr>
        <w:t>experien</w:t>
      </w:r>
      <w:r w:rsidRPr="00520C54">
        <w:rPr>
          <w:rFonts w:ascii="Trebuchet MS" w:hAnsi="Trebuchet MS" w:cs="Trebuchet MS"/>
        </w:rPr>
        <w:t>ț</w:t>
      </w:r>
      <w:r w:rsidRPr="00520C54">
        <w:rPr>
          <w:rFonts w:ascii="Trebuchet MS" w:hAnsi="Trebuchet MS"/>
        </w:rPr>
        <w:t>ial</w:t>
      </w:r>
      <w:r w:rsidRPr="00520C54">
        <w:rPr>
          <w:rFonts w:ascii="Trebuchet MS" w:hAnsi="Trebuchet MS" w:cs="Trebuchet MS"/>
        </w:rPr>
        <w:t>ă</w:t>
      </w:r>
      <w:proofErr w:type="spellEnd"/>
      <w:r w:rsidRPr="00520C54">
        <w:rPr>
          <w:rFonts w:ascii="Trebuchet MS" w:hAnsi="Trebuchet MS"/>
        </w:rPr>
        <w:t xml:space="preserve"> </w:t>
      </w:r>
      <w:r w:rsidRPr="00520C54">
        <w:rPr>
          <w:rFonts w:ascii="Trebuchet MS" w:hAnsi="Trebuchet MS" w:cs="Trebuchet MS"/>
        </w:rPr>
        <w:t>î</w:t>
      </w:r>
      <w:r w:rsidRPr="00520C54">
        <w:rPr>
          <w:rFonts w:ascii="Trebuchet MS" w:hAnsi="Trebuchet MS"/>
        </w:rPr>
        <w:t>n cadrul institu</w:t>
      </w:r>
      <w:r w:rsidRPr="00520C54">
        <w:rPr>
          <w:rFonts w:ascii="Trebuchet MS" w:hAnsi="Trebuchet MS" w:cs="Trebuchet MS"/>
        </w:rPr>
        <w:t>ț</w:t>
      </w:r>
      <w:r w:rsidRPr="00520C54">
        <w:rPr>
          <w:rFonts w:ascii="Trebuchet MS" w:hAnsi="Trebuchet MS"/>
        </w:rPr>
        <w:t xml:space="preserve">iei noastre. </w:t>
      </w:r>
      <w:r w:rsidRPr="00520C54">
        <w:rPr>
          <w:rFonts w:ascii="Trebuchet MS" w:hAnsi="Trebuchet MS" w:cs="Trebuchet MS"/>
        </w:rPr>
        <w:t>Î</w:t>
      </w:r>
      <w:r w:rsidRPr="00520C54">
        <w:rPr>
          <w:rFonts w:ascii="Trebuchet MS" w:hAnsi="Trebuchet MS"/>
        </w:rPr>
        <w:t>ncuraj</w:t>
      </w:r>
      <w:r w:rsidRPr="00520C54">
        <w:rPr>
          <w:rFonts w:ascii="Trebuchet MS" w:hAnsi="Trebuchet MS" w:cs="Trebuchet MS"/>
        </w:rPr>
        <w:t>ă</w:t>
      </w:r>
      <w:r w:rsidRPr="00520C54">
        <w:rPr>
          <w:rFonts w:ascii="Trebuchet MS" w:hAnsi="Trebuchet MS"/>
        </w:rPr>
        <w:t xml:space="preserve">m participarea studenților și </w:t>
      </w:r>
      <w:r w:rsidR="001625C2">
        <w:rPr>
          <w:rFonts w:ascii="Trebuchet MS" w:hAnsi="Trebuchet MS"/>
        </w:rPr>
        <w:t xml:space="preserve">a </w:t>
      </w:r>
      <w:r w:rsidRPr="00520C54">
        <w:rPr>
          <w:rFonts w:ascii="Trebuchet MS" w:hAnsi="Trebuchet MS"/>
        </w:rPr>
        <w:t xml:space="preserve">absolvenților </w:t>
      </w:r>
      <w:r>
        <w:rPr>
          <w:rFonts w:ascii="Trebuchet MS" w:hAnsi="Trebuchet MS"/>
        </w:rPr>
        <w:t xml:space="preserve">la </w:t>
      </w:r>
      <w:proofErr w:type="spellStart"/>
      <w:r>
        <w:rPr>
          <w:rFonts w:ascii="Trebuchet MS" w:hAnsi="Trebuchet MS"/>
        </w:rPr>
        <w:t>activităţile</w:t>
      </w:r>
      <w:proofErr w:type="spellEnd"/>
      <w:r w:rsidRPr="00520C54">
        <w:rPr>
          <w:rFonts w:ascii="Trebuchet MS" w:hAnsi="Trebuchet MS"/>
        </w:rPr>
        <w:t xml:space="preserve"> noastre, oferindu-le oportunitatea de a înțelege mecanismele administrației publice și de a contribui la inițiative cu impact real;</w:t>
      </w:r>
      <w:r w:rsidR="00DB35C3" w:rsidRPr="00DB35C3">
        <w:t xml:space="preserve"> </w:t>
      </w:r>
    </w:p>
    <w:p w14:paraId="1E3C9CA6" w14:textId="3EF11BE0" w:rsidR="003E2DB4" w:rsidRPr="00520C54" w:rsidRDefault="003E2DB4" w:rsidP="00520C54">
      <w:pPr>
        <w:pStyle w:val="ListParagraph"/>
        <w:numPr>
          <w:ilvl w:val="0"/>
          <w:numId w:val="53"/>
        </w:numPr>
        <w:tabs>
          <w:tab w:val="center" w:pos="4536"/>
          <w:tab w:val="right" w:pos="9072"/>
        </w:tabs>
        <w:jc w:val="both"/>
        <w:rPr>
          <w:rFonts w:ascii="Trebuchet MS" w:hAnsi="Trebuchet MS"/>
        </w:rPr>
      </w:pPr>
      <w:r w:rsidRPr="00520C54">
        <w:rPr>
          <w:rFonts w:ascii="Trebuchet MS" w:hAnsi="Trebuchet MS"/>
        </w:rPr>
        <w:t>Consolid</w:t>
      </w:r>
      <w:r w:rsidRPr="00520C54">
        <w:rPr>
          <w:rFonts w:ascii="Trebuchet MS" w:hAnsi="Trebuchet MS" w:cs="Trebuchet MS"/>
        </w:rPr>
        <w:t>ă</w:t>
      </w:r>
      <w:r w:rsidRPr="00520C54">
        <w:rPr>
          <w:rFonts w:ascii="Trebuchet MS" w:hAnsi="Trebuchet MS"/>
        </w:rPr>
        <w:t>m parteneriatele cu universit</w:t>
      </w:r>
      <w:r w:rsidRPr="00520C54">
        <w:rPr>
          <w:rFonts w:ascii="Trebuchet MS" w:hAnsi="Trebuchet MS" w:cs="Trebuchet MS"/>
        </w:rPr>
        <w:t>ăț</w:t>
      </w:r>
      <w:r w:rsidRPr="00520C54">
        <w:rPr>
          <w:rFonts w:ascii="Trebuchet MS" w:hAnsi="Trebuchet MS"/>
        </w:rPr>
        <w:t>i, asocia</w:t>
      </w:r>
      <w:r w:rsidRPr="00520C54">
        <w:rPr>
          <w:rFonts w:ascii="Trebuchet MS" w:hAnsi="Trebuchet MS" w:cs="Trebuchet MS"/>
        </w:rPr>
        <w:t>ț</w:t>
      </w:r>
      <w:r w:rsidRPr="00520C54">
        <w:rPr>
          <w:rFonts w:ascii="Trebuchet MS" w:hAnsi="Trebuchet MS"/>
        </w:rPr>
        <w:t>ii studen</w:t>
      </w:r>
      <w:r w:rsidRPr="00520C54">
        <w:rPr>
          <w:rFonts w:ascii="Trebuchet MS" w:hAnsi="Trebuchet MS" w:cs="Trebuchet MS"/>
        </w:rPr>
        <w:t>ț</w:t>
      </w:r>
      <w:r w:rsidRPr="00520C54">
        <w:rPr>
          <w:rFonts w:ascii="Trebuchet MS" w:hAnsi="Trebuchet MS"/>
        </w:rPr>
        <w:t>e</w:t>
      </w:r>
      <w:r w:rsidRPr="00520C54">
        <w:rPr>
          <w:rFonts w:ascii="Trebuchet MS" w:hAnsi="Trebuchet MS" w:cs="Trebuchet MS"/>
        </w:rPr>
        <w:t>ș</w:t>
      </w:r>
      <w:r w:rsidRPr="00520C54">
        <w:rPr>
          <w:rFonts w:ascii="Trebuchet MS" w:hAnsi="Trebuchet MS"/>
        </w:rPr>
        <w:t xml:space="preserve">ti </w:t>
      </w:r>
      <w:r w:rsidRPr="00520C54">
        <w:rPr>
          <w:rFonts w:ascii="Trebuchet MS" w:hAnsi="Trebuchet MS" w:cs="Trebuchet MS"/>
        </w:rPr>
        <w:t>ș</w:t>
      </w:r>
      <w:r w:rsidRPr="00520C54">
        <w:rPr>
          <w:rFonts w:ascii="Trebuchet MS" w:hAnsi="Trebuchet MS"/>
        </w:rPr>
        <w:t>i organiza</w:t>
      </w:r>
      <w:r w:rsidRPr="00520C54">
        <w:rPr>
          <w:rFonts w:ascii="Trebuchet MS" w:hAnsi="Trebuchet MS" w:cs="Trebuchet MS"/>
        </w:rPr>
        <w:t>ț</w:t>
      </w:r>
      <w:r w:rsidRPr="00520C54">
        <w:rPr>
          <w:rFonts w:ascii="Trebuchet MS" w:hAnsi="Trebuchet MS"/>
        </w:rPr>
        <w:t>ii de tineret, pentru a facilita accesul la informații privind funcția publică, oportunitățile de carieră și competențele necesare pentru a lucra în sectorul public;</w:t>
      </w:r>
    </w:p>
    <w:p w14:paraId="16523F1C" w14:textId="1F38BDD2" w:rsidR="003E2DB4" w:rsidRPr="00520C54" w:rsidRDefault="003E2DB4" w:rsidP="00520C54">
      <w:pPr>
        <w:pStyle w:val="ListParagraph"/>
        <w:numPr>
          <w:ilvl w:val="0"/>
          <w:numId w:val="53"/>
        </w:numPr>
        <w:tabs>
          <w:tab w:val="center" w:pos="4536"/>
          <w:tab w:val="right" w:pos="9072"/>
        </w:tabs>
        <w:jc w:val="both"/>
        <w:rPr>
          <w:rFonts w:ascii="Trebuchet MS" w:hAnsi="Trebuchet MS"/>
        </w:rPr>
      </w:pPr>
      <w:r w:rsidRPr="00520C54">
        <w:rPr>
          <w:rFonts w:ascii="Trebuchet MS" w:hAnsi="Trebuchet MS"/>
        </w:rPr>
        <w:t>Promov</w:t>
      </w:r>
      <w:r w:rsidRPr="00520C54">
        <w:rPr>
          <w:rFonts w:ascii="Trebuchet MS" w:hAnsi="Trebuchet MS" w:cs="Trebuchet MS"/>
        </w:rPr>
        <w:t>ă</w:t>
      </w:r>
      <w:r w:rsidRPr="00520C54">
        <w:rPr>
          <w:rFonts w:ascii="Trebuchet MS" w:hAnsi="Trebuchet MS"/>
        </w:rPr>
        <w:t>m cultura inova</w:t>
      </w:r>
      <w:r w:rsidRPr="00520C54">
        <w:rPr>
          <w:rFonts w:ascii="Trebuchet MS" w:hAnsi="Trebuchet MS" w:cs="Trebuchet MS"/>
        </w:rPr>
        <w:t>ț</w:t>
      </w:r>
      <w:r w:rsidRPr="00520C54">
        <w:rPr>
          <w:rFonts w:ascii="Trebuchet MS" w:hAnsi="Trebuchet MS"/>
        </w:rPr>
        <w:t xml:space="preserve">iei </w:t>
      </w:r>
      <w:r w:rsidRPr="00520C54">
        <w:rPr>
          <w:rFonts w:ascii="Trebuchet MS" w:hAnsi="Trebuchet MS" w:cs="Trebuchet MS"/>
        </w:rPr>
        <w:t>ș</w:t>
      </w:r>
      <w:r w:rsidRPr="00520C54">
        <w:rPr>
          <w:rFonts w:ascii="Trebuchet MS" w:hAnsi="Trebuchet MS"/>
        </w:rPr>
        <w:t>i a responsabilit</w:t>
      </w:r>
      <w:r w:rsidRPr="00520C54">
        <w:rPr>
          <w:rFonts w:ascii="Trebuchet MS" w:hAnsi="Trebuchet MS" w:cs="Trebuchet MS"/>
        </w:rPr>
        <w:t>ăț</w:t>
      </w:r>
      <w:r w:rsidRPr="00520C54">
        <w:rPr>
          <w:rFonts w:ascii="Trebuchet MS" w:hAnsi="Trebuchet MS"/>
        </w:rPr>
        <w:t xml:space="preserve">ii civice </w:t>
      </w:r>
      <w:r w:rsidRPr="00520C54">
        <w:rPr>
          <w:rFonts w:ascii="Trebuchet MS" w:hAnsi="Trebuchet MS" w:cs="Trebuchet MS"/>
        </w:rPr>
        <w:t>î</w:t>
      </w:r>
      <w:r w:rsidRPr="00520C54">
        <w:rPr>
          <w:rFonts w:ascii="Trebuchet MS" w:hAnsi="Trebuchet MS"/>
        </w:rPr>
        <w:t>n r</w:t>
      </w:r>
      <w:r w:rsidRPr="00520C54">
        <w:rPr>
          <w:rFonts w:ascii="Trebuchet MS" w:hAnsi="Trebuchet MS" w:cs="Trebuchet MS"/>
        </w:rPr>
        <w:t>â</w:t>
      </w:r>
      <w:r w:rsidRPr="00520C54">
        <w:rPr>
          <w:rFonts w:ascii="Trebuchet MS" w:hAnsi="Trebuchet MS"/>
        </w:rPr>
        <w:t>ndul tinerilor, prin implicarea lor în activităț</w:t>
      </w:r>
      <w:r w:rsidR="00E351D2">
        <w:rPr>
          <w:rFonts w:ascii="Trebuchet MS" w:hAnsi="Trebuchet MS"/>
        </w:rPr>
        <w:t xml:space="preserve">i de cercetare, proiecte </w:t>
      </w:r>
      <w:r w:rsidRPr="00520C54">
        <w:rPr>
          <w:rFonts w:ascii="Trebuchet MS" w:hAnsi="Trebuchet MS"/>
        </w:rPr>
        <w:t>și evenimente dedicate digitalizării și modernizării administrației publice;</w:t>
      </w:r>
    </w:p>
    <w:p w14:paraId="6C4BCE7D" w14:textId="51DC2A6B" w:rsidR="003E2DB4" w:rsidRPr="00520C54" w:rsidRDefault="003E2DB4" w:rsidP="00520C54">
      <w:pPr>
        <w:pStyle w:val="ListParagraph"/>
        <w:numPr>
          <w:ilvl w:val="0"/>
          <w:numId w:val="53"/>
        </w:numPr>
        <w:tabs>
          <w:tab w:val="center" w:pos="4536"/>
          <w:tab w:val="right" w:pos="9072"/>
        </w:tabs>
        <w:jc w:val="both"/>
        <w:rPr>
          <w:rFonts w:ascii="Trebuchet MS" w:hAnsi="Trebuchet MS"/>
        </w:rPr>
      </w:pPr>
      <w:r w:rsidRPr="00520C54">
        <w:rPr>
          <w:rFonts w:ascii="Trebuchet MS" w:hAnsi="Trebuchet MS"/>
        </w:rPr>
        <w:t>Sprijinim dezvoltarea competen</w:t>
      </w:r>
      <w:r w:rsidRPr="00520C54">
        <w:rPr>
          <w:rFonts w:ascii="Trebuchet MS" w:hAnsi="Trebuchet MS" w:cs="Trebuchet MS"/>
        </w:rPr>
        <w:t>ț</w:t>
      </w:r>
      <w:r w:rsidRPr="00520C54">
        <w:rPr>
          <w:rFonts w:ascii="Trebuchet MS" w:hAnsi="Trebuchet MS"/>
        </w:rPr>
        <w:t xml:space="preserve">elor digitale, etice </w:t>
      </w:r>
      <w:r w:rsidRPr="00520C54">
        <w:rPr>
          <w:rFonts w:ascii="Trebuchet MS" w:hAnsi="Trebuchet MS" w:cs="Trebuchet MS"/>
        </w:rPr>
        <w:t>ș</w:t>
      </w:r>
      <w:r w:rsidRPr="00520C54">
        <w:rPr>
          <w:rFonts w:ascii="Trebuchet MS" w:hAnsi="Trebuchet MS"/>
        </w:rPr>
        <w:t>i profesionale ale tinerilor participan</w:t>
      </w:r>
      <w:r w:rsidRPr="00520C54">
        <w:rPr>
          <w:rFonts w:ascii="Trebuchet MS" w:hAnsi="Trebuchet MS" w:cs="Trebuchet MS"/>
        </w:rPr>
        <w:t>ț</w:t>
      </w:r>
      <w:r w:rsidRPr="00520C54">
        <w:rPr>
          <w:rFonts w:ascii="Trebuchet MS" w:hAnsi="Trebuchet MS"/>
        </w:rPr>
        <w:t>i la programele noastre, contribuind la formarea unei noi generații de specialiști capabili să răspundă provocărilor societății contemporane;</w:t>
      </w:r>
    </w:p>
    <w:p w14:paraId="61464CCA" w14:textId="66149FD4" w:rsidR="009825C0" w:rsidRPr="00520C54" w:rsidRDefault="003E2DB4" w:rsidP="00520C54">
      <w:pPr>
        <w:pStyle w:val="ListParagraph"/>
        <w:numPr>
          <w:ilvl w:val="0"/>
          <w:numId w:val="53"/>
        </w:numPr>
        <w:tabs>
          <w:tab w:val="center" w:pos="4536"/>
          <w:tab w:val="right" w:pos="9072"/>
        </w:tabs>
        <w:jc w:val="both"/>
        <w:rPr>
          <w:rFonts w:ascii="Trebuchet MS" w:hAnsi="Trebuchet MS"/>
        </w:rPr>
      </w:pPr>
      <w:r w:rsidRPr="00520C54">
        <w:rPr>
          <w:rFonts w:ascii="Trebuchet MS" w:hAnsi="Trebuchet MS"/>
        </w:rPr>
        <w:t>Asigur</w:t>
      </w:r>
      <w:r w:rsidRPr="00520C54">
        <w:rPr>
          <w:rFonts w:ascii="Trebuchet MS" w:hAnsi="Trebuchet MS" w:cs="Trebuchet MS"/>
        </w:rPr>
        <w:t>ă</w:t>
      </w:r>
      <w:r w:rsidRPr="00520C54">
        <w:rPr>
          <w:rFonts w:ascii="Trebuchet MS" w:hAnsi="Trebuchet MS"/>
        </w:rPr>
        <w:t xml:space="preserve">m un mediu de </w:t>
      </w:r>
      <w:r w:rsidRPr="00520C54">
        <w:rPr>
          <w:rFonts w:ascii="Trebuchet MS" w:hAnsi="Trebuchet MS" w:cs="Trebuchet MS"/>
        </w:rPr>
        <w:t>î</w:t>
      </w:r>
      <w:r w:rsidRPr="00520C54">
        <w:rPr>
          <w:rFonts w:ascii="Trebuchet MS" w:hAnsi="Trebuchet MS"/>
        </w:rPr>
        <w:t>nv</w:t>
      </w:r>
      <w:r w:rsidRPr="00520C54">
        <w:rPr>
          <w:rFonts w:ascii="Trebuchet MS" w:hAnsi="Trebuchet MS" w:cs="Trebuchet MS"/>
        </w:rPr>
        <w:t>ăț</w:t>
      </w:r>
      <w:r w:rsidRPr="00520C54">
        <w:rPr>
          <w:rFonts w:ascii="Trebuchet MS" w:hAnsi="Trebuchet MS"/>
        </w:rPr>
        <w:t xml:space="preserve">are incluziv, deschis </w:t>
      </w:r>
      <w:r w:rsidRPr="00520C54">
        <w:rPr>
          <w:rFonts w:ascii="Trebuchet MS" w:hAnsi="Trebuchet MS" w:cs="Trebuchet MS"/>
        </w:rPr>
        <w:t>ș</w:t>
      </w:r>
      <w:r w:rsidRPr="00520C54">
        <w:rPr>
          <w:rFonts w:ascii="Trebuchet MS" w:hAnsi="Trebuchet MS"/>
        </w:rPr>
        <w:t xml:space="preserve">i </w:t>
      </w:r>
      <w:proofErr w:type="spellStart"/>
      <w:r w:rsidRPr="00520C54">
        <w:rPr>
          <w:rFonts w:ascii="Trebuchet MS" w:hAnsi="Trebuchet MS"/>
        </w:rPr>
        <w:t>colaborativ</w:t>
      </w:r>
      <w:proofErr w:type="spellEnd"/>
      <w:r w:rsidRPr="00520C54">
        <w:rPr>
          <w:rFonts w:ascii="Trebuchet MS" w:hAnsi="Trebuchet MS"/>
        </w:rPr>
        <w:t xml:space="preserve">, </w:t>
      </w:r>
      <w:r w:rsidRPr="00520C54">
        <w:rPr>
          <w:rFonts w:ascii="Trebuchet MS" w:hAnsi="Trebuchet MS" w:cs="Trebuchet MS"/>
        </w:rPr>
        <w:t>î</w:t>
      </w:r>
      <w:r w:rsidRPr="00520C54">
        <w:rPr>
          <w:rFonts w:ascii="Trebuchet MS" w:hAnsi="Trebuchet MS"/>
        </w:rPr>
        <w:t xml:space="preserve">n care tinerii pot experimenta, pot pune </w:t>
      </w:r>
      <w:r w:rsidRPr="00520C54">
        <w:rPr>
          <w:rFonts w:ascii="Trebuchet MS" w:hAnsi="Trebuchet MS" w:cs="Trebuchet MS"/>
        </w:rPr>
        <w:t>î</w:t>
      </w:r>
      <w:r w:rsidRPr="00520C54">
        <w:rPr>
          <w:rFonts w:ascii="Trebuchet MS" w:hAnsi="Trebuchet MS"/>
        </w:rPr>
        <w:t>ntreb</w:t>
      </w:r>
      <w:r w:rsidRPr="00520C54">
        <w:rPr>
          <w:rFonts w:ascii="Trebuchet MS" w:hAnsi="Trebuchet MS" w:cs="Trebuchet MS"/>
        </w:rPr>
        <w:t>ă</w:t>
      </w:r>
      <w:r w:rsidRPr="00520C54">
        <w:rPr>
          <w:rFonts w:ascii="Trebuchet MS" w:hAnsi="Trebuchet MS"/>
        </w:rPr>
        <w:t>ri și pot propune soluții inovatoare pentru îmbunătățirea serviciilor publice.</w:t>
      </w:r>
    </w:p>
    <w:p w14:paraId="60FCCA0E" w14:textId="71FDF2BE" w:rsidR="009825C0" w:rsidRPr="003E2DB4" w:rsidRDefault="009825C0" w:rsidP="00520C54">
      <w:pPr>
        <w:tabs>
          <w:tab w:val="center" w:pos="4536"/>
          <w:tab w:val="left" w:pos="5355"/>
          <w:tab w:val="right" w:pos="9072"/>
        </w:tabs>
        <w:ind w:firstLine="9075"/>
        <w:jc w:val="both"/>
        <w:rPr>
          <w:rFonts w:ascii="Trebuchet MS" w:hAnsi="Trebuchet MS"/>
        </w:rPr>
      </w:pPr>
    </w:p>
    <w:p w14:paraId="5CE071C5" w14:textId="77777777" w:rsidR="009825C0" w:rsidRPr="00903A81" w:rsidRDefault="009825C0" w:rsidP="009825C0">
      <w:pPr>
        <w:tabs>
          <w:tab w:val="center" w:pos="4536"/>
          <w:tab w:val="right" w:pos="9072"/>
        </w:tabs>
        <w:jc w:val="right"/>
        <w:rPr>
          <w:rFonts w:ascii="Trebuchet MS" w:hAnsi="Trebuchet MS"/>
        </w:rPr>
      </w:pPr>
    </w:p>
    <w:p w14:paraId="297987FB" w14:textId="77777777" w:rsidR="009825C0" w:rsidRPr="00903A81" w:rsidRDefault="00502294" w:rsidP="00502294">
      <w:pPr>
        <w:tabs>
          <w:tab w:val="left" w:pos="4536"/>
        </w:tabs>
        <w:spacing w:after="160"/>
        <w:rPr>
          <w:rFonts w:ascii="Trebuchet MS" w:hAnsi="Trebuchet MS"/>
        </w:rPr>
      </w:pPr>
      <w:r>
        <w:rPr>
          <w:rFonts w:ascii="Trebuchet MS" w:hAnsi="Trebuchet MS"/>
        </w:rPr>
        <w:tab/>
      </w:r>
    </w:p>
    <w:p w14:paraId="366273DD" w14:textId="77777777" w:rsidR="009825C0" w:rsidRPr="00903A81" w:rsidRDefault="009825C0" w:rsidP="009825C0">
      <w:pPr>
        <w:spacing w:after="160"/>
        <w:rPr>
          <w:rFonts w:ascii="Trebuchet MS" w:hAnsi="Trebuchet MS"/>
        </w:rPr>
      </w:pPr>
    </w:p>
    <w:p w14:paraId="7A03AA4A" w14:textId="77777777" w:rsidR="00FA535C" w:rsidRPr="00903A81" w:rsidRDefault="00FA535C" w:rsidP="009825C0">
      <w:pPr>
        <w:spacing w:after="160"/>
        <w:rPr>
          <w:rFonts w:ascii="Trebuchet MS" w:hAnsi="Trebuchet MS"/>
        </w:rPr>
      </w:pPr>
    </w:p>
    <w:p w14:paraId="79A8E43F" w14:textId="77777777" w:rsidR="00FA535C" w:rsidRPr="00903A81" w:rsidRDefault="00FA535C" w:rsidP="009825C0">
      <w:pPr>
        <w:spacing w:after="160"/>
        <w:rPr>
          <w:rFonts w:ascii="Trebuchet MS" w:hAnsi="Trebuchet MS"/>
        </w:rPr>
      </w:pPr>
    </w:p>
    <w:p w14:paraId="5F493F65" w14:textId="77777777" w:rsidR="00FA535C" w:rsidRPr="00903A81" w:rsidRDefault="00FA535C" w:rsidP="009825C0">
      <w:pPr>
        <w:spacing w:after="160"/>
        <w:rPr>
          <w:rFonts w:ascii="Trebuchet MS" w:hAnsi="Trebuchet MS"/>
        </w:rPr>
      </w:pPr>
    </w:p>
    <w:p w14:paraId="1811DEEF" w14:textId="77777777" w:rsidR="009825C0" w:rsidRPr="00903A81" w:rsidRDefault="009825C0" w:rsidP="009825C0">
      <w:pPr>
        <w:spacing w:after="160"/>
        <w:rPr>
          <w:rFonts w:ascii="Trebuchet MS" w:hAnsi="Trebuchet MS"/>
        </w:rPr>
      </w:pPr>
    </w:p>
    <w:p w14:paraId="00A2371E" w14:textId="77777777" w:rsidR="00E631F1" w:rsidRDefault="00801FE0" w:rsidP="00801FE0">
      <w:pPr>
        <w:tabs>
          <w:tab w:val="left" w:pos="3994"/>
        </w:tabs>
      </w:pPr>
      <w:r>
        <w:tab/>
      </w:r>
    </w:p>
    <w:p w14:paraId="6A292787" w14:textId="77777777" w:rsidR="00801FE0" w:rsidRDefault="00801FE0" w:rsidP="00801FE0">
      <w:pPr>
        <w:tabs>
          <w:tab w:val="left" w:pos="3994"/>
        </w:tabs>
      </w:pPr>
    </w:p>
    <w:sectPr w:rsidR="00801FE0" w:rsidSect="0069587A">
      <w:headerReference w:type="even" r:id="rId8"/>
      <w:headerReference w:type="default" r:id="rId9"/>
      <w:footerReference w:type="default" r:id="rId10"/>
      <w:headerReference w:type="first" r:id="rId11"/>
      <w:foot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5531" w14:textId="77777777" w:rsidR="00877E7D" w:rsidRDefault="00877E7D">
      <w:r>
        <w:separator/>
      </w:r>
    </w:p>
  </w:endnote>
  <w:endnote w:type="continuationSeparator" w:id="0">
    <w:p w14:paraId="63958AAA" w14:textId="77777777" w:rsidR="00877E7D" w:rsidRDefault="0087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B"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035B" w14:textId="77777777" w:rsidR="00801FE0" w:rsidRDefault="00801FE0" w:rsidP="00801FE0">
    <w:pPr>
      <w:tabs>
        <w:tab w:val="center" w:pos="4536"/>
        <w:tab w:val="right" w:pos="9072"/>
      </w:tabs>
      <w:rPr>
        <w:rFonts w:ascii="Trebuchet MS" w:hAnsi="Trebuchet MS" w:cs="Arial"/>
        <w:i/>
        <w:sz w:val="14"/>
        <w:szCs w:val="14"/>
      </w:rPr>
    </w:pPr>
  </w:p>
  <w:p w14:paraId="076A61C6" w14:textId="15E48237"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9135B">
      <w:rPr>
        <w:rFonts w:ascii="Trebuchet MS" w:hAnsi="Trebuchet MS"/>
        <w:b/>
        <w:bCs/>
        <w:noProof/>
        <w:sz w:val="20"/>
        <w:szCs w:val="20"/>
      </w:rPr>
      <w:t>3</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09135B">
      <w:rPr>
        <w:rFonts w:ascii="Trebuchet MS" w:hAnsi="Trebuchet MS"/>
        <w:b/>
        <w:bCs/>
        <w:noProof/>
        <w:sz w:val="20"/>
        <w:szCs w:val="20"/>
      </w:rPr>
      <w:t>3</w:t>
    </w:r>
    <w:r w:rsidRPr="00C43C17">
      <w:rPr>
        <w:rFonts w:ascii="Trebuchet MS" w:hAnsi="Trebuchet MS"/>
        <w:b/>
        <w:bCs/>
        <w:sz w:val="20"/>
        <w:szCs w:val="20"/>
      </w:rPr>
      <w:fldChar w:fldCharType="end"/>
    </w:r>
  </w:p>
  <w:p w14:paraId="1735A6C0"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F028B5"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004AC19C"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4EF23771"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CEBA" w14:textId="19683C4D"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557AE7">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557AE7">
      <w:rPr>
        <w:rFonts w:ascii="Trebuchet MS" w:hAnsi="Trebuchet MS"/>
        <w:b/>
        <w:bCs/>
        <w:noProof/>
        <w:sz w:val="20"/>
        <w:szCs w:val="20"/>
      </w:rPr>
      <w:t>3</w:t>
    </w:r>
    <w:r w:rsidRPr="00801FE0">
      <w:rPr>
        <w:rFonts w:ascii="Trebuchet MS" w:hAnsi="Trebuchet MS"/>
        <w:b/>
        <w:bCs/>
        <w:sz w:val="20"/>
        <w:szCs w:val="20"/>
      </w:rPr>
      <w:fldChar w:fldCharType="end"/>
    </w:r>
  </w:p>
  <w:p w14:paraId="18497856"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699CC0"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14:paraId="559A28A6"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161644FE" w14:textId="77777777"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6C04" w14:textId="77777777" w:rsidR="00877E7D" w:rsidRDefault="00877E7D">
      <w:r>
        <w:separator/>
      </w:r>
    </w:p>
  </w:footnote>
  <w:footnote w:type="continuationSeparator" w:id="0">
    <w:p w14:paraId="3236C009" w14:textId="77777777" w:rsidR="00877E7D" w:rsidRDefault="0087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57A3" w14:textId="77777777" w:rsidR="002045A2" w:rsidRDefault="00000000">
    <w:pPr>
      <w:pStyle w:val="Header"/>
    </w:pPr>
    <w:r>
      <w:rPr>
        <w:noProof/>
        <w:lang w:eastAsia="ro-RO"/>
      </w:rPr>
      <w:pict w14:anchorId="3F8EC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7ADF"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FEEA" w14:textId="77777777"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90E4A"/>
    <w:multiLevelType w:val="hybridMultilevel"/>
    <w:tmpl w:val="B260B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2"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6"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9"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3" w15:restartNumberingAfterBreak="0">
    <w:nsid w:val="242D0978"/>
    <w:multiLevelType w:val="hybridMultilevel"/>
    <w:tmpl w:val="E1D8D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41052A8E"/>
    <w:multiLevelType w:val="multilevel"/>
    <w:tmpl w:val="9596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1"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02B477B"/>
    <w:multiLevelType w:val="multilevel"/>
    <w:tmpl w:val="F526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FC37D7"/>
    <w:multiLevelType w:val="hybridMultilevel"/>
    <w:tmpl w:val="E898D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8"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9"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43"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6"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6795D43"/>
    <w:multiLevelType w:val="hybridMultilevel"/>
    <w:tmpl w:val="56C40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1"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F678FB"/>
    <w:multiLevelType w:val="multilevel"/>
    <w:tmpl w:val="047E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520992">
    <w:abstractNumId w:val="41"/>
  </w:num>
  <w:num w:numId="2" w16cid:durableId="1206866154">
    <w:abstractNumId w:val="43"/>
  </w:num>
  <w:num w:numId="3" w16cid:durableId="2057461565">
    <w:abstractNumId w:val="37"/>
  </w:num>
  <w:num w:numId="4" w16cid:durableId="1394154544">
    <w:abstractNumId w:val="11"/>
  </w:num>
  <w:num w:numId="5" w16cid:durableId="2031949237">
    <w:abstractNumId w:val="42"/>
  </w:num>
  <w:num w:numId="6" w16cid:durableId="313071027">
    <w:abstractNumId w:val="46"/>
  </w:num>
  <w:num w:numId="7" w16cid:durableId="1051730155">
    <w:abstractNumId w:val="7"/>
  </w:num>
  <w:num w:numId="8" w16cid:durableId="110365168">
    <w:abstractNumId w:val="6"/>
  </w:num>
  <w:num w:numId="9" w16cid:durableId="2085639187">
    <w:abstractNumId w:val="5"/>
  </w:num>
  <w:num w:numId="10" w16cid:durableId="1869368050">
    <w:abstractNumId w:val="4"/>
  </w:num>
  <w:num w:numId="11" w16cid:durableId="1187133045">
    <w:abstractNumId w:val="3"/>
  </w:num>
  <w:num w:numId="12" w16cid:durableId="749423087">
    <w:abstractNumId w:val="2"/>
  </w:num>
  <w:num w:numId="13" w16cid:durableId="1861311862">
    <w:abstractNumId w:val="1"/>
  </w:num>
  <w:num w:numId="14" w16cid:durableId="1963998522">
    <w:abstractNumId w:val="0"/>
  </w:num>
  <w:num w:numId="15" w16cid:durableId="567304411">
    <w:abstractNumId w:val="9"/>
  </w:num>
  <w:num w:numId="16" w16cid:durableId="1055588486">
    <w:abstractNumId w:val="8"/>
  </w:num>
  <w:num w:numId="17" w16cid:durableId="521668059">
    <w:abstractNumId w:val="38"/>
  </w:num>
  <w:num w:numId="18" w16cid:durableId="626162139">
    <w:abstractNumId w:val="44"/>
  </w:num>
  <w:num w:numId="19" w16cid:durableId="499469814">
    <w:abstractNumId w:val="50"/>
  </w:num>
  <w:num w:numId="20" w16cid:durableId="1466585289">
    <w:abstractNumId w:val="18"/>
  </w:num>
  <w:num w:numId="21" w16cid:durableId="295068289">
    <w:abstractNumId w:val="32"/>
  </w:num>
  <w:num w:numId="22" w16cid:durableId="1019040998">
    <w:abstractNumId w:val="51"/>
  </w:num>
  <w:num w:numId="23" w16cid:durableId="94641894">
    <w:abstractNumId w:val="12"/>
  </w:num>
  <w:num w:numId="24" w16cid:durableId="183978870">
    <w:abstractNumId w:val="30"/>
  </w:num>
  <w:num w:numId="25" w16cid:durableId="1319577351">
    <w:abstractNumId w:val="13"/>
  </w:num>
  <w:num w:numId="26" w16cid:durableId="760175361">
    <w:abstractNumId w:val="45"/>
  </w:num>
  <w:num w:numId="27" w16cid:durableId="1263800764">
    <w:abstractNumId w:val="15"/>
  </w:num>
  <w:num w:numId="28" w16cid:durableId="1511022944">
    <w:abstractNumId w:val="22"/>
  </w:num>
  <w:num w:numId="29" w16cid:durableId="889535915">
    <w:abstractNumId w:val="29"/>
  </w:num>
  <w:num w:numId="30" w16cid:durableId="155344987">
    <w:abstractNumId w:val="17"/>
  </w:num>
  <w:num w:numId="31" w16cid:durableId="949899745">
    <w:abstractNumId w:val="20"/>
  </w:num>
  <w:num w:numId="32" w16cid:durableId="98768579">
    <w:abstractNumId w:val="40"/>
  </w:num>
  <w:num w:numId="33" w16cid:durableId="486021246">
    <w:abstractNumId w:val="39"/>
  </w:num>
  <w:num w:numId="34" w16cid:durableId="290524023">
    <w:abstractNumId w:val="35"/>
  </w:num>
  <w:num w:numId="35" w16cid:durableId="939065880">
    <w:abstractNumId w:val="31"/>
  </w:num>
  <w:num w:numId="36" w16cid:durableId="1902910790">
    <w:abstractNumId w:val="36"/>
  </w:num>
  <w:num w:numId="37" w16cid:durableId="1163741981">
    <w:abstractNumId w:val="25"/>
  </w:num>
  <w:num w:numId="38" w16cid:durableId="1513959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2253911">
    <w:abstractNumId w:val="14"/>
  </w:num>
  <w:num w:numId="40" w16cid:durableId="923147361">
    <w:abstractNumId w:val="16"/>
  </w:num>
  <w:num w:numId="41" w16cid:durableId="665019171">
    <w:abstractNumId w:val="19"/>
  </w:num>
  <w:num w:numId="42" w16cid:durableId="518549297">
    <w:abstractNumId w:val="26"/>
  </w:num>
  <w:num w:numId="43" w16cid:durableId="1928807847">
    <w:abstractNumId w:val="27"/>
  </w:num>
  <w:num w:numId="44" w16cid:durableId="949431631">
    <w:abstractNumId w:val="47"/>
  </w:num>
  <w:num w:numId="45" w16cid:durableId="470707596">
    <w:abstractNumId w:val="21"/>
  </w:num>
  <w:num w:numId="46" w16cid:durableId="1801191476">
    <w:abstractNumId w:val="24"/>
  </w:num>
  <w:num w:numId="47" w16cid:durableId="123230777">
    <w:abstractNumId w:val="48"/>
  </w:num>
  <w:num w:numId="48" w16cid:durableId="1459178051">
    <w:abstractNumId w:val="28"/>
  </w:num>
  <w:num w:numId="49" w16cid:durableId="927732260">
    <w:abstractNumId w:val="49"/>
  </w:num>
  <w:num w:numId="50" w16cid:durableId="214002781">
    <w:abstractNumId w:val="52"/>
  </w:num>
  <w:num w:numId="51" w16cid:durableId="2074697714">
    <w:abstractNumId w:val="23"/>
  </w:num>
  <w:num w:numId="52" w16cid:durableId="403112040">
    <w:abstractNumId w:val="10"/>
  </w:num>
  <w:num w:numId="53" w16cid:durableId="1544824192">
    <w:abstractNumId w:val="34"/>
  </w:num>
  <w:num w:numId="54" w16cid:durableId="1479610256">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0E"/>
    <w:rsid w:val="00003BC6"/>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37DCB"/>
    <w:rsid w:val="00041D61"/>
    <w:rsid w:val="00042FDE"/>
    <w:rsid w:val="0004317F"/>
    <w:rsid w:val="00045F64"/>
    <w:rsid w:val="00054A7F"/>
    <w:rsid w:val="00055653"/>
    <w:rsid w:val="00060E05"/>
    <w:rsid w:val="00062028"/>
    <w:rsid w:val="00063DCF"/>
    <w:rsid w:val="00065E98"/>
    <w:rsid w:val="00074AA3"/>
    <w:rsid w:val="0009135B"/>
    <w:rsid w:val="000A0CF0"/>
    <w:rsid w:val="000A2008"/>
    <w:rsid w:val="000A5F07"/>
    <w:rsid w:val="000B10F0"/>
    <w:rsid w:val="000B3D51"/>
    <w:rsid w:val="000B4C0B"/>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25C2"/>
    <w:rsid w:val="001631A2"/>
    <w:rsid w:val="00163F26"/>
    <w:rsid w:val="00166B56"/>
    <w:rsid w:val="00177A24"/>
    <w:rsid w:val="0018080E"/>
    <w:rsid w:val="00184228"/>
    <w:rsid w:val="0019219A"/>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45FA9"/>
    <w:rsid w:val="00251EDB"/>
    <w:rsid w:val="00252621"/>
    <w:rsid w:val="00253974"/>
    <w:rsid w:val="00255321"/>
    <w:rsid w:val="002601A2"/>
    <w:rsid w:val="00260B91"/>
    <w:rsid w:val="00263323"/>
    <w:rsid w:val="0026580E"/>
    <w:rsid w:val="00265BEB"/>
    <w:rsid w:val="002660CB"/>
    <w:rsid w:val="0026798C"/>
    <w:rsid w:val="00267E96"/>
    <w:rsid w:val="0027063D"/>
    <w:rsid w:val="00271DC9"/>
    <w:rsid w:val="00272A89"/>
    <w:rsid w:val="00273212"/>
    <w:rsid w:val="002777D6"/>
    <w:rsid w:val="00286583"/>
    <w:rsid w:val="00292E89"/>
    <w:rsid w:val="00293A8F"/>
    <w:rsid w:val="002963BA"/>
    <w:rsid w:val="00296FC2"/>
    <w:rsid w:val="002A40C0"/>
    <w:rsid w:val="002A51D7"/>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2F8F"/>
    <w:rsid w:val="0030725A"/>
    <w:rsid w:val="0030787A"/>
    <w:rsid w:val="00307BFC"/>
    <w:rsid w:val="0031353A"/>
    <w:rsid w:val="00315F3F"/>
    <w:rsid w:val="00317DDF"/>
    <w:rsid w:val="0032289F"/>
    <w:rsid w:val="00325BFC"/>
    <w:rsid w:val="00326F13"/>
    <w:rsid w:val="00326F4E"/>
    <w:rsid w:val="00334CDB"/>
    <w:rsid w:val="0033731D"/>
    <w:rsid w:val="003460AC"/>
    <w:rsid w:val="00347A4E"/>
    <w:rsid w:val="00350FA2"/>
    <w:rsid w:val="003518D9"/>
    <w:rsid w:val="00352F05"/>
    <w:rsid w:val="00353790"/>
    <w:rsid w:val="00353B32"/>
    <w:rsid w:val="00361939"/>
    <w:rsid w:val="00361BF5"/>
    <w:rsid w:val="0036258D"/>
    <w:rsid w:val="00362958"/>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2DB4"/>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0A54"/>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0DCD"/>
    <w:rsid w:val="004E6C3C"/>
    <w:rsid w:val="004E76F5"/>
    <w:rsid w:val="004F74CC"/>
    <w:rsid w:val="00501F2C"/>
    <w:rsid w:val="00502294"/>
    <w:rsid w:val="00505C4C"/>
    <w:rsid w:val="00510ACC"/>
    <w:rsid w:val="0051206C"/>
    <w:rsid w:val="005121CB"/>
    <w:rsid w:val="00514C56"/>
    <w:rsid w:val="00515BE6"/>
    <w:rsid w:val="00517977"/>
    <w:rsid w:val="00520C54"/>
    <w:rsid w:val="00522AA2"/>
    <w:rsid w:val="005230F2"/>
    <w:rsid w:val="005269C9"/>
    <w:rsid w:val="00531D11"/>
    <w:rsid w:val="00532168"/>
    <w:rsid w:val="00532390"/>
    <w:rsid w:val="0053278A"/>
    <w:rsid w:val="005329E0"/>
    <w:rsid w:val="0053306B"/>
    <w:rsid w:val="00547DDD"/>
    <w:rsid w:val="00551011"/>
    <w:rsid w:val="00557AE7"/>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1D3C"/>
    <w:rsid w:val="005A219F"/>
    <w:rsid w:val="005A3EBA"/>
    <w:rsid w:val="005B2BAD"/>
    <w:rsid w:val="005B38F0"/>
    <w:rsid w:val="005B3BA0"/>
    <w:rsid w:val="005B661F"/>
    <w:rsid w:val="005B6D18"/>
    <w:rsid w:val="005C5AD8"/>
    <w:rsid w:val="005D3E50"/>
    <w:rsid w:val="005D44A6"/>
    <w:rsid w:val="005D4CC5"/>
    <w:rsid w:val="005F39B4"/>
    <w:rsid w:val="005F5C33"/>
    <w:rsid w:val="00600F1D"/>
    <w:rsid w:val="0060310C"/>
    <w:rsid w:val="00604168"/>
    <w:rsid w:val="00611370"/>
    <w:rsid w:val="00613CB4"/>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566D"/>
    <w:rsid w:val="006F642D"/>
    <w:rsid w:val="0070372E"/>
    <w:rsid w:val="0070491C"/>
    <w:rsid w:val="0070569C"/>
    <w:rsid w:val="00712267"/>
    <w:rsid w:val="00712A6F"/>
    <w:rsid w:val="00712D2E"/>
    <w:rsid w:val="00714E5A"/>
    <w:rsid w:val="00724C0B"/>
    <w:rsid w:val="0072541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39BA"/>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77E7D"/>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E2DF7"/>
    <w:rsid w:val="008F181B"/>
    <w:rsid w:val="00901845"/>
    <w:rsid w:val="009037F9"/>
    <w:rsid w:val="00903A81"/>
    <w:rsid w:val="0090455D"/>
    <w:rsid w:val="00906C3E"/>
    <w:rsid w:val="00914714"/>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38BF"/>
    <w:rsid w:val="009662F1"/>
    <w:rsid w:val="00967FE3"/>
    <w:rsid w:val="00973990"/>
    <w:rsid w:val="0097757A"/>
    <w:rsid w:val="00980D73"/>
    <w:rsid w:val="009825C0"/>
    <w:rsid w:val="00982BC0"/>
    <w:rsid w:val="00983A75"/>
    <w:rsid w:val="00986DB8"/>
    <w:rsid w:val="009904C0"/>
    <w:rsid w:val="009914EA"/>
    <w:rsid w:val="00991DEB"/>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263"/>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43E2B"/>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E3136"/>
    <w:rsid w:val="00AF2DCA"/>
    <w:rsid w:val="00AF6C5D"/>
    <w:rsid w:val="00AF6EA2"/>
    <w:rsid w:val="00B019CD"/>
    <w:rsid w:val="00B117DA"/>
    <w:rsid w:val="00B1260C"/>
    <w:rsid w:val="00B13053"/>
    <w:rsid w:val="00B13706"/>
    <w:rsid w:val="00B15913"/>
    <w:rsid w:val="00B209CE"/>
    <w:rsid w:val="00B220BA"/>
    <w:rsid w:val="00B27381"/>
    <w:rsid w:val="00B370AF"/>
    <w:rsid w:val="00B42F95"/>
    <w:rsid w:val="00B42F98"/>
    <w:rsid w:val="00B47D86"/>
    <w:rsid w:val="00B50DAA"/>
    <w:rsid w:val="00B51DBF"/>
    <w:rsid w:val="00B567F6"/>
    <w:rsid w:val="00B66843"/>
    <w:rsid w:val="00B706FC"/>
    <w:rsid w:val="00B71EAA"/>
    <w:rsid w:val="00B74662"/>
    <w:rsid w:val="00B74F98"/>
    <w:rsid w:val="00B75D7F"/>
    <w:rsid w:val="00B7640E"/>
    <w:rsid w:val="00B80274"/>
    <w:rsid w:val="00B936F6"/>
    <w:rsid w:val="00BA1EFA"/>
    <w:rsid w:val="00BA3383"/>
    <w:rsid w:val="00BA4F0A"/>
    <w:rsid w:val="00BB0C76"/>
    <w:rsid w:val="00BB0FE6"/>
    <w:rsid w:val="00BB22F1"/>
    <w:rsid w:val="00BB41F4"/>
    <w:rsid w:val="00BB646F"/>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470D"/>
    <w:rsid w:val="00BF697F"/>
    <w:rsid w:val="00BF7CBA"/>
    <w:rsid w:val="00C00AA5"/>
    <w:rsid w:val="00C0142B"/>
    <w:rsid w:val="00C134CD"/>
    <w:rsid w:val="00C13697"/>
    <w:rsid w:val="00C14E30"/>
    <w:rsid w:val="00C17F43"/>
    <w:rsid w:val="00C22C43"/>
    <w:rsid w:val="00C242AF"/>
    <w:rsid w:val="00C3069C"/>
    <w:rsid w:val="00C315B9"/>
    <w:rsid w:val="00C34592"/>
    <w:rsid w:val="00C34750"/>
    <w:rsid w:val="00C40541"/>
    <w:rsid w:val="00C412B6"/>
    <w:rsid w:val="00C4318B"/>
    <w:rsid w:val="00C435C4"/>
    <w:rsid w:val="00C43C17"/>
    <w:rsid w:val="00C444FE"/>
    <w:rsid w:val="00C512C1"/>
    <w:rsid w:val="00C51F07"/>
    <w:rsid w:val="00C52BCD"/>
    <w:rsid w:val="00C5488E"/>
    <w:rsid w:val="00C578D9"/>
    <w:rsid w:val="00C63C6B"/>
    <w:rsid w:val="00C64A07"/>
    <w:rsid w:val="00C65D9A"/>
    <w:rsid w:val="00C76363"/>
    <w:rsid w:val="00C76684"/>
    <w:rsid w:val="00C8587B"/>
    <w:rsid w:val="00C85917"/>
    <w:rsid w:val="00C876BD"/>
    <w:rsid w:val="00C91C44"/>
    <w:rsid w:val="00C92445"/>
    <w:rsid w:val="00C97CCB"/>
    <w:rsid w:val="00CA3681"/>
    <w:rsid w:val="00CB2D26"/>
    <w:rsid w:val="00CB2FF3"/>
    <w:rsid w:val="00CB6809"/>
    <w:rsid w:val="00CC0920"/>
    <w:rsid w:val="00CC61DE"/>
    <w:rsid w:val="00CC7C7F"/>
    <w:rsid w:val="00CD029B"/>
    <w:rsid w:val="00CD199E"/>
    <w:rsid w:val="00CD65FD"/>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0169"/>
    <w:rsid w:val="00D61010"/>
    <w:rsid w:val="00D635D7"/>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35C3"/>
    <w:rsid w:val="00DB7C88"/>
    <w:rsid w:val="00DC027A"/>
    <w:rsid w:val="00DC0531"/>
    <w:rsid w:val="00DC0F40"/>
    <w:rsid w:val="00DC24EE"/>
    <w:rsid w:val="00DC3AED"/>
    <w:rsid w:val="00DD60B3"/>
    <w:rsid w:val="00DD66E7"/>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090"/>
    <w:rsid w:val="00E27916"/>
    <w:rsid w:val="00E27AFD"/>
    <w:rsid w:val="00E32BD9"/>
    <w:rsid w:val="00E337DC"/>
    <w:rsid w:val="00E3387D"/>
    <w:rsid w:val="00E340C7"/>
    <w:rsid w:val="00E34BD2"/>
    <w:rsid w:val="00E351D2"/>
    <w:rsid w:val="00E3614F"/>
    <w:rsid w:val="00E37A7F"/>
    <w:rsid w:val="00E40CC5"/>
    <w:rsid w:val="00E46CF1"/>
    <w:rsid w:val="00E47274"/>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226"/>
    <w:rsid w:val="00EA09B3"/>
    <w:rsid w:val="00EA0F2E"/>
    <w:rsid w:val="00EA4441"/>
    <w:rsid w:val="00EA4C38"/>
    <w:rsid w:val="00EB4BFC"/>
    <w:rsid w:val="00EB4C43"/>
    <w:rsid w:val="00EB766E"/>
    <w:rsid w:val="00EC049F"/>
    <w:rsid w:val="00EC1B02"/>
    <w:rsid w:val="00EC477C"/>
    <w:rsid w:val="00EC67B2"/>
    <w:rsid w:val="00ED0DE9"/>
    <w:rsid w:val="00ED399E"/>
    <w:rsid w:val="00ED42A2"/>
    <w:rsid w:val="00ED7ACB"/>
    <w:rsid w:val="00EE0A65"/>
    <w:rsid w:val="00EE2A9F"/>
    <w:rsid w:val="00EE340D"/>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9391B"/>
    <w:rsid w:val="00FA2A01"/>
    <w:rsid w:val="00FA455F"/>
    <w:rsid w:val="00FA535C"/>
    <w:rsid w:val="00FB637A"/>
    <w:rsid w:val="00FB7193"/>
    <w:rsid w:val="00FC62FC"/>
    <w:rsid w:val="00FD23CD"/>
    <w:rsid w:val="00FD47FA"/>
    <w:rsid w:val="00FD7227"/>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257B1"/>
  <w15:chartTrackingRefBased/>
  <w15:docId w15:val="{37913576-3169-4D7C-88E5-7646AF8E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5">
    <w:name w:val="heading 5"/>
    <w:basedOn w:val="Normal"/>
    <w:next w:val="Normal"/>
    <w:link w:val="Heading5Char"/>
    <w:semiHidden/>
    <w:unhideWhenUsed/>
    <w:qFormat/>
    <w:locked/>
    <w:rsid w:val="00B7640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7">
    <w:name w:val="heading 7"/>
    <w:basedOn w:val="Normal"/>
    <w:next w:val="Normal"/>
    <w:link w:val="Heading7Char"/>
    <w:semiHidden/>
    <w:unhideWhenUsed/>
    <w:qFormat/>
    <w:locked/>
    <w:rsid w:val="00B764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locked/>
    <w:rsid w:val="00B764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5Char">
    <w:name w:val="Heading 5 Char"/>
    <w:basedOn w:val="DefaultParagraphFont"/>
    <w:link w:val="Heading5"/>
    <w:semiHidden/>
    <w:rsid w:val="00B7640E"/>
    <w:rPr>
      <w:rFonts w:asciiTheme="minorHAnsi" w:eastAsiaTheme="majorEastAsia" w:hAnsiTheme="minorHAnsi" w:cstheme="majorBidi"/>
      <w:color w:val="365F91" w:themeColor="accent1" w:themeShade="BF"/>
      <w:sz w:val="24"/>
      <w:szCs w:val="24"/>
      <w:lang w:eastAsia="en-US"/>
    </w:rPr>
  </w:style>
  <w:style w:type="character" w:customStyle="1" w:styleId="Heading7Char">
    <w:name w:val="Heading 7 Char"/>
    <w:basedOn w:val="DefaultParagraphFont"/>
    <w:link w:val="Heading7"/>
    <w:semiHidden/>
    <w:rsid w:val="00B7640E"/>
    <w:rPr>
      <w:rFonts w:asciiTheme="minorHAnsi" w:eastAsiaTheme="majorEastAsia" w:hAnsiTheme="minorHAnsi" w:cstheme="majorBidi"/>
      <w:color w:val="595959" w:themeColor="text1" w:themeTint="A6"/>
      <w:sz w:val="24"/>
      <w:szCs w:val="24"/>
      <w:lang w:eastAsia="en-US"/>
    </w:rPr>
  </w:style>
  <w:style w:type="character" w:customStyle="1" w:styleId="Heading8Char">
    <w:name w:val="Heading 8 Char"/>
    <w:basedOn w:val="DefaultParagraphFont"/>
    <w:link w:val="Heading8"/>
    <w:semiHidden/>
    <w:rsid w:val="00B7640E"/>
    <w:rPr>
      <w:rFonts w:asciiTheme="minorHAnsi" w:eastAsiaTheme="majorEastAsia" w:hAnsiTheme="minorHAnsi" w:cstheme="majorBidi"/>
      <w:i/>
      <w:iCs/>
      <w:color w:val="272727" w:themeColor="text1" w:themeTint="D8"/>
      <w:sz w:val="24"/>
      <w:szCs w:val="24"/>
      <w:lang w:eastAsia="en-US"/>
    </w:rPr>
  </w:style>
  <w:style w:type="paragraph" w:styleId="Quote">
    <w:name w:val="Quote"/>
    <w:basedOn w:val="Normal"/>
    <w:next w:val="Normal"/>
    <w:link w:val="QuoteChar"/>
    <w:uiPriority w:val="29"/>
    <w:qFormat/>
    <w:rsid w:val="00B764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640E"/>
    <w:rPr>
      <w:rFonts w:ascii="Times New Roman" w:hAnsi="Times New Roman"/>
      <w:i/>
      <w:iCs/>
      <w:color w:val="404040" w:themeColor="text1" w:themeTint="BF"/>
      <w:sz w:val="24"/>
      <w:szCs w:val="24"/>
      <w:lang w:eastAsia="en-US"/>
    </w:rPr>
  </w:style>
  <w:style w:type="character" w:styleId="IntenseEmphasis">
    <w:name w:val="Intense Emphasis"/>
    <w:basedOn w:val="DefaultParagraphFont"/>
    <w:uiPriority w:val="21"/>
    <w:qFormat/>
    <w:rsid w:val="00B7640E"/>
    <w:rPr>
      <w:i/>
      <w:iCs/>
      <w:color w:val="365F91" w:themeColor="accent1" w:themeShade="BF"/>
    </w:rPr>
  </w:style>
  <w:style w:type="paragraph" w:styleId="IntenseQuote">
    <w:name w:val="Intense Quote"/>
    <w:basedOn w:val="Normal"/>
    <w:next w:val="Normal"/>
    <w:link w:val="IntenseQuoteChar"/>
    <w:uiPriority w:val="30"/>
    <w:qFormat/>
    <w:rsid w:val="00B764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7640E"/>
    <w:rPr>
      <w:rFonts w:ascii="Times New Roman" w:hAnsi="Times New Roman"/>
      <w:i/>
      <w:iCs/>
      <w:color w:val="365F91" w:themeColor="accent1" w:themeShade="BF"/>
      <w:sz w:val="24"/>
      <w:szCs w:val="24"/>
      <w:lang w:eastAsia="en-US"/>
    </w:rPr>
  </w:style>
  <w:style w:type="character" w:styleId="IntenseReference">
    <w:name w:val="Intense Reference"/>
    <w:basedOn w:val="DefaultParagraphFont"/>
    <w:uiPriority w:val="32"/>
    <w:qFormat/>
    <w:rsid w:val="00B7640E"/>
    <w:rPr>
      <w:b/>
      <w:bCs/>
      <w:smallCaps/>
      <w:color w:val="365F91" w:themeColor="accent1" w:themeShade="BF"/>
      <w:spacing w:val="5"/>
    </w:rPr>
  </w:style>
  <w:style w:type="paragraph" w:styleId="Revision">
    <w:name w:val="Revision"/>
    <w:hidden/>
    <w:uiPriority w:val="99"/>
    <w:semiHidden/>
    <w:rsid w:val="00B13706"/>
    <w:rPr>
      <w:rFonts w:ascii="Times New Roman" w:hAnsi="Times New Roman"/>
      <w:sz w:val="24"/>
      <w:szCs w:val="24"/>
      <w:lang w:eastAsia="en-US"/>
    </w:rPr>
  </w:style>
  <w:style w:type="character" w:styleId="CommentReference">
    <w:name w:val="annotation reference"/>
    <w:basedOn w:val="DefaultParagraphFont"/>
    <w:rsid w:val="001625C2"/>
    <w:rPr>
      <w:sz w:val="16"/>
      <w:szCs w:val="16"/>
    </w:rPr>
  </w:style>
  <w:style w:type="paragraph" w:styleId="CommentText">
    <w:name w:val="annotation text"/>
    <w:basedOn w:val="Normal"/>
    <w:link w:val="CommentTextChar"/>
    <w:rsid w:val="001625C2"/>
    <w:rPr>
      <w:sz w:val="20"/>
      <w:szCs w:val="20"/>
    </w:rPr>
  </w:style>
  <w:style w:type="character" w:customStyle="1" w:styleId="CommentTextChar">
    <w:name w:val="Comment Text Char"/>
    <w:basedOn w:val="DefaultParagraphFont"/>
    <w:link w:val="CommentText"/>
    <w:rsid w:val="001625C2"/>
    <w:rPr>
      <w:rFonts w:ascii="Times New Roman" w:hAnsi="Times New Roman"/>
      <w:lang w:eastAsia="en-US"/>
    </w:rPr>
  </w:style>
  <w:style w:type="paragraph" w:styleId="CommentSubject">
    <w:name w:val="annotation subject"/>
    <w:basedOn w:val="CommentText"/>
    <w:next w:val="CommentText"/>
    <w:link w:val="CommentSubjectChar"/>
    <w:rsid w:val="001625C2"/>
    <w:rPr>
      <w:b/>
      <w:bCs/>
    </w:rPr>
  </w:style>
  <w:style w:type="character" w:customStyle="1" w:styleId="CommentSubjectChar">
    <w:name w:val="Comment Subject Char"/>
    <w:basedOn w:val="CommentTextChar"/>
    <w:link w:val="CommentSubject"/>
    <w:rsid w:val="001625C2"/>
    <w:rPr>
      <w:rFonts w:ascii="Times New Roman" w:hAnsi="Times New Roman"/>
      <w:b/>
      <w:bCs/>
      <w:lang w:eastAsia="en-US"/>
    </w:rPr>
  </w:style>
  <w:style w:type="paragraph" w:styleId="NormalWeb">
    <w:name w:val="Normal (Web)"/>
    <w:basedOn w:val="Normal"/>
    <w:uiPriority w:val="99"/>
    <w:unhideWhenUsed/>
    <w:rsid w:val="00557AE7"/>
    <w:pPr>
      <w:spacing w:before="100" w:beforeAutospacing="1" w:after="100" w:afterAutospacing="1"/>
    </w:pPr>
    <w:rPr>
      <w:rFonts w:eastAsia="Times New Roman"/>
      <w:lang w:val="en-US"/>
    </w:rPr>
  </w:style>
  <w:style w:type="character" w:styleId="Strong">
    <w:name w:val="Strong"/>
    <w:basedOn w:val="DefaultParagraphFont"/>
    <w:uiPriority w:val="22"/>
    <w:qFormat/>
    <w:locked/>
    <w:rsid w:val="00557AE7"/>
    <w:rPr>
      <w:b/>
      <w:bCs/>
    </w:rPr>
  </w:style>
  <w:style w:type="character" w:styleId="Hyperlink">
    <w:name w:val="Hyperlink"/>
    <w:basedOn w:val="DefaultParagraphFont"/>
    <w:rsid w:val="00DB35C3"/>
    <w:rPr>
      <w:color w:val="0000FF" w:themeColor="hyperlink"/>
      <w:u w:val="single"/>
    </w:rPr>
  </w:style>
  <w:style w:type="character" w:styleId="UnresolvedMention">
    <w:name w:val="Unresolved Mention"/>
    <w:basedOn w:val="DefaultParagraphFont"/>
    <w:uiPriority w:val="99"/>
    <w:semiHidden/>
    <w:unhideWhenUsed/>
    <w:rsid w:val="00DB3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22085">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3891E-F92A-405C-9341-B5B1803A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Paula Vitriuc</dc:creator>
  <cp:keywords/>
  <dc:description/>
  <cp:lastModifiedBy>Adriana Circiumaru</cp:lastModifiedBy>
  <cp:revision>2</cp:revision>
  <cp:lastPrinted>2019-10-07T12:15:00Z</cp:lastPrinted>
  <dcterms:created xsi:type="dcterms:W3CDTF">2026-01-28T11:35:00Z</dcterms:created>
  <dcterms:modified xsi:type="dcterms:W3CDTF">2026-01-28T11:35:00Z</dcterms:modified>
</cp:coreProperties>
</file>