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357510" w14:textId="77777777" w:rsidR="00C93B36" w:rsidRPr="00BB6DD5" w:rsidRDefault="00FA535C" w:rsidP="00C77A42">
      <w:pPr>
        <w:tabs>
          <w:tab w:val="center" w:pos="4253"/>
        </w:tabs>
        <w:ind w:left="1701" w:right="-709"/>
        <w:rPr>
          <w:rFonts w:ascii="Trebuchet MS" w:eastAsia="Times New Roman" w:hAnsi="Trebuchet MS"/>
        </w:rPr>
      </w:pPr>
      <w:bookmarkStart w:id="0" w:name="_GoBack"/>
      <w:bookmarkEnd w:id="0"/>
      <w:r w:rsidRPr="00BB6DD5">
        <w:rPr>
          <w:rFonts w:ascii="Trebuchet MS" w:hAnsi="Trebuchet MS"/>
        </w:rPr>
        <w:tab/>
      </w:r>
      <w:r w:rsidRPr="00BB6DD5">
        <w:rPr>
          <w:rFonts w:ascii="Trebuchet MS" w:hAnsi="Trebuchet MS"/>
        </w:rPr>
        <w:tab/>
      </w:r>
      <w:r w:rsidR="00C93B36" w:rsidRPr="00BB6DD5">
        <w:rPr>
          <w:rFonts w:ascii="Trebuchet MS" w:hAnsi="Trebuchet MS"/>
        </w:rPr>
        <w:t xml:space="preserve">Anexă la </w:t>
      </w:r>
      <w:r w:rsidR="00D66903">
        <w:rPr>
          <w:rFonts w:ascii="Trebuchet MS" w:hAnsi="Trebuchet MS"/>
        </w:rPr>
        <w:t xml:space="preserve">OPANFP </w:t>
      </w:r>
      <w:r w:rsidR="00C93B36" w:rsidRPr="00BB6DD5">
        <w:rPr>
          <w:rFonts w:ascii="Trebuchet MS" w:eastAsia="Times New Roman" w:hAnsi="Trebuchet MS"/>
        </w:rPr>
        <w:t>nr. _______/_____.___.______</w:t>
      </w:r>
    </w:p>
    <w:p w14:paraId="17D8B3B1" w14:textId="77777777" w:rsidR="001600D2" w:rsidRPr="00BB6DD5" w:rsidRDefault="00C93B36" w:rsidP="00177932">
      <w:pPr>
        <w:tabs>
          <w:tab w:val="center" w:pos="4536"/>
          <w:tab w:val="right" w:pos="9072"/>
        </w:tabs>
        <w:rPr>
          <w:rFonts w:ascii="Trebuchet MS" w:hAnsi="Trebuchet MS"/>
        </w:rPr>
      </w:pPr>
      <w:r w:rsidRPr="00BB6DD5">
        <w:rPr>
          <w:rFonts w:ascii="Trebuchet MS" w:eastAsia="Times New Roman" w:hAnsi="Trebuchet MS"/>
        </w:rPr>
        <w:tab/>
      </w:r>
    </w:p>
    <w:tbl>
      <w:tblPr>
        <w:tblpPr w:leftFromText="180" w:rightFromText="180" w:vertAnchor="text" w:tblpXSpec="right" w:tblpY="1"/>
        <w:tblOverlap w:val="never"/>
        <w:tblW w:w="3609" w:type="dxa"/>
        <w:tblLook w:val="04A0" w:firstRow="1" w:lastRow="0" w:firstColumn="1" w:lastColumn="0" w:noHBand="0" w:noVBand="1"/>
      </w:tblPr>
      <w:tblGrid>
        <w:gridCol w:w="3609"/>
      </w:tblGrid>
      <w:tr w:rsidR="00BB6DD5" w:rsidRPr="00BB6DD5" w14:paraId="0F428BEA" w14:textId="77777777" w:rsidTr="008A6A64">
        <w:trPr>
          <w:trHeight w:val="232"/>
        </w:trPr>
        <w:tc>
          <w:tcPr>
            <w:tcW w:w="3609" w:type="dxa"/>
            <w:shd w:val="clear" w:color="auto" w:fill="auto"/>
            <w:vAlign w:val="center"/>
          </w:tcPr>
          <w:p w14:paraId="6F724EB6" w14:textId="77777777" w:rsidR="009825C0" w:rsidRPr="00BB6DD5" w:rsidRDefault="009825C0" w:rsidP="003B6EAC">
            <w:pPr>
              <w:tabs>
                <w:tab w:val="center" w:pos="4536"/>
                <w:tab w:val="right" w:pos="9072"/>
              </w:tabs>
              <w:jc w:val="right"/>
              <w:rPr>
                <w:rFonts w:ascii="Trebuchet MS" w:hAnsi="Trebuchet MS" w:cs="Courier New"/>
              </w:rPr>
            </w:pPr>
          </w:p>
        </w:tc>
      </w:tr>
    </w:tbl>
    <w:p w14:paraId="06FE43C9" w14:textId="77777777" w:rsidR="00953407" w:rsidRPr="004B54B3" w:rsidRDefault="001600D2" w:rsidP="00F827D0">
      <w:pPr>
        <w:tabs>
          <w:tab w:val="center" w:pos="4536"/>
          <w:tab w:val="right" w:pos="9072"/>
        </w:tabs>
        <w:jc w:val="center"/>
        <w:rPr>
          <w:rFonts w:ascii="Trebuchet MS" w:hAnsi="Trebuchet MS"/>
        </w:rPr>
      </w:pPr>
      <w:r w:rsidRPr="004B54B3">
        <w:rPr>
          <w:rFonts w:ascii="Trebuchet MS" w:hAnsi="Trebuchet MS"/>
        </w:rPr>
        <w:tab/>
      </w:r>
    </w:p>
    <w:p w14:paraId="637B3D33" w14:textId="77777777" w:rsidR="00953407" w:rsidRPr="004B54B3" w:rsidRDefault="00953407" w:rsidP="001600D2">
      <w:pPr>
        <w:tabs>
          <w:tab w:val="center" w:pos="4536"/>
          <w:tab w:val="right" w:pos="9072"/>
          <w:tab w:val="left" w:pos="9923"/>
        </w:tabs>
        <w:jc w:val="center"/>
        <w:rPr>
          <w:rFonts w:ascii="Trebuchet MS" w:hAnsi="Trebuchet MS"/>
        </w:rPr>
      </w:pPr>
    </w:p>
    <w:p w14:paraId="09E7BCCD" w14:textId="69453353" w:rsidR="007C2311" w:rsidRPr="004B54B3" w:rsidRDefault="00F827D0" w:rsidP="005F4E05">
      <w:pPr>
        <w:tabs>
          <w:tab w:val="left" w:pos="3969"/>
        </w:tabs>
        <w:jc w:val="center"/>
        <w:rPr>
          <w:rFonts w:ascii="Trebuchet MS" w:hAnsi="Trebuchet MS"/>
          <w:b/>
        </w:rPr>
      </w:pPr>
      <w:r w:rsidRPr="004B54B3">
        <w:rPr>
          <w:rFonts w:ascii="Trebuchet MS" w:hAnsi="Trebuchet MS"/>
          <w:b/>
        </w:rPr>
        <w:t xml:space="preserve">Instrucțiuni </w:t>
      </w:r>
      <w:bookmarkStart w:id="1" w:name="_Hlk105658799"/>
      <w:r w:rsidR="00FC751B">
        <w:rPr>
          <w:rFonts w:ascii="Trebuchet MS" w:hAnsi="Trebuchet MS"/>
          <w:b/>
        </w:rPr>
        <w:t>de publicare a</w:t>
      </w:r>
      <w:r w:rsidR="007C2311" w:rsidRPr="004B54B3">
        <w:rPr>
          <w:rFonts w:ascii="Trebuchet MS" w:hAnsi="Trebuchet MS"/>
          <w:b/>
        </w:rPr>
        <w:t xml:space="preserve"> </w:t>
      </w:r>
      <w:bookmarkEnd w:id="1"/>
      <w:r w:rsidR="007C2311" w:rsidRPr="004B54B3">
        <w:rPr>
          <w:rFonts w:ascii="Trebuchet MS" w:hAnsi="Trebuchet MS"/>
          <w:b/>
        </w:rPr>
        <w:t xml:space="preserve">anunțului </w:t>
      </w:r>
      <w:r w:rsidR="007C2311" w:rsidRPr="004B54B3">
        <w:rPr>
          <w:rFonts w:ascii="Trebuchet MS" w:eastAsia="Times New Roman" w:hAnsi="Trebuchet MS" w:cs="Arial"/>
          <w:b/>
        </w:rPr>
        <w:t xml:space="preserve">privind organizarea etapei de selecție a </w:t>
      </w:r>
      <w:r w:rsidR="007C2311" w:rsidRPr="004B54B3">
        <w:rPr>
          <w:rFonts w:ascii="Trebuchet MS" w:hAnsi="Trebuchet MS"/>
          <w:b/>
        </w:rPr>
        <w:t xml:space="preserve">concursului </w:t>
      </w:r>
      <w:r w:rsidR="00466D86">
        <w:rPr>
          <w:rFonts w:ascii="Trebuchet MS" w:hAnsi="Trebuchet MS"/>
          <w:b/>
        </w:rPr>
        <w:t xml:space="preserve">pe post pentru </w:t>
      </w:r>
      <w:r w:rsidR="007C2311" w:rsidRPr="004B54B3">
        <w:rPr>
          <w:rFonts w:ascii="Trebuchet MS" w:hAnsi="Trebuchet MS"/>
          <w:b/>
        </w:rPr>
        <w:t xml:space="preserve">ocuparea unor </w:t>
      </w:r>
      <w:r w:rsidR="00423A4C" w:rsidRPr="004B54B3">
        <w:rPr>
          <w:rFonts w:ascii="Trebuchet MS" w:hAnsi="Trebuchet MS"/>
          <w:b/>
        </w:rPr>
        <w:t>funcții</w:t>
      </w:r>
      <w:r w:rsidR="007C2311" w:rsidRPr="004B54B3">
        <w:rPr>
          <w:rFonts w:ascii="Trebuchet MS" w:hAnsi="Trebuchet MS"/>
          <w:b/>
        </w:rPr>
        <w:t xml:space="preserve"> publice vacante pe site-ul Agenției</w:t>
      </w:r>
      <w:r w:rsidR="007C2311" w:rsidRPr="004B54B3">
        <w:rPr>
          <w:rFonts w:ascii="Trebuchet MS" w:hAnsi="Trebuchet MS" w:cs="Arial"/>
          <w:b/>
        </w:rPr>
        <w:t xml:space="preserve"> </w:t>
      </w:r>
      <w:r w:rsidR="007C2311" w:rsidRPr="004B54B3">
        <w:rPr>
          <w:rFonts w:ascii="Trebuchet MS" w:hAnsi="Trebuchet MS"/>
          <w:b/>
        </w:rPr>
        <w:t>Naționale</w:t>
      </w:r>
      <w:r w:rsidR="007C2311" w:rsidRPr="004B54B3">
        <w:rPr>
          <w:rFonts w:ascii="Trebuchet MS" w:hAnsi="Trebuchet MS" w:cs="Arial"/>
          <w:b/>
        </w:rPr>
        <w:t xml:space="preserve"> </w:t>
      </w:r>
      <w:r w:rsidR="007C2311" w:rsidRPr="004B54B3">
        <w:rPr>
          <w:rFonts w:ascii="Trebuchet MS" w:hAnsi="Trebuchet MS"/>
          <w:b/>
        </w:rPr>
        <w:t>a Funcționarilor Publici</w:t>
      </w:r>
    </w:p>
    <w:p w14:paraId="1A42ADD6" w14:textId="77777777" w:rsidR="00F827D0" w:rsidRPr="004B54B3" w:rsidRDefault="00F827D0" w:rsidP="00F827D0">
      <w:pPr>
        <w:pStyle w:val="NoSpacing"/>
        <w:jc w:val="center"/>
        <w:rPr>
          <w:rFonts w:ascii="Trebuchet MS" w:hAnsi="Trebuchet MS"/>
          <w:b/>
        </w:rPr>
      </w:pPr>
    </w:p>
    <w:p w14:paraId="0B13A869" w14:textId="77777777" w:rsidR="00F827D0" w:rsidRPr="004B54B3" w:rsidRDefault="00F827D0" w:rsidP="001600D2">
      <w:pPr>
        <w:tabs>
          <w:tab w:val="center" w:pos="4536"/>
          <w:tab w:val="right" w:pos="9072"/>
          <w:tab w:val="left" w:pos="9923"/>
        </w:tabs>
        <w:jc w:val="center"/>
        <w:rPr>
          <w:rFonts w:ascii="Trebuchet MS" w:hAnsi="Trebuchet MS"/>
        </w:rPr>
      </w:pPr>
    </w:p>
    <w:p w14:paraId="0C308A6E" w14:textId="77777777" w:rsidR="00004419" w:rsidRPr="004B54B3" w:rsidRDefault="00004419" w:rsidP="001600D2">
      <w:pPr>
        <w:tabs>
          <w:tab w:val="center" w:pos="4536"/>
          <w:tab w:val="right" w:pos="9072"/>
          <w:tab w:val="left" w:pos="9923"/>
        </w:tabs>
        <w:jc w:val="center"/>
        <w:rPr>
          <w:rFonts w:ascii="Trebuchet MS" w:hAnsi="Trebuchet MS"/>
        </w:rPr>
      </w:pPr>
    </w:p>
    <w:p w14:paraId="3D3B5FF9" w14:textId="77777777" w:rsidR="00953407" w:rsidRPr="004B54B3" w:rsidRDefault="00953407" w:rsidP="0095340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center"/>
        <w:rPr>
          <w:rFonts w:ascii="Trebuchet MS" w:hAnsi="Trebuchet MS"/>
        </w:rPr>
      </w:pPr>
      <w:r w:rsidRPr="004B54B3">
        <w:rPr>
          <w:rFonts w:ascii="Trebuchet MS" w:hAnsi="Trebuchet MS"/>
        </w:rPr>
        <w:t>CAPITOLUL I</w:t>
      </w:r>
    </w:p>
    <w:p w14:paraId="29DDAE46" w14:textId="77777777" w:rsidR="00953407" w:rsidRPr="004B54B3" w:rsidRDefault="00953407" w:rsidP="0095340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center"/>
        <w:rPr>
          <w:rFonts w:ascii="Trebuchet MS" w:hAnsi="Trebuchet MS"/>
          <w:b/>
        </w:rPr>
      </w:pPr>
      <w:r w:rsidRPr="004B54B3">
        <w:rPr>
          <w:rFonts w:ascii="Trebuchet MS" w:hAnsi="Trebuchet MS"/>
          <w:b/>
        </w:rPr>
        <w:t>Dispoziții generale</w:t>
      </w:r>
    </w:p>
    <w:p w14:paraId="38736C9A" w14:textId="77777777" w:rsidR="00953407" w:rsidRPr="004B54B3" w:rsidRDefault="00953407" w:rsidP="00953407">
      <w:pPr>
        <w:tabs>
          <w:tab w:val="center" w:pos="4535"/>
          <w:tab w:val="right" w:pos="9072"/>
        </w:tabs>
        <w:ind w:left="-284"/>
        <w:jc w:val="both"/>
        <w:rPr>
          <w:rFonts w:ascii="Trebuchet MS" w:hAnsi="Trebuchet MS"/>
        </w:rPr>
      </w:pPr>
    </w:p>
    <w:p w14:paraId="3F1A1A20" w14:textId="6AB98F18" w:rsidR="002D2AC8" w:rsidRPr="004B54B3" w:rsidRDefault="00A22AF7" w:rsidP="00124A3B">
      <w:pPr>
        <w:pStyle w:val="NoSpacing"/>
        <w:jc w:val="both"/>
        <w:rPr>
          <w:rFonts w:ascii="Trebuchet MS" w:hAnsi="Trebuchet MS"/>
        </w:rPr>
      </w:pPr>
      <w:r w:rsidRPr="004B54B3">
        <w:rPr>
          <w:rFonts w:ascii="Trebuchet MS" w:hAnsi="Trebuchet MS"/>
          <w:b/>
          <w:bCs/>
        </w:rPr>
        <w:tab/>
      </w:r>
      <w:r w:rsidR="00A169F4" w:rsidRPr="004B54B3">
        <w:rPr>
          <w:rFonts w:ascii="Trebuchet MS" w:hAnsi="Trebuchet MS"/>
          <w:b/>
          <w:bCs/>
        </w:rPr>
        <w:t>Art. 1</w:t>
      </w:r>
      <w:r w:rsidRPr="004B54B3">
        <w:rPr>
          <w:rFonts w:ascii="Trebuchet MS" w:hAnsi="Trebuchet MS"/>
          <w:b/>
          <w:bCs/>
        </w:rPr>
        <w:t xml:space="preserve">. </w:t>
      </w:r>
      <w:r w:rsidR="00E0068D" w:rsidRPr="004B54B3">
        <w:rPr>
          <w:rFonts w:ascii="Trebuchet MS" w:hAnsi="Trebuchet MS"/>
          <w:b/>
          <w:bCs/>
        </w:rPr>
        <w:t>–</w:t>
      </w:r>
      <w:r w:rsidR="00BA4DC1" w:rsidRPr="004B54B3">
        <w:rPr>
          <w:rFonts w:ascii="Trebuchet MS" w:hAnsi="Trebuchet MS"/>
          <w:b/>
          <w:bCs/>
        </w:rPr>
        <w:t xml:space="preserve"> </w:t>
      </w:r>
      <w:r w:rsidR="006177FB" w:rsidRPr="004B54B3">
        <w:rPr>
          <w:rFonts w:ascii="Trebuchet MS" w:hAnsi="Trebuchet MS"/>
        </w:rPr>
        <w:t xml:space="preserve">Scopul prezentelor </w:t>
      </w:r>
      <w:r w:rsidR="00943B34" w:rsidRPr="004B54B3">
        <w:rPr>
          <w:rFonts w:ascii="Trebuchet MS" w:hAnsi="Trebuchet MS"/>
        </w:rPr>
        <w:t>instrucțiuni</w:t>
      </w:r>
      <w:r w:rsidR="006177FB" w:rsidRPr="004B54B3">
        <w:rPr>
          <w:rFonts w:ascii="Trebuchet MS" w:hAnsi="Trebuchet MS"/>
        </w:rPr>
        <w:t xml:space="preserve"> este de a asigura o reglementare unitară aplicabilă </w:t>
      </w:r>
      <w:r w:rsidR="00943B34" w:rsidRPr="004B54B3">
        <w:rPr>
          <w:rFonts w:ascii="Trebuchet MS" w:hAnsi="Trebuchet MS"/>
        </w:rPr>
        <w:t>autorităților</w:t>
      </w:r>
      <w:r w:rsidR="006177FB" w:rsidRPr="004B54B3">
        <w:rPr>
          <w:rFonts w:ascii="Trebuchet MS" w:hAnsi="Trebuchet MS"/>
        </w:rPr>
        <w:t xml:space="preserve"> </w:t>
      </w:r>
      <w:r w:rsidR="00943B34" w:rsidRPr="004B54B3">
        <w:rPr>
          <w:rFonts w:ascii="Trebuchet MS" w:hAnsi="Trebuchet MS"/>
        </w:rPr>
        <w:t>și</w:t>
      </w:r>
      <w:r w:rsidR="006177FB" w:rsidRPr="004B54B3">
        <w:rPr>
          <w:rFonts w:ascii="Trebuchet MS" w:hAnsi="Trebuchet MS"/>
        </w:rPr>
        <w:t xml:space="preserve"> </w:t>
      </w:r>
      <w:r w:rsidR="00943B34" w:rsidRPr="004B54B3">
        <w:rPr>
          <w:rFonts w:ascii="Trebuchet MS" w:hAnsi="Trebuchet MS"/>
        </w:rPr>
        <w:t>instituțiilor</w:t>
      </w:r>
      <w:r w:rsidR="006177FB" w:rsidRPr="004B54B3">
        <w:rPr>
          <w:rFonts w:ascii="Trebuchet MS" w:hAnsi="Trebuchet MS"/>
        </w:rPr>
        <w:t xml:space="preserve"> publice</w:t>
      </w:r>
      <w:r w:rsidR="00BA58FB">
        <w:rPr>
          <w:rFonts w:ascii="Trebuchet MS" w:hAnsi="Trebuchet MS"/>
        </w:rPr>
        <w:t xml:space="preserve"> în cadrul cărora sunt stabilite funcțiile publice</w:t>
      </w:r>
      <w:r w:rsidR="00995F65" w:rsidRPr="004B54B3">
        <w:rPr>
          <w:rFonts w:ascii="Trebuchet MS" w:hAnsi="Trebuchet MS"/>
        </w:rPr>
        <w:t xml:space="preserve"> prevăzute la art. </w:t>
      </w:r>
      <w:r w:rsidR="00D06819">
        <w:rPr>
          <w:rFonts w:ascii="Trebuchet MS" w:hAnsi="Trebuchet MS"/>
        </w:rPr>
        <w:t>385</w:t>
      </w:r>
      <w:r w:rsidR="00995F65" w:rsidRPr="004B54B3">
        <w:rPr>
          <w:rFonts w:ascii="Trebuchet MS" w:hAnsi="Trebuchet MS"/>
        </w:rPr>
        <w:t xml:space="preserve"> alin. </w:t>
      </w:r>
      <w:r w:rsidR="00D06819">
        <w:rPr>
          <w:rFonts w:ascii="Trebuchet MS" w:hAnsi="Trebuchet MS"/>
        </w:rPr>
        <w:t xml:space="preserve">(1) și </w:t>
      </w:r>
      <w:r w:rsidR="00995F65" w:rsidRPr="004B54B3">
        <w:rPr>
          <w:rFonts w:ascii="Trebuchet MS" w:hAnsi="Trebuchet MS"/>
        </w:rPr>
        <w:t>(2) din Ordonanța de urgență a Guvernului nr. 57/2019 privind Codul administrativ, cu modificările și completările ulterioare</w:t>
      </w:r>
      <w:r w:rsidR="00385248">
        <w:rPr>
          <w:rFonts w:ascii="Trebuchet MS" w:hAnsi="Trebuchet MS"/>
        </w:rPr>
        <w:t>,</w:t>
      </w:r>
      <w:r w:rsidR="005522D0" w:rsidRPr="004B54B3">
        <w:rPr>
          <w:rFonts w:ascii="Trebuchet MS" w:hAnsi="Trebuchet MS"/>
        </w:rPr>
        <w:t xml:space="preserve"> </w:t>
      </w:r>
      <w:r w:rsidR="00D06819">
        <w:rPr>
          <w:rFonts w:ascii="Trebuchet MS" w:hAnsi="Trebuchet MS"/>
        </w:rPr>
        <w:t xml:space="preserve">cu excepția celor care beneficiază de statute speciale, </w:t>
      </w:r>
      <w:r w:rsidR="006177FB" w:rsidRPr="004B54B3">
        <w:rPr>
          <w:rFonts w:ascii="Trebuchet MS" w:hAnsi="Trebuchet MS"/>
        </w:rPr>
        <w:t xml:space="preserve">pentru </w:t>
      </w:r>
      <w:r w:rsidR="00BA4DC1" w:rsidRPr="004B54B3">
        <w:rPr>
          <w:rFonts w:ascii="Trebuchet MS" w:hAnsi="Trebuchet MS"/>
        </w:rPr>
        <w:t xml:space="preserve">publicarea anunțului privind </w:t>
      </w:r>
      <w:r w:rsidR="006177FB" w:rsidRPr="004B54B3">
        <w:rPr>
          <w:rFonts w:ascii="Trebuchet MS" w:hAnsi="Trebuchet MS"/>
        </w:rPr>
        <w:t xml:space="preserve">organizarea </w:t>
      </w:r>
      <w:r w:rsidR="009F3697" w:rsidRPr="004B54B3">
        <w:rPr>
          <w:rFonts w:ascii="Trebuchet MS" w:hAnsi="Trebuchet MS"/>
        </w:rPr>
        <w:t>etapei de selec</w:t>
      </w:r>
      <w:r w:rsidR="005E312E" w:rsidRPr="004B54B3">
        <w:rPr>
          <w:rFonts w:ascii="Trebuchet MS" w:hAnsi="Trebuchet MS"/>
        </w:rPr>
        <w:t xml:space="preserve">ție a </w:t>
      </w:r>
      <w:r w:rsidR="006177FB" w:rsidRPr="004B54B3">
        <w:rPr>
          <w:rFonts w:ascii="Trebuchet MS" w:hAnsi="Trebuchet MS"/>
        </w:rPr>
        <w:t xml:space="preserve">concursului de ocupare a unor </w:t>
      </w:r>
      <w:r w:rsidR="00943B34" w:rsidRPr="004B54B3">
        <w:rPr>
          <w:rFonts w:ascii="Trebuchet MS" w:hAnsi="Trebuchet MS"/>
        </w:rPr>
        <w:t>funcții</w:t>
      </w:r>
      <w:r w:rsidR="006177FB" w:rsidRPr="004B54B3">
        <w:rPr>
          <w:rFonts w:ascii="Trebuchet MS" w:hAnsi="Trebuchet MS"/>
        </w:rPr>
        <w:t xml:space="preserve"> publice vacante,</w:t>
      </w:r>
      <w:r w:rsidR="00D06819">
        <w:rPr>
          <w:rFonts w:ascii="Trebuchet MS" w:hAnsi="Trebuchet MS"/>
        </w:rPr>
        <w:t xml:space="preserve"> denumit în continuare </w:t>
      </w:r>
      <w:r w:rsidR="00D06819" w:rsidRPr="00D06819">
        <w:rPr>
          <w:rFonts w:ascii="Trebuchet MS" w:hAnsi="Trebuchet MS"/>
          <w:i/>
        </w:rPr>
        <w:t xml:space="preserve">concurs </w:t>
      </w:r>
      <w:r w:rsidR="00466D86">
        <w:rPr>
          <w:rFonts w:ascii="Trebuchet MS" w:hAnsi="Trebuchet MS"/>
          <w:i/>
        </w:rPr>
        <w:t>pe post</w:t>
      </w:r>
      <w:r w:rsidR="00D06819">
        <w:rPr>
          <w:rFonts w:ascii="Trebuchet MS" w:hAnsi="Trebuchet MS"/>
        </w:rPr>
        <w:t xml:space="preserve">, </w:t>
      </w:r>
      <w:r w:rsidR="00995F65" w:rsidRPr="004B54B3">
        <w:rPr>
          <w:rFonts w:ascii="Trebuchet MS" w:hAnsi="Trebuchet MS"/>
        </w:rPr>
        <w:t>cu respectarea prevederilor</w:t>
      </w:r>
      <w:r w:rsidR="006177FB" w:rsidRPr="004B54B3">
        <w:rPr>
          <w:rFonts w:ascii="Trebuchet MS" w:hAnsi="Trebuchet MS"/>
        </w:rPr>
        <w:t xml:space="preserve"> art. </w:t>
      </w:r>
      <w:r w:rsidR="00D06819">
        <w:rPr>
          <w:rFonts w:ascii="Trebuchet MS" w:hAnsi="Trebuchet MS"/>
        </w:rPr>
        <w:t>467</w:t>
      </w:r>
      <w:r w:rsidR="006177FB" w:rsidRPr="004B54B3">
        <w:rPr>
          <w:rFonts w:ascii="Trebuchet MS" w:hAnsi="Trebuchet MS"/>
        </w:rPr>
        <w:t xml:space="preserve"> </w:t>
      </w:r>
      <w:r w:rsidR="00D06819">
        <w:rPr>
          <w:rFonts w:ascii="Trebuchet MS" w:hAnsi="Trebuchet MS"/>
        </w:rPr>
        <w:t xml:space="preserve">alin. (3), </w:t>
      </w:r>
      <w:r w:rsidR="00995F65" w:rsidRPr="004B54B3">
        <w:rPr>
          <w:rFonts w:ascii="Trebuchet MS" w:hAnsi="Trebuchet MS"/>
        </w:rPr>
        <w:t xml:space="preserve">alin. (5) </w:t>
      </w:r>
      <w:r w:rsidR="00BA4DC1" w:rsidRPr="004B54B3">
        <w:rPr>
          <w:rFonts w:ascii="Trebuchet MS" w:hAnsi="Trebuchet MS"/>
        </w:rPr>
        <w:t xml:space="preserve">și (8) </w:t>
      </w:r>
      <w:r w:rsidR="006177FB" w:rsidRPr="004B54B3">
        <w:rPr>
          <w:rFonts w:ascii="Trebuchet MS" w:hAnsi="Trebuchet MS"/>
        </w:rPr>
        <w:t xml:space="preserve">din </w:t>
      </w:r>
      <w:r w:rsidR="00995F65" w:rsidRPr="004B54B3">
        <w:rPr>
          <w:rFonts w:ascii="Trebuchet MS" w:hAnsi="Trebuchet MS"/>
        </w:rPr>
        <w:t>aceeași ordonanță de urgență</w:t>
      </w:r>
      <w:r w:rsidR="00EB05BA">
        <w:rPr>
          <w:rFonts w:ascii="Trebuchet MS" w:hAnsi="Trebuchet MS"/>
        </w:rPr>
        <w:t>.</w:t>
      </w:r>
    </w:p>
    <w:p w14:paraId="5B369D13" w14:textId="111EA3BC" w:rsidR="006B39D9" w:rsidRPr="004B54B3" w:rsidRDefault="005522D0" w:rsidP="00BA4DC1">
      <w:pPr>
        <w:pStyle w:val="NoSpacing"/>
        <w:jc w:val="both"/>
        <w:rPr>
          <w:rFonts w:ascii="Trebuchet MS" w:hAnsi="Trebuchet MS"/>
          <w:b/>
          <w:bCs/>
        </w:rPr>
      </w:pPr>
      <w:r w:rsidRPr="004B54B3">
        <w:rPr>
          <w:rFonts w:ascii="Trebuchet MS" w:hAnsi="Trebuchet MS"/>
        </w:rPr>
        <w:tab/>
      </w:r>
    </w:p>
    <w:p w14:paraId="55B47A4D" w14:textId="6281891A" w:rsidR="00560C9C" w:rsidRPr="004B54B3" w:rsidRDefault="006B39D9" w:rsidP="006B39D9">
      <w:pPr>
        <w:pStyle w:val="NoSpacing"/>
        <w:ind w:firstLine="709"/>
        <w:jc w:val="both"/>
        <w:rPr>
          <w:rFonts w:ascii="Trebuchet MS" w:hAnsi="Trebuchet MS"/>
          <w:lang w:eastAsia="ro-RO"/>
        </w:rPr>
      </w:pPr>
      <w:r w:rsidRPr="004B54B3">
        <w:rPr>
          <w:rFonts w:ascii="Trebuchet MS" w:hAnsi="Trebuchet MS"/>
          <w:b/>
          <w:bCs/>
        </w:rPr>
        <w:t>Art. 2</w:t>
      </w:r>
      <w:r w:rsidR="00560C9C" w:rsidRPr="004B54B3">
        <w:rPr>
          <w:rFonts w:ascii="Trebuchet MS" w:hAnsi="Trebuchet MS"/>
          <w:b/>
          <w:bCs/>
        </w:rPr>
        <w:t>. -</w:t>
      </w:r>
      <w:r w:rsidR="00560C9C" w:rsidRPr="004B54B3">
        <w:rPr>
          <w:rFonts w:ascii="Trebuchet MS" w:hAnsi="Trebuchet MS"/>
        </w:rPr>
        <w:t xml:space="preserve"> </w:t>
      </w:r>
      <w:r w:rsidR="00560C9C" w:rsidRPr="004B54B3">
        <w:rPr>
          <w:rFonts w:ascii="Trebuchet MS" w:hAnsi="Trebuchet MS"/>
          <w:lang w:eastAsia="ro-RO"/>
        </w:rPr>
        <w:t xml:space="preserve"> Anunțurile privind </w:t>
      </w:r>
      <w:r w:rsidR="00BA4DC1" w:rsidRPr="004B54B3">
        <w:rPr>
          <w:rFonts w:ascii="Trebuchet MS" w:hAnsi="Trebuchet MS"/>
          <w:lang w:eastAsia="ro-RO"/>
        </w:rPr>
        <w:t>organizarea etapei</w:t>
      </w:r>
      <w:r w:rsidR="00560C9C" w:rsidRPr="004B54B3">
        <w:rPr>
          <w:rFonts w:ascii="Trebuchet MS" w:hAnsi="Trebuchet MS"/>
          <w:lang w:eastAsia="ro-RO"/>
        </w:rPr>
        <w:t xml:space="preserve"> de selecție a </w:t>
      </w:r>
      <w:r w:rsidR="00D06819">
        <w:rPr>
          <w:rFonts w:ascii="Trebuchet MS" w:hAnsi="Trebuchet MS"/>
          <w:lang w:eastAsia="ro-RO"/>
        </w:rPr>
        <w:t xml:space="preserve">concursului </w:t>
      </w:r>
      <w:r w:rsidR="00466D86">
        <w:rPr>
          <w:rFonts w:ascii="Trebuchet MS" w:hAnsi="Trebuchet MS"/>
          <w:lang w:eastAsia="ro-RO"/>
        </w:rPr>
        <w:t>pe post</w:t>
      </w:r>
      <w:r w:rsidR="00D06819">
        <w:rPr>
          <w:rFonts w:ascii="Trebuchet MS" w:hAnsi="Trebuchet MS"/>
          <w:lang w:eastAsia="ro-RO"/>
        </w:rPr>
        <w:t xml:space="preserve"> </w:t>
      </w:r>
      <w:r w:rsidR="00560C9C" w:rsidRPr="004B54B3">
        <w:rPr>
          <w:rFonts w:ascii="Trebuchet MS" w:hAnsi="Trebuchet MS"/>
          <w:lang w:eastAsia="ro-RO"/>
        </w:rPr>
        <w:t>publicate pe site-ul Agenției</w:t>
      </w:r>
      <w:r w:rsidR="00E0034D" w:rsidRPr="004B54B3">
        <w:rPr>
          <w:rFonts w:ascii="Trebuchet MS" w:hAnsi="Trebuchet MS"/>
        </w:rPr>
        <w:t xml:space="preserve"> </w:t>
      </w:r>
      <w:r w:rsidR="00E0034D" w:rsidRPr="004B54B3">
        <w:rPr>
          <w:rFonts w:ascii="Trebuchet MS" w:hAnsi="Trebuchet MS"/>
          <w:lang w:eastAsia="ro-RO"/>
        </w:rPr>
        <w:t xml:space="preserve">Naționale a Funcționarilor Publici, denumită în continuare </w:t>
      </w:r>
      <w:r w:rsidR="00E0034D" w:rsidRPr="00BA58FB">
        <w:rPr>
          <w:rFonts w:ascii="Trebuchet MS" w:hAnsi="Trebuchet MS"/>
          <w:i/>
          <w:lang w:eastAsia="ro-RO"/>
        </w:rPr>
        <w:t>Agenția</w:t>
      </w:r>
      <w:r w:rsidR="00E0034D" w:rsidRPr="004B54B3">
        <w:rPr>
          <w:rFonts w:ascii="Trebuchet MS" w:hAnsi="Trebuchet MS"/>
          <w:lang w:eastAsia="ro-RO"/>
        </w:rPr>
        <w:t>,</w:t>
      </w:r>
      <w:r w:rsidR="00560C9C" w:rsidRPr="004B54B3">
        <w:rPr>
          <w:rFonts w:ascii="Trebuchet MS" w:hAnsi="Trebuchet MS"/>
          <w:lang w:eastAsia="ro-RO"/>
        </w:rPr>
        <w:t xml:space="preserve"> nu pot fi modificate şi se menţin la locul de publicare până la finalizarea concursului.  </w:t>
      </w:r>
    </w:p>
    <w:p w14:paraId="07C4B91D" w14:textId="67626A3B" w:rsidR="00560C9C" w:rsidRPr="004B54B3" w:rsidRDefault="00560C9C" w:rsidP="006B39D9">
      <w:pPr>
        <w:pStyle w:val="NoSpacing"/>
        <w:ind w:firstLine="567"/>
        <w:jc w:val="both"/>
        <w:rPr>
          <w:rFonts w:ascii="Trebuchet MS" w:hAnsi="Trebuchet MS"/>
          <w:lang w:eastAsia="ro-RO"/>
        </w:rPr>
      </w:pPr>
      <w:r w:rsidRPr="004B54B3">
        <w:rPr>
          <w:rFonts w:ascii="Trebuchet MS" w:hAnsi="Trebuchet MS"/>
          <w:b/>
          <w:bCs/>
          <w:lang w:eastAsia="ro-RO"/>
        </w:rPr>
        <w:t xml:space="preserve">  </w:t>
      </w:r>
    </w:p>
    <w:p w14:paraId="20FE388C" w14:textId="02452692" w:rsidR="00560C9C" w:rsidRPr="004B54B3" w:rsidRDefault="00560C9C" w:rsidP="00560C9C">
      <w:pPr>
        <w:pStyle w:val="NoSpacing"/>
        <w:tabs>
          <w:tab w:val="left" w:pos="426"/>
        </w:tabs>
        <w:jc w:val="both"/>
        <w:rPr>
          <w:rFonts w:ascii="Trebuchet MS" w:hAnsi="Trebuchet MS"/>
        </w:rPr>
      </w:pPr>
      <w:r w:rsidRPr="004B54B3">
        <w:rPr>
          <w:rFonts w:ascii="Trebuchet MS" w:hAnsi="Trebuchet MS"/>
        </w:rPr>
        <w:tab/>
      </w:r>
      <w:r w:rsidRPr="004B54B3"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 </w:t>
      </w:r>
    </w:p>
    <w:p w14:paraId="4015F11C" w14:textId="77777777" w:rsidR="006840BB" w:rsidRPr="004B54B3" w:rsidRDefault="006840BB" w:rsidP="00124A3B">
      <w:pPr>
        <w:pStyle w:val="NoSpacing"/>
        <w:jc w:val="both"/>
        <w:rPr>
          <w:rFonts w:ascii="Trebuchet MS" w:hAnsi="Trebuchet MS"/>
        </w:rPr>
      </w:pPr>
    </w:p>
    <w:p w14:paraId="76093E13" w14:textId="287AB1DA" w:rsidR="006840BB" w:rsidRPr="004B54B3" w:rsidRDefault="006840BB" w:rsidP="006840BB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center"/>
        <w:rPr>
          <w:rFonts w:ascii="Trebuchet MS" w:hAnsi="Trebuchet MS"/>
        </w:rPr>
      </w:pPr>
      <w:r w:rsidRPr="004B54B3">
        <w:rPr>
          <w:rFonts w:ascii="Trebuchet MS" w:hAnsi="Trebuchet MS"/>
        </w:rPr>
        <w:t>CAPITOLUL II</w:t>
      </w:r>
    </w:p>
    <w:p w14:paraId="4BF5C83C" w14:textId="20BF0F65" w:rsidR="00061933" w:rsidRPr="004B54B3" w:rsidRDefault="00E0034D" w:rsidP="00061933">
      <w:pPr>
        <w:pStyle w:val="NoSpacing"/>
        <w:jc w:val="center"/>
        <w:rPr>
          <w:rFonts w:ascii="Trebuchet MS" w:hAnsi="Trebuchet MS"/>
          <w:b/>
        </w:rPr>
      </w:pPr>
      <w:r w:rsidRPr="004B54B3">
        <w:rPr>
          <w:rFonts w:ascii="Trebuchet MS" w:eastAsia="Times New Roman" w:hAnsi="Trebuchet MS" w:cs="Arial"/>
          <w:b/>
        </w:rPr>
        <w:t>Completarea și transmiterea datelor necesare publicării anunțului privind etapa</w:t>
      </w:r>
      <w:r w:rsidR="006840BB" w:rsidRPr="004B54B3">
        <w:rPr>
          <w:rFonts w:ascii="Trebuchet MS" w:eastAsia="Times New Roman" w:hAnsi="Trebuchet MS" w:cs="Arial"/>
          <w:b/>
        </w:rPr>
        <w:t xml:space="preserve"> de selecție a </w:t>
      </w:r>
      <w:r w:rsidR="006840BB" w:rsidRPr="004B54B3">
        <w:rPr>
          <w:rFonts w:ascii="Trebuchet MS" w:hAnsi="Trebuchet MS"/>
          <w:b/>
        </w:rPr>
        <w:t xml:space="preserve">concursului </w:t>
      </w:r>
      <w:r w:rsidR="00466D86">
        <w:rPr>
          <w:rFonts w:ascii="Trebuchet MS" w:hAnsi="Trebuchet MS"/>
          <w:b/>
        </w:rPr>
        <w:t>pe post</w:t>
      </w:r>
      <w:r w:rsidR="00D06819">
        <w:rPr>
          <w:rFonts w:ascii="Trebuchet MS" w:hAnsi="Trebuchet MS"/>
          <w:b/>
        </w:rPr>
        <w:t xml:space="preserve"> pentru </w:t>
      </w:r>
      <w:r w:rsidR="006840BB" w:rsidRPr="004B54B3">
        <w:rPr>
          <w:rFonts w:ascii="Trebuchet MS" w:hAnsi="Trebuchet MS"/>
          <w:b/>
        </w:rPr>
        <w:t>ocupare</w:t>
      </w:r>
      <w:r w:rsidR="00D06819">
        <w:rPr>
          <w:rFonts w:ascii="Trebuchet MS" w:hAnsi="Trebuchet MS"/>
          <w:b/>
        </w:rPr>
        <w:t xml:space="preserve">a unor funcții publice vacante </w:t>
      </w:r>
      <w:r w:rsidR="006840BB" w:rsidRPr="004B54B3">
        <w:rPr>
          <w:rFonts w:ascii="Trebuchet MS" w:hAnsi="Trebuchet MS"/>
          <w:b/>
        </w:rPr>
        <w:t>din cadrul autori</w:t>
      </w:r>
      <w:r w:rsidR="00061933" w:rsidRPr="004B54B3">
        <w:rPr>
          <w:rFonts w:ascii="Trebuchet MS" w:hAnsi="Trebuchet MS"/>
          <w:b/>
        </w:rPr>
        <w:t>tăților și instituțiilor publice</w:t>
      </w:r>
    </w:p>
    <w:p w14:paraId="5EA063B1" w14:textId="77777777" w:rsidR="00061933" w:rsidRPr="004B54B3" w:rsidRDefault="00061933" w:rsidP="00061933">
      <w:pPr>
        <w:pStyle w:val="NoSpacing"/>
        <w:jc w:val="center"/>
        <w:rPr>
          <w:rFonts w:ascii="Trebuchet MS" w:hAnsi="Trebuchet MS"/>
          <w:b/>
        </w:rPr>
      </w:pPr>
    </w:p>
    <w:p w14:paraId="2DB29A26" w14:textId="0081E2F3" w:rsidR="00C83125" w:rsidRPr="004B54B3" w:rsidRDefault="00061933" w:rsidP="00061933">
      <w:pPr>
        <w:pStyle w:val="NoSpacing"/>
        <w:ind w:firstLine="720"/>
        <w:jc w:val="both"/>
        <w:rPr>
          <w:rFonts w:ascii="Trebuchet MS" w:hAnsi="Trebuchet MS"/>
        </w:rPr>
      </w:pPr>
      <w:r w:rsidRPr="004B54B3">
        <w:rPr>
          <w:rFonts w:ascii="Trebuchet MS" w:hAnsi="Trebuchet MS"/>
          <w:b/>
        </w:rPr>
        <w:t>A</w:t>
      </w:r>
      <w:r w:rsidR="006B39D9" w:rsidRPr="004B54B3">
        <w:rPr>
          <w:rFonts w:ascii="Trebuchet MS" w:hAnsi="Trebuchet MS"/>
          <w:b/>
        </w:rPr>
        <w:t>rt. 3</w:t>
      </w:r>
      <w:r w:rsidRPr="004B54B3">
        <w:rPr>
          <w:rFonts w:ascii="Trebuchet MS" w:hAnsi="Trebuchet MS"/>
          <w:b/>
        </w:rPr>
        <w:t>.</w:t>
      </w:r>
      <w:r w:rsidR="004B5021" w:rsidRPr="004B54B3">
        <w:rPr>
          <w:rFonts w:ascii="Trebuchet MS" w:hAnsi="Trebuchet MS"/>
          <w:b/>
        </w:rPr>
        <w:t xml:space="preserve"> -</w:t>
      </w:r>
      <w:r w:rsidR="004B5021" w:rsidRPr="004B54B3">
        <w:rPr>
          <w:rFonts w:ascii="Trebuchet MS" w:hAnsi="Trebuchet MS"/>
        </w:rPr>
        <w:t xml:space="preserve"> </w:t>
      </w:r>
      <w:r w:rsidR="008664E1" w:rsidRPr="004B54B3">
        <w:rPr>
          <w:rFonts w:ascii="Trebuchet MS" w:hAnsi="Trebuchet MS"/>
        </w:rPr>
        <w:t xml:space="preserve">Completarea și transmiterea de către autoritățile și instituțiile publice organizatoare ale </w:t>
      </w:r>
      <w:r w:rsidR="00FF68B2" w:rsidRPr="004B54B3">
        <w:rPr>
          <w:rFonts w:ascii="Trebuchet MS" w:hAnsi="Trebuchet MS"/>
        </w:rPr>
        <w:t xml:space="preserve">etapei de selecție a </w:t>
      </w:r>
      <w:r w:rsidR="00D06819">
        <w:rPr>
          <w:rFonts w:ascii="Trebuchet MS" w:hAnsi="Trebuchet MS"/>
        </w:rPr>
        <w:t xml:space="preserve">concursului </w:t>
      </w:r>
      <w:r w:rsidR="00466D86">
        <w:rPr>
          <w:rFonts w:ascii="Trebuchet MS" w:hAnsi="Trebuchet MS"/>
        </w:rPr>
        <w:t>pe post</w:t>
      </w:r>
      <w:r w:rsidR="006F2CD5">
        <w:rPr>
          <w:rFonts w:ascii="Trebuchet MS" w:hAnsi="Trebuchet MS"/>
        </w:rPr>
        <w:t xml:space="preserve"> </w:t>
      </w:r>
      <w:r w:rsidR="004D6194">
        <w:rPr>
          <w:rFonts w:ascii="Trebuchet MS" w:hAnsi="Trebuchet MS"/>
        </w:rPr>
        <w:t xml:space="preserve">pentru funcțiile publice </w:t>
      </w:r>
      <w:r w:rsidR="002E652D" w:rsidRPr="004B54B3">
        <w:rPr>
          <w:rFonts w:ascii="Trebuchet MS" w:hAnsi="Trebuchet MS"/>
        </w:rPr>
        <w:t>prevăzute la</w:t>
      </w:r>
      <w:r w:rsidR="00FF68B2" w:rsidRPr="004B54B3">
        <w:rPr>
          <w:rFonts w:ascii="Trebuchet MS" w:hAnsi="Trebuchet MS"/>
        </w:rPr>
        <w:t xml:space="preserve"> </w:t>
      </w:r>
      <w:r w:rsidR="002E652D" w:rsidRPr="004B54B3">
        <w:rPr>
          <w:rFonts w:ascii="Trebuchet MS" w:hAnsi="Trebuchet MS"/>
        </w:rPr>
        <w:t xml:space="preserve">art. </w:t>
      </w:r>
      <w:r w:rsidR="009B664D" w:rsidRPr="009B664D">
        <w:rPr>
          <w:rFonts w:ascii="Trebuchet MS" w:hAnsi="Trebuchet MS"/>
        </w:rPr>
        <w:t>385 alin. (1) și (2) din Or</w:t>
      </w:r>
      <w:r w:rsidR="009B664D">
        <w:rPr>
          <w:rFonts w:ascii="Trebuchet MS" w:hAnsi="Trebuchet MS"/>
        </w:rPr>
        <w:t xml:space="preserve">donanța de urgență a Guvernului </w:t>
      </w:r>
      <w:r w:rsidR="009B664D" w:rsidRPr="009B664D">
        <w:rPr>
          <w:rFonts w:ascii="Trebuchet MS" w:hAnsi="Trebuchet MS"/>
        </w:rPr>
        <w:t>nr. 57/2019, cu modificările şi completările ulterioare, cu excepția celor care beneficiază de statute speciale,</w:t>
      </w:r>
      <w:r w:rsidR="009B664D">
        <w:rPr>
          <w:rFonts w:ascii="Trebuchet MS" w:hAnsi="Trebuchet MS"/>
        </w:rPr>
        <w:t xml:space="preserve"> </w:t>
      </w:r>
      <w:r w:rsidR="008664E1" w:rsidRPr="004B54B3">
        <w:rPr>
          <w:rFonts w:ascii="Trebuchet MS" w:hAnsi="Trebuchet MS"/>
        </w:rPr>
        <w:t>a i</w:t>
      </w:r>
      <w:r w:rsidR="00E0068D" w:rsidRPr="004B54B3">
        <w:rPr>
          <w:rFonts w:ascii="Trebuchet MS" w:hAnsi="Trebuchet MS"/>
        </w:rPr>
        <w:t>nformațiil</w:t>
      </w:r>
      <w:r w:rsidR="008664E1" w:rsidRPr="004B54B3">
        <w:rPr>
          <w:rFonts w:ascii="Trebuchet MS" w:hAnsi="Trebuchet MS"/>
        </w:rPr>
        <w:t>or</w:t>
      </w:r>
      <w:r w:rsidR="00E0068D" w:rsidRPr="004B54B3">
        <w:rPr>
          <w:rFonts w:ascii="Trebuchet MS" w:hAnsi="Trebuchet MS"/>
        </w:rPr>
        <w:t xml:space="preserve"> necesare publicării anunțului de concurs pe site-ul Agenției</w:t>
      </w:r>
      <w:r w:rsidR="00573232" w:rsidRPr="004B54B3">
        <w:rPr>
          <w:rFonts w:ascii="Trebuchet MS" w:hAnsi="Trebuchet MS"/>
          <w:i/>
          <w:iCs/>
        </w:rPr>
        <w:t xml:space="preserve">, </w:t>
      </w:r>
      <w:r w:rsidR="00E0068D" w:rsidRPr="004B54B3">
        <w:rPr>
          <w:rFonts w:ascii="Trebuchet MS" w:hAnsi="Trebuchet MS"/>
        </w:rPr>
        <w:t xml:space="preserve">se </w:t>
      </w:r>
      <w:r w:rsidR="008664E1" w:rsidRPr="004B54B3">
        <w:rPr>
          <w:rFonts w:ascii="Trebuchet MS" w:hAnsi="Trebuchet MS"/>
        </w:rPr>
        <w:t>realizează</w:t>
      </w:r>
      <w:r w:rsidR="00E0068D" w:rsidRPr="004B54B3">
        <w:rPr>
          <w:rFonts w:ascii="Trebuchet MS" w:hAnsi="Trebuchet MS"/>
        </w:rPr>
        <w:t xml:space="preserve"> </w:t>
      </w:r>
      <w:r w:rsidR="008664E1" w:rsidRPr="004B54B3">
        <w:rPr>
          <w:rFonts w:ascii="Trebuchet MS" w:hAnsi="Trebuchet MS"/>
        </w:rPr>
        <w:t xml:space="preserve">în format online, în condițiile prezentelor instrucțiuni, utilizând </w:t>
      </w:r>
      <w:r w:rsidR="00CB597F" w:rsidRPr="004B54B3">
        <w:rPr>
          <w:rFonts w:ascii="Trebuchet MS" w:hAnsi="Trebuchet MS"/>
        </w:rPr>
        <w:t>aplicația din</w:t>
      </w:r>
      <w:r w:rsidR="008664E1" w:rsidRPr="004B54B3">
        <w:rPr>
          <w:rFonts w:ascii="Trebuchet MS" w:hAnsi="Trebuchet MS"/>
        </w:rPr>
        <w:t xml:space="preserve"> </w:t>
      </w:r>
      <w:r w:rsidR="00CB597F" w:rsidRPr="004B54B3">
        <w:rPr>
          <w:rFonts w:ascii="Trebuchet MS" w:hAnsi="Trebuchet MS"/>
        </w:rPr>
        <w:t xml:space="preserve">domeniul </w:t>
      </w:r>
      <w:r w:rsidR="008664E1" w:rsidRPr="004B54B3">
        <w:rPr>
          <w:rFonts w:ascii="Trebuchet MS" w:hAnsi="Trebuchet MS"/>
        </w:rPr>
        <w:t xml:space="preserve">informatic </w:t>
      </w:r>
      <w:r w:rsidR="00CB597F" w:rsidRPr="004B54B3">
        <w:rPr>
          <w:rFonts w:ascii="Trebuchet MS" w:hAnsi="Trebuchet MS"/>
        </w:rPr>
        <w:t xml:space="preserve">alocat </w:t>
      </w:r>
      <w:r w:rsidR="009E58ED">
        <w:rPr>
          <w:rFonts w:ascii="Trebuchet MS" w:hAnsi="Trebuchet MS"/>
        </w:rPr>
        <w:t xml:space="preserve">de Agenție </w:t>
      </w:r>
      <w:r w:rsidR="00CB597F" w:rsidRPr="004B54B3">
        <w:rPr>
          <w:rFonts w:ascii="Trebuchet MS" w:hAnsi="Trebuchet MS"/>
        </w:rPr>
        <w:t>fiecărei autorități sau instituții publice</w:t>
      </w:r>
      <w:r w:rsidR="008664E1" w:rsidRPr="004B54B3">
        <w:rPr>
          <w:rFonts w:ascii="Trebuchet MS" w:hAnsi="Trebuchet MS"/>
        </w:rPr>
        <w:t xml:space="preserve"> în portalul de management al funcțiilor publice și funcționarilor publici</w:t>
      </w:r>
      <w:r w:rsidR="00177932" w:rsidRPr="004B54B3">
        <w:rPr>
          <w:rFonts w:ascii="Trebuchet MS" w:hAnsi="Trebuchet MS"/>
        </w:rPr>
        <w:t>.</w:t>
      </w:r>
    </w:p>
    <w:p w14:paraId="37D076AD" w14:textId="77777777" w:rsidR="00E0068D" w:rsidRPr="004B54B3" w:rsidRDefault="00E0068D" w:rsidP="00124A3B">
      <w:pPr>
        <w:pStyle w:val="NoSpacing"/>
        <w:jc w:val="both"/>
        <w:rPr>
          <w:rFonts w:ascii="Trebuchet MS" w:hAnsi="Trebuchet MS"/>
        </w:rPr>
      </w:pPr>
    </w:p>
    <w:p w14:paraId="7CD08C97" w14:textId="1EA308A1" w:rsidR="00796EAC" w:rsidRPr="004B54B3" w:rsidRDefault="006B39D9" w:rsidP="00560C9C">
      <w:pPr>
        <w:pStyle w:val="NoSpacing"/>
        <w:ind w:firstLine="720"/>
        <w:jc w:val="both"/>
        <w:rPr>
          <w:rFonts w:ascii="Trebuchet MS" w:hAnsi="Trebuchet MS"/>
          <w:highlight w:val="yellow"/>
        </w:rPr>
      </w:pPr>
      <w:r w:rsidRPr="004B54B3">
        <w:rPr>
          <w:rFonts w:ascii="Trebuchet MS" w:hAnsi="Trebuchet MS"/>
          <w:b/>
          <w:bCs/>
        </w:rPr>
        <w:t>Art. 4</w:t>
      </w:r>
      <w:r w:rsidR="00A22AF7" w:rsidRPr="004B54B3">
        <w:rPr>
          <w:rFonts w:ascii="Trebuchet MS" w:hAnsi="Trebuchet MS"/>
          <w:b/>
          <w:bCs/>
        </w:rPr>
        <w:t>.</w:t>
      </w:r>
      <w:r w:rsidR="004B5021" w:rsidRPr="004B54B3">
        <w:rPr>
          <w:rFonts w:ascii="Trebuchet MS" w:hAnsi="Trebuchet MS"/>
          <w:b/>
          <w:bCs/>
        </w:rPr>
        <w:t xml:space="preserve"> -</w:t>
      </w:r>
      <w:r w:rsidR="00A22AF7" w:rsidRPr="004B54B3">
        <w:rPr>
          <w:rFonts w:ascii="Trebuchet MS" w:hAnsi="Trebuchet MS"/>
          <w:b/>
          <w:bCs/>
        </w:rPr>
        <w:t xml:space="preserve"> </w:t>
      </w:r>
      <w:r w:rsidR="00796EAC" w:rsidRPr="004B54B3">
        <w:rPr>
          <w:rFonts w:ascii="Trebuchet MS" w:hAnsi="Trebuchet MS"/>
        </w:rPr>
        <w:t>Autoritățile și instituțiile publice</w:t>
      </w:r>
      <w:r w:rsidR="00560C9C" w:rsidRPr="004B54B3">
        <w:rPr>
          <w:rFonts w:ascii="Trebuchet MS" w:hAnsi="Trebuchet MS"/>
        </w:rPr>
        <w:t xml:space="preserve"> în cadrul cărora sunt stabilite funcţiile publice </w:t>
      </w:r>
      <w:r w:rsidR="006F2CD5">
        <w:rPr>
          <w:rFonts w:ascii="Trebuchet MS" w:hAnsi="Trebuchet MS"/>
        </w:rPr>
        <w:t xml:space="preserve">vacante </w:t>
      </w:r>
      <w:r w:rsidR="00560C9C" w:rsidRPr="004B54B3">
        <w:rPr>
          <w:rFonts w:ascii="Trebuchet MS" w:hAnsi="Trebuchet MS"/>
        </w:rPr>
        <w:t xml:space="preserve">prevăzute la art. </w:t>
      </w:r>
      <w:r w:rsidR="00D06819">
        <w:rPr>
          <w:rFonts w:ascii="Trebuchet MS" w:hAnsi="Trebuchet MS"/>
        </w:rPr>
        <w:t>385 alin. (1) și (2)</w:t>
      </w:r>
      <w:r w:rsidR="00BA4DC1" w:rsidRPr="004B54B3">
        <w:rPr>
          <w:rFonts w:ascii="Trebuchet MS" w:hAnsi="Trebuchet MS"/>
        </w:rPr>
        <w:t xml:space="preserve"> din Ordonanța de urgență a Guvernului </w:t>
      </w:r>
      <w:r w:rsidR="005258DA" w:rsidRPr="004B54B3">
        <w:rPr>
          <w:rFonts w:ascii="Trebuchet MS" w:hAnsi="Trebuchet MS"/>
        </w:rPr>
        <w:t xml:space="preserve">               </w:t>
      </w:r>
      <w:r w:rsidR="00BA4DC1" w:rsidRPr="004B54B3">
        <w:rPr>
          <w:rFonts w:ascii="Trebuchet MS" w:hAnsi="Trebuchet MS"/>
        </w:rPr>
        <w:t>nr. 57/2019, cu modificările şi completările ulterioare,</w:t>
      </w:r>
      <w:r w:rsidR="009B664D">
        <w:rPr>
          <w:rFonts w:ascii="Trebuchet MS" w:hAnsi="Trebuchet MS"/>
        </w:rPr>
        <w:t xml:space="preserve"> cu excepția celor care beneficiază de statute speciale,</w:t>
      </w:r>
      <w:r w:rsidR="00796EAC" w:rsidRPr="004B54B3">
        <w:rPr>
          <w:rFonts w:ascii="Trebuchet MS" w:hAnsi="Trebuchet MS"/>
        </w:rPr>
        <w:t xml:space="preserve"> înștiințează Agenția</w:t>
      </w:r>
      <w:r w:rsidR="00416E69" w:rsidRPr="004B54B3">
        <w:rPr>
          <w:rFonts w:ascii="Trebuchet MS" w:hAnsi="Trebuchet MS"/>
        </w:rPr>
        <w:t xml:space="preserve"> </w:t>
      </w:r>
      <w:r w:rsidR="00995F65" w:rsidRPr="004B54B3">
        <w:rPr>
          <w:rFonts w:ascii="Trebuchet MS" w:hAnsi="Trebuchet MS"/>
        </w:rPr>
        <w:t>cu respectarea</w:t>
      </w:r>
      <w:r w:rsidR="007E2218" w:rsidRPr="004B54B3">
        <w:rPr>
          <w:rFonts w:ascii="Trebuchet MS" w:hAnsi="Trebuchet MS"/>
        </w:rPr>
        <w:t xml:space="preserve"> prevederilor</w:t>
      </w:r>
      <w:r w:rsidR="00560C9C" w:rsidRPr="004B54B3">
        <w:rPr>
          <w:rFonts w:ascii="Trebuchet MS" w:hAnsi="Trebuchet MS"/>
        </w:rPr>
        <w:t xml:space="preserve"> </w:t>
      </w:r>
      <w:r w:rsidR="00A10093" w:rsidRPr="004B54B3">
        <w:rPr>
          <w:rFonts w:ascii="Trebuchet MS" w:hAnsi="Trebuchet MS"/>
        </w:rPr>
        <w:t>art.</w:t>
      </w:r>
      <w:r w:rsidR="00560C9C" w:rsidRPr="004B54B3">
        <w:rPr>
          <w:rFonts w:ascii="Trebuchet MS" w:hAnsi="Trebuchet MS"/>
        </w:rPr>
        <w:t xml:space="preserve"> </w:t>
      </w:r>
      <w:r w:rsidR="004D6194">
        <w:rPr>
          <w:rFonts w:ascii="Trebuchet MS" w:hAnsi="Trebuchet MS"/>
        </w:rPr>
        <w:t>68</w:t>
      </w:r>
      <w:r w:rsidR="00C650D3">
        <w:rPr>
          <w:rFonts w:ascii="Trebuchet MS" w:hAnsi="Trebuchet MS"/>
        </w:rPr>
        <w:t xml:space="preserve"> alin. (2) și ale art. </w:t>
      </w:r>
      <w:r w:rsidR="004D6194">
        <w:rPr>
          <w:rFonts w:ascii="Trebuchet MS" w:hAnsi="Trebuchet MS"/>
        </w:rPr>
        <w:t>69</w:t>
      </w:r>
      <w:r w:rsidR="00D42C22" w:rsidRPr="004B54B3">
        <w:rPr>
          <w:rFonts w:ascii="Trebuchet MS" w:hAnsi="Trebuchet MS"/>
        </w:rPr>
        <w:t xml:space="preserve"> </w:t>
      </w:r>
      <w:r w:rsidR="00A10093" w:rsidRPr="004B54B3">
        <w:rPr>
          <w:rFonts w:ascii="Trebuchet MS" w:hAnsi="Trebuchet MS"/>
        </w:rPr>
        <w:t>din</w:t>
      </w:r>
      <w:r w:rsidR="00D42C22" w:rsidRPr="004B54B3">
        <w:rPr>
          <w:rFonts w:ascii="Trebuchet MS" w:hAnsi="Trebuchet MS"/>
        </w:rPr>
        <w:t xml:space="preserve"> </w:t>
      </w:r>
      <w:r w:rsidR="00BA4DC1" w:rsidRPr="004B54B3">
        <w:rPr>
          <w:rFonts w:ascii="Trebuchet MS" w:hAnsi="Trebuchet MS"/>
        </w:rPr>
        <w:t>a</w:t>
      </w:r>
      <w:r w:rsidR="00D42C22" w:rsidRPr="004B54B3">
        <w:rPr>
          <w:rFonts w:ascii="Trebuchet MS" w:hAnsi="Trebuchet MS"/>
        </w:rPr>
        <w:t xml:space="preserve">nexa </w:t>
      </w:r>
      <w:r w:rsidR="00B42F6C" w:rsidRPr="004B54B3">
        <w:rPr>
          <w:rFonts w:ascii="Trebuchet MS" w:hAnsi="Trebuchet MS"/>
        </w:rPr>
        <w:t xml:space="preserve">nr. </w:t>
      </w:r>
      <w:r w:rsidR="004D6194">
        <w:rPr>
          <w:rFonts w:ascii="Trebuchet MS" w:hAnsi="Trebuchet MS"/>
        </w:rPr>
        <w:t>10</w:t>
      </w:r>
      <w:r w:rsidR="00D42C22" w:rsidRPr="004B54B3">
        <w:rPr>
          <w:rFonts w:ascii="Trebuchet MS" w:hAnsi="Trebuchet MS"/>
        </w:rPr>
        <w:t xml:space="preserve"> </w:t>
      </w:r>
      <w:r w:rsidR="00560C9C" w:rsidRPr="004B54B3">
        <w:rPr>
          <w:rFonts w:ascii="Trebuchet MS" w:hAnsi="Trebuchet MS"/>
        </w:rPr>
        <w:t>l</w:t>
      </w:r>
      <w:r w:rsidR="00D42C22" w:rsidRPr="004B54B3">
        <w:rPr>
          <w:rFonts w:ascii="Trebuchet MS" w:hAnsi="Trebuchet MS"/>
        </w:rPr>
        <w:t>a</w:t>
      </w:r>
      <w:r w:rsidR="00560C9C" w:rsidRPr="004B54B3">
        <w:rPr>
          <w:rFonts w:ascii="Trebuchet MS" w:hAnsi="Trebuchet MS"/>
        </w:rPr>
        <w:t xml:space="preserve"> </w:t>
      </w:r>
      <w:r w:rsidR="00BA4DC1" w:rsidRPr="004B54B3">
        <w:rPr>
          <w:rFonts w:ascii="Trebuchet MS" w:hAnsi="Trebuchet MS"/>
        </w:rPr>
        <w:t>aceeași ordonanță de urgență</w:t>
      </w:r>
      <w:r w:rsidR="00560C9C" w:rsidRPr="004B54B3">
        <w:rPr>
          <w:rStyle w:val="l5def2"/>
          <w:rFonts w:ascii="Trebuchet MS" w:hAnsi="Trebuchet MS"/>
          <w:color w:val="auto"/>
          <w:sz w:val="24"/>
          <w:szCs w:val="24"/>
        </w:rPr>
        <w:t>.</w:t>
      </w:r>
    </w:p>
    <w:p w14:paraId="67AE74F7" w14:textId="7356C6B3" w:rsidR="002601DB" w:rsidRPr="004B54B3" w:rsidRDefault="00B11E58" w:rsidP="00796EAC">
      <w:pPr>
        <w:pStyle w:val="NoSpacing"/>
        <w:jc w:val="both"/>
        <w:rPr>
          <w:rFonts w:ascii="Trebuchet MS" w:hAnsi="Trebuchet MS"/>
        </w:rPr>
      </w:pPr>
      <w:r w:rsidRPr="004B54B3">
        <w:rPr>
          <w:rFonts w:ascii="Trebuchet MS" w:hAnsi="Trebuchet MS"/>
        </w:rPr>
        <w:t xml:space="preserve"> </w:t>
      </w:r>
    </w:p>
    <w:p w14:paraId="23A80455" w14:textId="7BC3C13B" w:rsidR="00FF2033" w:rsidRPr="004B54B3" w:rsidRDefault="002601DB" w:rsidP="00560C9C">
      <w:pPr>
        <w:pStyle w:val="NoSpacing"/>
        <w:tabs>
          <w:tab w:val="left" w:pos="709"/>
        </w:tabs>
        <w:jc w:val="both"/>
        <w:rPr>
          <w:rFonts w:ascii="Trebuchet MS" w:hAnsi="Trebuchet MS"/>
        </w:rPr>
      </w:pPr>
      <w:r w:rsidRPr="004B54B3">
        <w:rPr>
          <w:rFonts w:ascii="Trebuchet MS" w:hAnsi="Trebuchet MS"/>
        </w:rPr>
        <w:t xml:space="preserve">     </w:t>
      </w:r>
      <w:r w:rsidR="00560C9C" w:rsidRPr="004B54B3">
        <w:rPr>
          <w:rFonts w:ascii="Trebuchet MS" w:hAnsi="Trebuchet MS"/>
        </w:rPr>
        <w:tab/>
      </w:r>
      <w:r w:rsidR="006B39D9" w:rsidRPr="004B54B3">
        <w:rPr>
          <w:rFonts w:ascii="Trebuchet MS" w:hAnsi="Trebuchet MS"/>
          <w:b/>
        </w:rPr>
        <w:t>Art. 5</w:t>
      </w:r>
      <w:r w:rsidRPr="004B54B3">
        <w:rPr>
          <w:rFonts w:ascii="Trebuchet MS" w:hAnsi="Trebuchet MS"/>
          <w:b/>
        </w:rPr>
        <w:t xml:space="preserve">. – </w:t>
      </w:r>
      <w:r w:rsidR="00B734DA" w:rsidRPr="004B54B3">
        <w:rPr>
          <w:rFonts w:ascii="Trebuchet MS" w:hAnsi="Trebuchet MS"/>
          <w:b/>
          <w:bCs/>
        </w:rPr>
        <w:t xml:space="preserve">(1) </w:t>
      </w:r>
      <w:r w:rsidR="00C54997" w:rsidRPr="004B54B3">
        <w:rPr>
          <w:rFonts w:ascii="Trebuchet MS" w:hAnsi="Trebuchet MS"/>
        </w:rPr>
        <w:t>Anunțul</w:t>
      </w:r>
      <w:r w:rsidRPr="004B54B3">
        <w:rPr>
          <w:rFonts w:ascii="Trebuchet MS" w:hAnsi="Trebuchet MS"/>
        </w:rPr>
        <w:t xml:space="preserve"> </w:t>
      </w:r>
      <w:r w:rsidR="00D42C22" w:rsidRPr="004B54B3">
        <w:rPr>
          <w:rFonts w:ascii="Trebuchet MS" w:eastAsia="Times New Roman" w:hAnsi="Trebuchet MS" w:cs="Arial"/>
        </w:rPr>
        <w:t xml:space="preserve">privind organizarea etapei de selecție pentru funcțiile publice </w:t>
      </w:r>
      <w:r w:rsidR="006F2CD5">
        <w:rPr>
          <w:rFonts w:ascii="Trebuchet MS" w:eastAsia="Times New Roman" w:hAnsi="Trebuchet MS" w:cs="Arial"/>
        </w:rPr>
        <w:t>vacante</w:t>
      </w:r>
      <w:r w:rsidR="00D42C22" w:rsidRPr="004B54B3">
        <w:rPr>
          <w:rFonts w:ascii="Trebuchet MS" w:eastAsia="Times New Roman" w:hAnsi="Trebuchet MS" w:cs="Arial"/>
        </w:rPr>
        <w:t xml:space="preserve"> prevăzute la </w:t>
      </w:r>
      <w:r w:rsidR="0056195B">
        <w:rPr>
          <w:rFonts w:ascii="Trebuchet MS" w:eastAsia="Times New Roman" w:hAnsi="Trebuchet MS" w:cs="Arial"/>
        </w:rPr>
        <w:t xml:space="preserve">art. </w:t>
      </w:r>
      <w:r w:rsidR="004D6194" w:rsidRPr="004D6194">
        <w:rPr>
          <w:rFonts w:ascii="Trebuchet MS" w:eastAsia="Times New Roman" w:hAnsi="Trebuchet MS" w:cs="Arial"/>
        </w:rPr>
        <w:t xml:space="preserve">385 alin. (1) și (2) </w:t>
      </w:r>
      <w:r w:rsidR="00D42C22" w:rsidRPr="004B54B3">
        <w:rPr>
          <w:rFonts w:ascii="Trebuchet MS" w:eastAsia="Times New Roman" w:hAnsi="Trebuchet MS" w:cs="Arial"/>
        </w:rPr>
        <w:t xml:space="preserve">din </w:t>
      </w:r>
      <w:r w:rsidR="00E4675D" w:rsidRPr="004B54B3">
        <w:rPr>
          <w:rFonts w:ascii="Trebuchet MS" w:hAnsi="Trebuchet MS"/>
        </w:rPr>
        <w:t>Ordonanța</w:t>
      </w:r>
      <w:r w:rsidR="00FF2033" w:rsidRPr="004B54B3">
        <w:rPr>
          <w:rFonts w:ascii="Trebuchet MS" w:hAnsi="Trebuchet MS"/>
        </w:rPr>
        <w:t xml:space="preserve"> de </w:t>
      </w:r>
      <w:r w:rsidR="00E4675D" w:rsidRPr="004B54B3">
        <w:rPr>
          <w:rFonts w:ascii="Trebuchet MS" w:hAnsi="Trebuchet MS"/>
        </w:rPr>
        <w:t>urgență</w:t>
      </w:r>
      <w:r w:rsidR="00FF2033" w:rsidRPr="004B54B3">
        <w:rPr>
          <w:rFonts w:ascii="Trebuchet MS" w:hAnsi="Trebuchet MS"/>
        </w:rPr>
        <w:t xml:space="preserve"> a Guvernului</w:t>
      </w:r>
      <w:r w:rsidR="00972172">
        <w:rPr>
          <w:rFonts w:ascii="Trebuchet MS" w:hAnsi="Trebuchet MS"/>
        </w:rPr>
        <w:t xml:space="preserve"> </w:t>
      </w:r>
      <w:r w:rsidR="00FF2033" w:rsidRPr="004B54B3">
        <w:rPr>
          <w:rFonts w:ascii="Trebuchet MS" w:hAnsi="Trebuchet MS"/>
        </w:rPr>
        <w:t xml:space="preserve">nr. </w:t>
      </w:r>
      <w:r w:rsidR="00FF2033" w:rsidRPr="004B54B3">
        <w:rPr>
          <w:rFonts w:ascii="Trebuchet MS" w:hAnsi="Trebuchet MS"/>
        </w:rPr>
        <w:lastRenderedPageBreak/>
        <w:t>57/2019, cu modificările şi completările ulterioare</w:t>
      </w:r>
      <w:r w:rsidR="00D42C22" w:rsidRPr="004B54B3">
        <w:rPr>
          <w:rFonts w:ascii="Trebuchet MS" w:eastAsia="Times New Roman" w:hAnsi="Trebuchet MS" w:cs="Arial"/>
        </w:rPr>
        <w:t xml:space="preserve">, se publică pe pagina de internet a </w:t>
      </w:r>
      <w:r w:rsidR="00E4675D" w:rsidRPr="004B54B3">
        <w:rPr>
          <w:rFonts w:ascii="Trebuchet MS" w:eastAsia="Times New Roman" w:hAnsi="Trebuchet MS" w:cs="Arial"/>
        </w:rPr>
        <w:t>instituției</w:t>
      </w:r>
      <w:r w:rsidR="00D42C22" w:rsidRPr="004B54B3">
        <w:rPr>
          <w:rFonts w:ascii="Trebuchet MS" w:eastAsia="Times New Roman" w:hAnsi="Trebuchet MS" w:cs="Arial"/>
        </w:rPr>
        <w:t xml:space="preserve"> organizatoare şi pe site-ul Agenției, cu cel </w:t>
      </w:r>
      <w:r w:rsidR="0053761E" w:rsidRPr="004B54B3">
        <w:rPr>
          <w:rFonts w:ascii="Trebuchet MS" w:eastAsia="Times New Roman" w:hAnsi="Trebuchet MS" w:cs="Arial"/>
        </w:rPr>
        <w:t>puțin</w:t>
      </w:r>
      <w:r w:rsidR="004D6194">
        <w:rPr>
          <w:rFonts w:ascii="Trebuchet MS" w:eastAsia="Times New Roman" w:hAnsi="Trebuchet MS" w:cs="Arial"/>
        </w:rPr>
        <w:t xml:space="preserve"> 6</w:t>
      </w:r>
      <w:r w:rsidR="00D42C22" w:rsidRPr="004B54B3">
        <w:rPr>
          <w:rFonts w:ascii="Trebuchet MS" w:eastAsia="Times New Roman" w:hAnsi="Trebuchet MS" w:cs="Arial"/>
        </w:rPr>
        <w:t xml:space="preserve">0 de zile calendaristice înainte de data </w:t>
      </w:r>
      <w:r w:rsidR="00E4675D" w:rsidRPr="004B54B3">
        <w:rPr>
          <w:rFonts w:ascii="Trebuchet MS" w:eastAsia="Times New Roman" w:hAnsi="Trebuchet MS" w:cs="Arial"/>
        </w:rPr>
        <w:t>desfășurării</w:t>
      </w:r>
      <w:r w:rsidR="00D42C22" w:rsidRPr="004B54B3">
        <w:rPr>
          <w:rFonts w:ascii="Trebuchet MS" w:eastAsia="Times New Roman" w:hAnsi="Trebuchet MS" w:cs="Arial"/>
        </w:rPr>
        <w:t xml:space="preserve"> concursului. </w:t>
      </w:r>
      <w:r w:rsidR="00B734DA" w:rsidRPr="004B54B3">
        <w:rPr>
          <w:rFonts w:ascii="Trebuchet MS" w:hAnsi="Trebuchet MS"/>
        </w:rPr>
        <w:t xml:space="preserve">  </w:t>
      </w:r>
    </w:p>
    <w:p w14:paraId="7FBAF8E2" w14:textId="699F1793" w:rsidR="00B734DA" w:rsidRPr="004B54B3" w:rsidRDefault="00FF2033" w:rsidP="00D30639">
      <w:pPr>
        <w:pStyle w:val="NoSpacing"/>
        <w:tabs>
          <w:tab w:val="left" w:pos="567"/>
        </w:tabs>
        <w:jc w:val="both"/>
        <w:rPr>
          <w:rFonts w:ascii="Trebuchet MS" w:hAnsi="Trebuchet MS"/>
        </w:rPr>
      </w:pPr>
      <w:r w:rsidRPr="004B54B3">
        <w:rPr>
          <w:rFonts w:ascii="Trebuchet MS" w:hAnsi="Trebuchet MS"/>
        </w:rPr>
        <w:tab/>
      </w:r>
      <w:r w:rsidR="00B734DA" w:rsidRPr="004B54B3">
        <w:rPr>
          <w:rFonts w:ascii="Trebuchet MS" w:hAnsi="Trebuchet MS"/>
          <w:b/>
          <w:bCs/>
        </w:rPr>
        <w:t>(</w:t>
      </w:r>
      <w:r w:rsidR="00560C9C" w:rsidRPr="004B54B3">
        <w:rPr>
          <w:rFonts w:ascii="Trebuchet MS" w:hAnsi="Trebuchet MS"/>
          <w:b/>
          <w:bCs/>
        </w:rPr>
        <w:t>2</w:t>
      </w:r>
      <w:r w:rsidR="00B734DA" w:rsidRPr="004B54B3">
        <w:rPr>
          <w:rFonts w:ascii="Trebuchet MS" w:hAnsi="Trebuchet MS"/>
          <w:b/>
          <w:bCs/>
        </w:rPr>
        <w:t>)</w:t>
      </w:r>
      <w:r w:rsidR="00B734DA" w:rsidRPr="004B54B3">
        <w:rPr>
          <w:rFonts w:ascii="Trebuchet MS" w:hAnsi="Trebuchet MS"/>
        </w:rPr>
        <w:t xml:space="preserve"> Data publicării </w:t>
      </w:r>
      <w:r w:rsidR="00004335" w:rsidRPr="004B54B3">
        <w:rPr>
          <w:rFonts w:ascii="Trebuchet MS" w:hAnsi="Trebuchet MS"/>
        </w:rPr>
        <w:t xml:space="preserve">pe site-ul Agenției a </w:t>
      </w:r>
      <w:r w:rsidR="00B734DA" w:rsidRPr="004B54B3">
        <w:rPr>
          <w:rFonts w:ascii="Trebuchet MS" w:hAnsi="Trebuchet MS"/>
        </w:rPr>
        <w:t xml:space="preserve">anunțului de concurs </w:t>
      </w:r>
      <w:r w:rsidR="00004335" w:rsidRPr="004B54B3">
        <w:rPr>
          <w:rFonts w:ascii="Trebuchet MS" w:hAnsi="Trebuchet MS"/>
        </w:rPr>
        <w:t xml:space="preserve">prevăzut la alin. (1) </w:t>
      </w:r>
      <w:r w:rsidR="00995F65" w:rsidRPr="004B54B3">
        <w:rPr>
          <w:rFonts w:ascii="Trebuchet MS" w:hAnsi="Trebuchet MS"/>
        </w:rPr>
        <w:t>este</w:t>
      </w:r>
      <w:r w:rsidR="00B734DA" w:rsidRPr="004B54B3">
        <w:rPr>
          <w:rFonts w:ascii="Trebuchet MS" w:hAnsi="Trebuchet MS"/>
        </w:rPr>
        <w:t xml:space="preserve"> aceeași cu data publicării anunțului de concurs pe site-ul autorității sau instituției publice organizatoare a concursului pentru ocuparea </w:t>
      </w:r>
      <w:r w:rsidR="00E4675D" w:rsidRPr="004B54B3">
        <w:rPr>
          <w:rFonts w:ascii="Trebuchet MS" w:hAnsi="Trebuchet MS"/>
        </w:rPr>
        <w:t>funcțiilor</w:t>
      </w:r>
      <w:r w:rsidR="00B734DA" w:rsidRPr="004B54B3">
        <w:rPr>
          <w:rFonts w:ascii="Trebuchet MS" w:hAnsi="Trebuchet MS"/>
        </w:rPr>
        <w:t xml:space="preserve"> publice vacante </w:t>
      </w:r>
      <w:r w:rsidR="00D30639" w:rsidRPr="004B54B3">
        <w:rPr>
          <w:rFonts w:ascii="Trebuchet MS" w:hAnsi="Trebuchet MS"/>
        </w:rPr>
        <w:t>prevăzute la</w:t>
      </w:r>
      <w:r w:rsidR="00560C9C" w:rsidRPr="004B54B3">
        <w:rPr>
          <w:rFonts w:ascii="Trebuchet MS" w:hAnsi="Trebuchet MS"/>
        </w:rPr>
        <w:t xml:space="preserve"> </w:t>
      </w:r>
      <w:r w:rsidR="00D30639" w:rsidRPr="004B54B3">
        <w:rPr>
          <w:rFonts w:ascii="Trebuchet MS" w:hAnsi="Trebuchet MS"/>
        </w:rPr>
        <w:t>art.</w:t>
      </w:r>
      <w:r w:rsidR="0056195B" w:rsidRPr="0056195B">
        <w:t xml:space="preserve"> </w:t>
      </w:r>
      <w:r w:rsidR="0056195B" w:rsidRPr="0056195B">
        <w:rPr>
          <w:rFonts w:ascii="Trebuchet MS" w:hAnsi="Trebuchet MS"/>
        </w:rPr>
        <w:t>385 alin. (1) și (2)</w:t>
      </w:r>
      <w:r w:rsidR="00BB4344" w:rsidRPr="004B54B3">
        <w:rPr>
          <w:rFonts w:ascii="Trebuchet MS" w:hAnsi="Trebuchet MS"/>
        </w:rPr>
        <w:t xml:space="preserve"> </w:t>
      </w:r>
      <w:r w:rsidR="00D30639" w:rsidRPr="004B54B3">
        <w:rPr>
          <w:rFonts w:ascii="Trebuchet MS" w:hAnsi="Trebuchet MS"/>
        </w:rPr>
        <w:t xml:space="preserve">din Ordonanţa de </w:t>
      </w:r>
      <w:r w:rsidR="00E4675D" w:rsidRPr="004B54B3">
        <w:rPr>
          <w:rFonts w:ascii="Trebuchet MS" w:hAnsi="Trebuchet MS"/>
        </w:rPr>
        <w:t>urgență</w:t>
      </w:r>
      <w:r w:rsidR="00D30639" w:rsidRPr="004B54B3">
        <w:rPr>
          <w:rFonts w:ascii="Trebuchet MS" w:hAnsi="Trebuchet MS"/>
        </w:rPr>
        <w:t xml:space="preserve"> a Guvernului nr. 57/2019, cu modificările şi completările ulterioare</w:t>
      </w:r>
      <w:r w:rsidR="00B42F6C" w:rsidRPr="004B54B3">
        <w:rPr>
          <w:rFonts w:ascii="Trebuchet MS" w:hAnsi="Trebuchet MS"/>
        </w:rPr>
        <w:t>.</w:t>
      </w:r>
      <w:r w:rsidR="00D30639" w:rsidRPr="004B54B3" w:rsidDel="00D30639">
        <w:rPr>
          <w:rFonts w:ascii="Trebuchet MS" w:hAnsi="Trebuchet MS"/>
        </w:rPr>
        <w:t xml:space="preserve"> </w:t>
      </w:r>
    </w:p>
    <w:p w14:paraId="72CFDD18" w14:textId="4F2A30FD" w:rsidR="004E7F44" w:rsidRPr="004B54B3" w:rsidRDefault="001D0E4F" w:rsidP="001D0E4F">
      <w:pPr>
        <w:pStyle w:val="NoSpacing"/>
        <w:tabs>
          <w:tab w:val="left" w:pos="567"/>
        </w:tabs>
        <w:jc w:val="both"/>
        <w:rPr>
          <w:rFonts w:ascii="Trebuchet MS" w:hAnsi="Trebuchet MS"/>
        </w:rPr>
      </w:pPr>
      <w:r w:rsidRPr="004B54B3">
        <w:rPr>
          <w:rFonts w:ascii="Trebuchet MS" w:hAnsi="Trebuchet MS"/>
        </w:rPr>
        <w:tab/>
      </w:r>
      <w:r w:rsidR="00222A1E" w:rsidRPr="004B54B3">
        <w:rPr>
          <w:rFonts w:ascii="Trebuchet MS" w:hAnsi="Trebuchet MS"/>
          <w:b/>
          <w:bCs/>
        </w:rPr>
        <w:t>(3)</w:t>
      </w:r>
      <w:r w:rsidR="00222A1E" w:rsidRPr="004B54B3">
        <w:rPr>
          <w:rFonts w:ascii="Trebuchet MS" w:hAnsi="Trebuchet MS"/>
        </w:rPr>
        <w:t xml:space="preserve"> Responsabilitatea privind legalitatea și corectitudinea informațiilor din conținutul anunțului de concurs publicat pe site-ul Agenției și încadrarea în temeiurile legale prevăzute de actele normative în vigoare aparțin în exclusivitate autorității sau instituției publice în cadrul căreia sunt stabilite funcţiile publice </w:t>
      </w:r>
      <w:r w:rsidR="006F2CD5">
        <w:rPr>
          <w:rFonts w:ascii="Trebuchet MS" w:hAnsi="Trebuchet MS"/>
        </w:rPr>
        <w:t xml:space="preserve">vacante </w:t>
      </w:r>
      <w:r w:rsidR="00222A1E" w:rsidRPr="004B54B3">
        <w:rPr>
          <w:rFonts w:ascii="Trebuchet MS" w:hAnsi="Trebuchet MS"/>
        </w:rPr>
        <w:t xml:space="preserve">prevăzute la art. </w:t>
      </w:r>
      <w:r w:rsidR="0056195B" w:rsidRPr="0056195B">
        <w:rPr>
          <w:rFonts w:ascii="Trebuchet MS" w:hAnsi="Trebuchet MS"/>
        </w:rPr>
        <w:t>385 alin. (1) și (2)</w:t>
      </w:r>
      <w:r w:rsidRPr="004B54B3">
        <w:rPr>
          <w:rFonts w:ascii="Trebuchet MS" w:hAnsi="Trebuchet MS"/>
        </w:rPr>
        <w:t xml:space="preserve"> </w:t>
      </w:r>
      <w:r w:rsidR="00222A1E" w:rsidRPr="004B54B3">
        <w:rPr>
          <w:rFonts w:ascii="Trebuchet MS" w:hAnsi="Trebuchet MS"/>
        </w:rPr>
        <w:t>din Ordonanţa de urgență a Guvernului nr. 57/2019, cu modificările şi completările ulterioare.</w:t>
      </w:r>
    </w:p>
    <w:p w14:paraId="2B61CD9E" w14:textId="77777777" w:rsidR="004E7F44" w:rsidRPr="004B54B3" w:rsidRDefault="004E7F44" w:rsidP="00796EAC">
      <w:pPr>
        <w:pStyle w:val="NoSpacing"/>
        <w:jc w:val="both"/>
        <w:rPr>
          <w:rFonts w:ascii="Trebuchet MS" w:hAnsi="Trebuchet MS"/>
        </w:rPr>
      </w:pPr>
    </w:p>
    <w:p w14:paraId="6219EF74" w14:textId="632D8333" w:rsidR="00915E1D" w:rsidRPr="004B54B3" w:rsidRDefault="00953407" w:rsidP="006B39D9">
      <w:pPr>
        <w:pStyle w:val="NoSpacing"/>
        <w:tabs>
          <w:tab w:val="left" w:pos="284"/>
        </w:tabs>
        <w:ind w:firstLine="284"/>
        <w:jc w:val="both"/>
        <w:rPr>
          <w:rFonts w:ascii="Trebuchet MS" w:hAnsi="Trebuchet MS"/>
        </w:rPr>
      </w:pPr>
      <w:r w:rsidRPr="004B54B3">
        <w:rPr>
          <w:rFonts w:ascii="Trebuchet MS" w:hAnsi="Trebuchet MS"/>
          <w:b/>
          <w:bCs/>
        </w:rPr>
        <w:t xml:space="preserve">     </w:t>
      </w:r>
      <w:r w:rsidR="00A169F4" w:rsidRPr="004B54B3">
        <w:rPr>
          <w:rFonts w:ascii="Trebuchet MS" w:hAnsi="Trebuchet MS"/>
          <w:b/>
          <w:bCs/>
        </w:rPr>
        <w:t xml:space="preserve">Art. </w:t>
      </w:r>
      <w:r w:rsidR="006B39D9" w:rsidRPr="004B54B3">
        <w:rPr>
          <w:rFonts w:ascii="Trebuchet MS" w:hAnsi="Trebuchet MS"/>
          <w:b/>
          <w:bCs/>
        </w:rPr>
        <w:t>6</w:t>
      </w:r>
      <w:r w:rsidR="00A22AF7" w:rsidRPr="004B54B3">
        <w:rPr>
          <w:rFonts w:ascii="Trebuchet MS" w:hAnsi="Trebuchet MS"/>
          <w:b/>
          <w:bCs/>
        </w:rPr>
        <w:t xml:space="preserve">. </w:t>
      </w:r>
      <w:r w:rsidR="00915E1D" w:rsidRPr="004B54B3">
        <w:rPr>
          <w:rFonts w:ascii="Trebuchet MS" w:hAnsi="Trebuchet MS"/>
          <w:b/>
          <w:bCs/>
        </w:rPr>
        <w:t>–</w:t>
      </w:r>
      <w:r w:rsidR="00A169F4" w:rsidRPr="004B54B3">
        <w:rPr>
          <w:rFonts w:ascii="Trebuchet MS" w:hAnsi="Trebuchet MS"/>
        </w:rPr>
        <w:t xml:space="preserve"> </w:t>
      </w:r>
      <w:r w:rsidR="00915E1D" w:rsidRPr="004B54B3">
        <w:rPr>
          <w:rFonts w:ascii="Trebuchet MS" w:hAnsi="Trebuchet MS"/>
          <w:b/>
          <w:bCs/>
        </w:rPr>
        <w:t>(1)</w:t>
      </w:r>
      <w:r w:rsidR="00915E1D" w:rsidRPr="004B54B3">
        <w:rPr>
          <w:rFonts w:ascii="Trebuchet MS" w:hAnsi="Trebuchet MS"/>
        </w:rPr>
        <w:t xml:space="preserve"> </w:t>
      </w:r>
      <w:r w:rsidR="009D7707" w:rsidRPr="004B54B3">
        <w:rPr>
          <w:rFonts w:ascii="Trebuchet MS" w:hAnsi="Trebuchet MS"/>
        </w:rPr>
        <w:t xml:space="preserve">Conducătorii </w:t>
      </w:r>
      <w:r w:rsidR="0053761E" w:rsidRPr="004B54B3">
        <w:rPr>
          <w:rFonts w:ascii="Trebuchet MS" w:hAnsi="Trebuchet MS"/>
        </w:rPr>
        <w:t>autorităților</w:t>
      </w:r>
      <w:r w:rsidR="009D7707" w:rsidRPr="004B54B3">
        <w:rPr>
          <w:rFonts w:ascii="Trebuchet MS" w:hAnsi="Trebuchet MS"/>
        </w:rPr>
        <w:t xml:space="preserve"> şi </w:t>
      </w:r>
      <w:r w:rsidR="0053761E" w:rsidRPr="004B54B3">
        <w:rPr>
          <w:rFonts w:ascii="Trebuchet MS" w:hAnsi="Trebuchet MS"/>
        </w:rPr>
        <w:t>instituțiilor</w:t>
      </w:r>
      <w:r w:rsidR="009D7707" w:rsidRPr="004B54B3">
        <w:rPr>
          <w:rFonts w:ascii="Trebuchet MS" w:hAnsi="Trebuchet MS"/>
        </w:rPr>
        <w:t xml:space="preserve"> publice</w:t>
      </w:r>
      <w:r w:rsidR="00F43F1F" w:rsidRPr="004B54B3">
        <w:rPr>
          <w:rFonts w:ascii="Trebuchet MS" w:hAnsi="Trebuchet MS"/>
        </w:rPr>
        <w:t xml:space="preserve"> în cadrul cărora sunt stabilite funcţiile publice </w:t>
      </w:r>
      <w:r w:rsidR="006F2CD5">
        <w:rPr>
          <w:rFonts w:ascii="Trebuchet MS" w:hAnsi="Trebuchet MS"/>
        </w:rPr>
        <w:t xml:space="preserve">vacante </w:t>
      </w:r>
      <w:r w:rsidR="00F43F1F" w:rsidRPr="004B54B3">
        <w:rPr>
          <w:rFonts w:ascii="Trebuchet MS" w:hAnsi="Trebuchet MS"/>
        </w:rPr>
        <w:t xml:space="preserve">prevăzute la art. </w:t>
      </w:r>
      <w:r w:rsidR="0056195B" w:rsidRPr="0056195B">
        <w:rPr>
          <w:rFonts w:ascii="Trebuchet MS" w:hAnsi="Trebuchet MS"/>
        </w:rPr>
        <w:t>385 alin. (1) și (2)</w:t>
      </w:r>
      <w:r w:rsidR="0056195B">
        <w:rPr>
          <w:rFonts w:ascii="Trebuchet MS" w:hAnsi="Trebuchet MS"/>
        </w:rPr>
        <w:t xml:space="preserve"> </w:t>
      </w:r>
      <w:r w:rsidR="00F43F1F" w:rsidRPr="004B54B3">
        <w:rPr>
          <w:rFonts w:ascii="Trebuchet MS" w:hAnsi="Trebuchet MS"/>
        </w:rPr>
        <w:t xml:space="preserve">din </w:t>
      </w:r>
      <w:r w:rsidR="001D0E4F" w:rsidRPr="004B54B3">
        <w:rPr>
          <w:rFonts w:ascii="Trebuchet MS" w:hAnsi="Trebuchet MS"/>
        </w:rPr>
        <w:t>Ordonanț</w:t>
      </w:r>
      <w:r w:rsidR="00F43F1F" w:rsidRPr="004B54B3">
        <w:rPr>
          <w:rFonts w:ascii="Trebuchet MS" w:hAnsi="Trebuchet MS"/>
        </w:rPr>
        <w:t xml:space="preserve">a de urgență a Guvernului nr. 57/2019, cu modificările şi completările ulterioare, </w:t>
      </w:r>
      <w:r w:rsidR="00847528">
        <w:rPr>
          <w:rFonts w:ascii="Trebuchet MS" w:hAnsi="Trebuchet MS"/>
        </w:rPr>
        <w:t xml:space="preserve">cu excepția celor care beneficiază de statute speciale în condițiile legii, </w:t>
      </w:r>
      <w:r w:rsidR="009D7707" w:rsidRPr="004B54B3">
        <w:rPr>
          <w:rFonts w:ascii="Trebuchet MS" w:hAnsi="Trebuchet MS"/>
        </w:rPr>
        <w:t xml:space="preserve">desemnează o persoană responsabilă cu </w:t>
      </w:r>
      <w:r w:rsidR="00CC1516" w:rsidRPr="004B54B3">
        <w:rPr>
          <w:rFonts w:ascii="Trebuchet MS" w:hAnsi="Trebuchet MS"/>
        </w:rPr>
        <w:t xml:space="preserve">completarea și </w:t>
      </w:r>
      <w:r w:rsidR="009D7707" w:rsidRPr="004B54B3">
        <w:rPr>
          <w:rFonts w:ascii="Trebuchet MS" w:hAnsi="Trebuchet MS"/>
        </w:rPr>
        <w:t>transmiterea</w:t>
      </w:r>
      <w:r w:rsidR="00AA4EC9" w:rsidRPr="004B54B3">
        <w:rPr>
          <w:rFonts w:ascii="Trebuchet MS" w:hAnsi="Trebuchet MS"/>
        </w:rPr>
        <w:t xml:space="preserve"> către Agenție, în format</w:t>
      </w:r>
      <w:r w:rsidR="00E77F88" w:rsidRPr="004B54B3">
        <w:rPr>
          <w:rFonts w:ascii="Trebuchet MS" w:hAnsi="Trebuchet MS"/>
        </w:rPr>
        <w:t xml:space="preserve"> online</w:t>
      </w:r>
      <w:r w:rsidR="00AA4EC9" w:rsidRPr="004B54B3">
        <w:rPr>
          <w:rFonts w:ascii="Trebuchet MS" w:hAnsi="Trebuchet MS"/>
        </w:rPr>
        <w:t>,</w:t>
      </w:r>
      <w:r w:rsidR="0090710B" w:rsidRPr="004B54B3">
        <w:rPr>
          <w:rFonts w:ascii="Trebuchet MS" w:hAnsi="Trebuchet MS"/>
        </w:rPr>
        <w:t xml:space="preserve"> </w:t>
      </w:r>
      <w:r w:rsidR="00A630FB" w:rsidRPr="004B54B3">
        <w:rPr>
          <w:rFonts w:ascii="Trebuchet MS" w:hAnsi="Trebuchet MS"/>
        </w:rPr>
        <w:t xml:space="preserve">utilizând  </w:t>
      </w:r>
      <w:r w:rsidR="005F0095" w:rsidRPr="004B54B3">
        <w:rPr>
          <w:rFonts w:ascii="Trebuchet MS" w:hAnsi="Trebuchet MS"/>
        </w:rPr>
        <w:t xml:space="preserve">aplicația din domeniul informatic alocat fiecărei autorități sau instituții publice </w:t>
      </w:r>
      <w:r w:rsidR="00A630FB" w:rsidRPr="004B54B3">
        <w:rPr>
          <w:rFonts w:ascii="Trebuchet MS" w:hAnsi="Trebuchet MS"/>
        </w:rPr>
        <w:t>în portalul de management al funcțiilor publice și funcționarilor publici</w:t>
      </w:r>
      <w:r w:rsidR="00AA4EC9" w:rsidRPr="004B54B3">
        <w:rPr>
          <w:rStyle w:val="l5def1"/>
          <w:rFonts w:ascii="Trebuchet MS" w:hAnsi="Trebuchet MS" w:cs="Times New Roman"/>
          <w:color w:val="auto"/>
          <w:sz w:val="24"/>
          <w:szCs w:val="24"/>
        </w:rPr>
        <w:t>,</w:t>
      </w:r>
      <w:r w:rsidR="00391589" w:rsidRPr="004B54B3">
        <w:rPr>
          <w:rFonts w:ascii="Trebuchet MS" w:hAnsi="Trebuchet MS"/>
        </w:rPr>
        <w:t xml:space="preserve"> </w:t>
      </w:r>
      <w:r w:rsidR="007E2218" w:rsidRPr="004B54B3">
        <w:rPr>
          <w:rFonts w:ascii="Trebuchet MS" w:hAnsi="Trebuchet MS"/>
        </w:rPr>
        <w:t xml:space="preserve">a </w:t>
      </w:r>
      <w:r w:rsidR="0053761E" w:rsidRPr="004B54B3">
        <w:rPr>
          <w:rFonts w:ascii="Trebuchet MS" w:hAnsi="Trebuchet MS"/>
        </w:rPr>
        <w:t>înștiințării</w:t>
      </w:r>
      <w:r w:rsidR="009D7707" w:rsidRPr="004B54B3">
        <w:rPr>
          <w:rFonts w:ascii="Trebuchet MS" w:hAnsi="Trebuchet MS"/>
        </w:rPr>
        <w:t xml:space="preserve"> </w:t>
      </w:r>
      <w:r w:rsidR="00AE0B6E" w:rsidRPr="004B54B3">
        <w:rPr>
          <w:rFonts w:ascii="Trebuchet MS" w:hAnsi="Trebuchet MS"/>
        </w:rPr>
        <w:t xml:space="preserve">cu privire la organizarea </w:t>
      </w:r>
      <w:r w:rsidR="0087705B" w:rsidRPr="004B54B3">
        <w:rPr>
          <w:rFonts w:ascii="Trebuchet MS" w:hAnsi="Trebuchet MS"/>
        </w:rPr>
        <w:t xml:space="preserve">unui concurs </w:t>
      </w:r>
      <w:r w:rsidR="006C4BB2" w:rsidRPr="004B54B3"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pe post </w:t>
      </w:r>
      <w:r w:rsidR="0056195B">
        <w:rPr>
          <w:rStyle w:val="l5def1"/>
          <w:rFonts w:ascii="Trebuchet MS" w:hAnsi="Trebuchet MS" w:cs="Times New Roman"/>
          <w:color w:val="auto"/>
          <w:sz w:val="24"/>
          <w:szCs w:val="24"/>
        </w:rPr>
        <w:t>pentru ocuparea unor</w:t>
      </w:r>
      <w:r w:rsidR="0087705B" w:rsidRPr="004B54B3"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 funcții publice</w:t>
      </w:r>
      <w:r w:rsidR="001D0E4F" w:rsidRPr="004B54B3"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 </w:t>
      </w:r>
      <w:r w:rsidR="0056195B">
        <w:rPr>
          <w:rStyle w:val="l5def1"/>
          <w:rFonts w:ascii="Trebuchet MS" w:hAnsi="Trebuchet MS" w:cs="Times New Roman"/>
          <w:color w:val="auto"/>
          <w:sz w:val="24"/>
          <w:szCs w:val="24"/>
        </w:rPr>
        <w:t>de conducere și de execuție</w:t>
      </w:r>
      <w:r w:rsidR="0087705B" w:rsidRPr="004B54B3"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 </w:t>
      </w:r>
      <w:r w:rsidR="0056195B">
        <w:rPr>
          <w:rStyle w:val="l5def1"/>
          <w:rFonts w:ascii="Trebuchet MS" w:hAnsi="Trebuchet MS" w:cs="Times New Roman"/>
          <w:color w:val="auto"/>
          <w:sz w:val="24"/>
          <w:szCs w:val="24"/>
        </w:rPr>
        <w:t>vacante.</w:t>
      </w:r>
    </w:p>
    <w:p w14:paraId="180412CE" w14:textId="5654E96B" w:rsidR="00E84517" w:rsidRPr="004B54B3" w:rsidRDefault="00915E1D" w:rsidP="00915E1D">
      <w:pPr>
        <w:pStyle w:val="NoSpacing"/>
        <w:jc w:val="both"/>
        <w:rPr>
          <w:rFonts w:ascii="Trebuchet MS" w:hAnsi="Trebuchet MS"/>
        </w:rPr>
      </w:pPr>
      <w:r w:rsidRPr="004B54B3">
        <w:rPr>
          <w:rFonts w:ascii="Trebuchet MS" w:hAnsi="Trebuchet MS"/>
        </w:rPr>
        <w:t xml:space="preserve">      </w:t>
      </w:r>
      <w:r w:rsidR="00420A90" w:rsidRPr="004B54B3">
        <w:rPr>
          <w:rFonts w:ascii="Trebuchet MS" w:hAnsi="Trebuchet MS"/>
        </w:rPr>
        <w:t xml:space="preserve"> </w:t>
      </w:r>
      <w:r w:rsidRPr="004B54B3">
        <w:rPr>
          <w:rFonts w:ascii="Trebuchet MS" w:hAnsi="Trebuchet MS"/>
          <w:b/>
          <w:bCs/>
        </w:rPr>
        <w:t>(2)</w:t>
      </w:r>
      <w:r w:rsidRPr="004B54B3">
        <w:rPr>
          <w:rFonts w:ascii="Trebuchet MS" w:hAnsi="Trebuchet MS"/>
        </w:rPr>
        <w:t xml:space="preserve"> </w:t>
      </w:r>
      <w:r w:rsidR="0042101A" w:rsidRPr="004B54B3">
        <w:rPr>
          <w:rFonts w:ascii="Trebuchet MS" w:hAnsi="Trebuchet MS"/>
        </w:rPr>
        <w:t xml:space="preserve">Persoana </w:t>
      </w:r>
      <w:r w:rsidR="00634409" w:rsidRPr="004B54B3">
        <w:rPr>
          <w:rFonts w:ascii="Trebuchet MS" w:hAnsi="Trebuchet MS"/>
        </w:rPr>
        <w:t xml:space="preserve">desemnată </w:t>
      </w:r>
      <w:r w:rsidR="00124A3B" w:rsidRPr="004B54B3">
        <w:rPr>
          <w:rFonts w:ascii="Trebuchet MS" w:hAnsi="Trebuchet MS"/>
        </w:rPr>
        <w:t>în condițiile prevăzute la</w:t>
      </w:r>
      <w:r w:rsidR="00FF68B2" w:rsidRPr="004B54B3">
        <w:rPr>
          <w:rFonts w:ascii="Trebuchet MS" w:hAnsi="Trebuchet MS"/>
        </w:rPr>
        <w:t xml:space="preserve"> alin. (1) </w:t>
      </w:r>
      <w:r w:rsidR="0042101A" w:rsidRPr="004B54B3">
        <w:rPr>
          <w:rFonts w:ascii="Trebuchet MS" w:hAnsi="Trebuchet MS"/>
        </w:rPr>
        <w:t xml:space="preserve">completează </w:t>
      </w:r>
      <w:r w:rsidR="00CF7F6C" w:rsidRPr="004B54B3">
        <w:rPr>
          <w:rFonts w:ascii="Trebuchet MS" w:hAnsi="Trebuchet MS"/>
        </w:rPr>
        <w:t xml:space="preserve">online </w:t>
      </w:r>
      <w:r w:rsidR="004C05FB" w:rsidRPr="004B54B3">
        <w:rPr>
          <w:rFonts w:ascii="Trebuchet MS" w:hAnsi="Trebuchet MS"/>
        </w:rPr>
        <w:t>înștiințarea</w:t>
      </w:r>
      <w:r w:rsidR="0042101A" w:rsidRPr="004B54B3">
        <w:rPr>
          <w:rFonts w:ascii="Trebuchet MS" w:hAnsi="Trebuchet MS"/>
        </w:rPr>
        <w:t xml:space="preserve"> </w:t>
      </w:r>
      <w:r w:rsidR="00CC1516" w:rsidRPr="004B54B3">
        <w:rPr>
          <w:rFonts w:ascii="Trebuchet MS" w:hAnsi="Trebuchet MS"/>
        </w:rPr>
        <w:t xml:space="preserve">cu privire la organizarea </w:t>
      </w:r>
      <w:r w:rsidR="00903300" w:rsidRPr="004B54B3">
        <w:rPr>
          <w:rFonts w:ascii="Trebuchet MS" w:hAnsi="Trebuchet MS"/>
        </w:rPr>
        <w:t>etapei de selecție</w:t>
      </w:r>
      <w:r w:rsidR="0056195B"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 pentru ocuparea unor</w:t>
      </w:r>
      <w:r w:rsidR="005F525A" w:rsidRPr="004B54B3"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 funcții publice de </w:t>
      </w:r>
      <w:r w:rsidR="0056195B">
        <w:rPr>
          <w:rStyle w:val="l5def1"/>
          <w:rFonts w:ascii="Trebuchet MS" w:hAnsi="Trebuchet MS" w:cs="Times New Roman"/>
          <w:color w:val="auto"/>
          <w:sz w:val="24"/>
          <w:szCs w:val="24"/>
        </w:rPr>
        <w:t>conducere sau de execuție vacante</w:t>
      </w:r>
      <w:r w:rsidR="00F90520" w:rsidRPr="004B54B3">
        <w:rPr>
          <w:rFonts w:ascii="Trebuchet MS" w:hAnsi="Trebuchet MS"/>
        </w:rPr>
        <w:t xml:space="preserve">, </w:t>
      </w:r>
      <w:r w:rsidR="00C26512" w:rsidRPr="004B54B3">
        <w:rPr>
          <w:rFonts w:ascii="Trebuchet MS" w:hAnsi="Trebuchet MS"/>
        </w:rPr>
        <w:t>utilizând</w:t>
      </w:r>
      <w:r w:rsidR="00391589" w:rsidRPr="004B54B3">
        <w:rPr>
          <w:rFonts w:ascii="Trebuchet MS" w:hAnsi="Trebuchet MS"/>
        </w:rPr>
        <w:t xml:space="preserve"> aplicația din</w:t>
      </w:r>
      <w:r w:rsidR="00C26512" w:rsidRPr="004B54B3">
        <w:rPr>
          <w:rFonts w:ascii="Trebuchet MS" w:hAnsi="Trebuchet MS"/>
        </w:rPr>
        <w:t xml:space="preserve"> domeniul informatic alocat fiecărei autorități sau instituții publice în </w:t>
      </w:r>
      <w:r w:rsidR="00226CBC" w:rsidRPr="004B54B3">
        <w:rPr>
          <w:rFonts w:ascii="Trebuchet MS" w:hAnsi="Trebuchet MS"/>
        </w:rPr>
        <w:t xml:space="preserve">portalul de management al funcțiilor </w:t>
      </w:r>
      <w:r w:rsidR="006C348A" w:rsidRPr="004B54B3">
        <w:rPr>
          <w:rFonts w:ascii="Trebuchet MS" w:hAnsi="Trebuchet MS"/>
        </w:rPr>
        <w:t xml:space="preserve">publice </w:t>
      </w:r>
      <w:r w:rsidR="00226CBC" w:rsidRPr="004B54B3">
        <w:rPr>
          <w:rFonts w:ascii="Trebuchet MS" w:hAnsi="Trebuchet MS"/>
        </w:rPr>
        <w:t xml:space="preserve">și funcționarilor publici, </w:t>
      </w:r>
      <w:r w:rsidR="00420A90" w:rsidRPr="004B54B3">
        <w:rPr>
          <w:rFonts w:ascii="Trebuchet MS" w:hAnsi="Trebuchet MS"/>
        </w:rPr>
        <w:t xml:space="preserve">la </w:t>
      </w:r>
      <w:r w:rsidR="0053761E" w:rsidRPr="004B54B3">
        <w:rPr>
          <w:rFonts w:ascii="Trebuchet MS" w:hAnsi="Trebuchet MS"/>
        </w:rPr>
        <w:t>secțiunea</w:t>
      </w:r>
      <w:r w:rsidR="00226CBC" w:rsidRPr="004B54B3">
        <w:rPr>
          <w:rFonts w:ascii="Trebuchet MS" w:hAnsi="Trebuchet MS"/>
        </w:rPr>
        <w:t xml:space="preserve"> „Instrumente de lucru”, </w:t>
      </w:r>
      <w:r w:rsidR="0053761E" w:rsidRPr="004B54B3">
        <w:rPr>
          <w:rFonts w:ascii="Trebuchet MS" w:hAnsi="Trebuchet MS"/>
        </w:rPr>
        <w:t>subsecțiunea</w:t>
      </w:r>
      <w:r w:rsidR="00226CBC" w:rsidRPr="004B54B3">
        <w:rPr>
          <w:rFonts w:ascii="Trebuchet MS" w:hAnsi="Trebuchet MS"/>
        </w:rPr>
        <w:t xml:space="preserve"> „</w:t>
      </w:r>
      <w:r w:rsidR="0053761E" w:rsidRPr="004B54B3">
        <w:rPr>
          <w:rFonts w:ascii="Trebuchet MS" w:hAnsi="Trebuchet MS"/>
        </w:rPr>
        <w:t>Anunțuri</w:t>
      </w:r>
      <w:r w:rsidR="00226CBC" w:rsidRPr="004B54B3">
        <w:rPr>
          <w:rFonts w:ascii="Trebuchet MS" w:hAnsi="Trebuchet MS"/>
        </w:rPr>
        <w:t xml:space="preserve"> concurs”.</w:t>
      </w:r>
    </w:p>
    <w:p w14:paraId="397159C3" w14:textId="2B6C1816" w:rsidR="00E0034D" w:rsidRDefault="00E0034D" w:rsidP="00E0034D">
      <w:pPr>
        <w:pStyle w:val="NoSpacing"/>
        <w:ind w:firstLine="426"/>
        <w:jc w:val="both"/>
        <w:rPr>
          <w:rFonts w:ascii="Trebuchet MS" w:hAnsi="Trebuchet MS"/>
        </w:rPr>
      </w:pPr>
      <w:r w:rsidRPr="004B54B3">
        <w:rPr>
          <w:rFonts w:ascii="Trebuchet MS" w:hAnsi="Trebuchet MS"/>
          <w:b/>
        </w:rPr>
        <w:t>(3)</w:t>
      </w:r>
      <w:r w:rsidRPr="004B54B3">
        <w:rPr>
          <w:rFonts w:ascii="Trebuchet MS" w:hAnsi="Trebuchet MS"/>
        </w:rPr>
        <w:t xml:space="preserve"> Odată cu transmiterea înştiinţării prevăzute la alin. (2), autoritatea sau instituţia publică organizatoare</w:t>
      </w:r>
      <w:r w:rsidR="00EC2C07">
        <w:rPr>
          <w:rFonts w:ascii="Trebuchet MS" w:hAnsi="Trebuchet MS"/>
        </w:rPr>
        <w:t xml:space="preserve"> </w:t>
      </w:r>
      <w:r w:rsidR="00FC751B">
        <w:rPr>
          <w:rFonts w:ascii="Trebuchet MS" w:hAnsi="Trebuchet MS"/>
        </w:rPr>
        <w:t xml:space="preserve">a etapei de selecție a </w:t>
      </w:r>
      <w:r w:rsidR="0056195B">
        <w:rPr>
          <w:rFonts w:ascii="Trebuchet MS" w:hAnsi="Trebuchet MS"/>
        </w:rPr>
        <w:t xml:space="preserve">concursului </w:t>
      </w:r>
      <w:r w:rsidR="00466D86">
        <w:rPr>
          <w:rFonts w:ascii="Trebuchet MS" w:hAnsi="Trebuchet MS"/>
        </w:rPr>
        <w:t>pe post</w:t>
      </w:r>
      <w:r w:rsidR="00FC751B">
        <w:rPr>
          <w:rFonts w:ascii="Trebuchet MS" w:hAnsi="Trebuchet MS"/>
        </w:rPr>
        <w:t xml:space="preserve"> </w:t>
      </w:r>
      <w:r w:rsidRPr="004B54B3">
        <w:rPr>
          <w:rFonts w:ascii="Trebuchet MS" w:hAnsi="Trebuchet MS"/>
        </w:rPr>
        <w:t>poate solicita Agenţiei desemnarea unui reprezentant pentru a face parte din comisia de concurs</w:t>
      </w:r>
      <w:r w:rsidR="00D02410">
        <w:rPr>
          <w:rFonts w:ascii="Trebuchet MS" w:hAnsi="Trebuchet MS"/>
        </w:rPr>
        <w:t xml:space="preserve"> pentru ocuparea funcțiilor de execuție</w:t>
      </w:r>
      <w:r w:rsidRPr="004B54B3">
        <w:rPr>
          <w:rFonts w:ascii="Trebuchet MS" w:hAnsi="Trebuchet MS"/>
        </w:rPr>
        <w:t>, respectiv din comisia de soluţionare a contestaţiilor, în con</w:t>
      </w:r>
      <w:r w:rsidR="00D02410">
        <w:rPr>
          <w:rFonts w:ascii="Trebuchet MS" w:hAnsi="Trebuchet MS"/>
        </w:rPr>
        <w:t>formitate cu prevederile art. 70 alin. (2) din anexa nr. 10</w:t>
      </w:r>
      <w:r w:rsidRPr="004B54B3">
        <w:rPr>
          <w:rFonts w:ascii="Trebuchet MS" w:hAnsi="Trebuchet MS"/>
        </w:rPr>
        <w:t xml:space="preserve"> la Ordonanţa de urgență a Guvernului nr. 57/2019, cu modificările şi completările ulterioare.</w:t>
      </w:r>
    </w:p>
    <w:p w14:paraId="62B4D750" w14:textId="1DA5229C" w:rsidR="00D02410" w:rsidRDefault="00D02410" w:rsidP="00E0034D">
      <w:pPr>
        <w:pStyle w:val="NoSpacing"/>
        <w:ind w:firstLine="426"/>
        <w:jc w:val="both"/>
        <w:rPr>
          <w:rFonts w:ascii="Trebuchet MS" w:hAnsi="Trebuchet MS"/>
        </w:rPr>
      </w:pPr>
      <w:r w:rsidRPr="00D02410">
        <w:rPr>
          <w:rFonts w:ascii="Trebuchet MS" w:hAnsi="Trebuchet MS"/>
          <w:b/>
        </w:rPr>
        <w:t>(4)</w:t>
      </w:r>
      <w:r w:rsidRPr="00D02410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După</w:t>
      </w:r>
      <w:r w:rsidRPr="00D02410">
        <w:rPr>
          <w:rFonts w:ascii="Trebuchet MS" w:hAnsi="Trebuchet MS"/>
        </w:rPr>
        <w:t xml:space="preserve"> transmiterea înştiinţării prevăzute la alin. (2),</w:t>
      </w:r>
      <w:r>
        <w:rPr>
          <w:rFonts w:ascii="Trebuchet MS" w:hAnsi="Trebuchet MS"/>
        </w:rPr>
        <w:t xml:space="preserve"> Agenția numește un reprezentant în condițiile prevăzute de art. 70 alin. (3)</w:t>
      </w:r>
      <w:r w:rsidRPr="00D02410">
        <w:t xml:space="preserve"> </w:t>
      </w:r>
      <w:r w:rsidRPr="00D02410">
        <w:rPr>
          <w:rFonts w:ascii="Trebuchet MS" w:hAnsi="Trebuchet MS"/>
        </w:rPr>
        <w:t>din anexa nr. 10 la Ordonanţa de urgență a Guvernului nr. 57/2019, cu modifică</w:t>
      </w:r>
      <w:r>
        <w:rPr>
          <w:rFonts w:ascii="Trebuchet MS" w:hAnsi="Trebuchet MS"/>
        </w:rPr>
        <w:t xml:space="preserve">rile şi completările ulterioare, </w:t>
      </w:r>
      <w:r w:rsidRPr="00D02410">
        <w:rPr>
          <w:rFonts w:ascii="Trebuchet MS" w:hAnsi="Trebuchet MS"/>
        </w:rPr>
        <w:t xml:space="preserve">pentru a face parte din comisia de concurs pentru ocuparea funcțiilor de </w:t>
      </w:r>
      <w:r>
        <w:rPr>
          <w:rFonts w:ascii="Trebuchet MS" w:hAnsi="Trebuchet MS"/>
        </w:rPr>
        <w:t>conducere</w:t>
      </w:r>
      <w:r w:rsidRPr="00D02410">
        <w:rPr>
          <w:rFonts w:ascii="Trebuchet MS" w:hAnsi="Trebuchet MS"/>
        </w:rPr>
        <w:t>, respectiv din comisia de soluţionare a contestaţiilor</w:t>
      </w:r>
      <w:r w:rsidR="00847528">
        <w:rPr>
          <w:rFonts w:ascii="Trebuchet MS" w:hAnsi="Trebuchet MS"/>
        </w:rPr>
        <w:t>.</w:t>
      </w:r>
    </w:p>
    <w:p w14:paraId="3F0A98D8" w14:textId="1F018573" w:rsidR="00410EEC" w:rsidRPr="004B54B3" w:rsidRDefault="00D02410" w:rsidP="009314F8">
      <w:pPr>
        <w:pStyle w:val="NoSpacing"/>
        <w:jc w:val="both"/>
        <w:rPr>
          <w:rFonts w:ascii="Trebuchet MS" w:hAnsi="Trebuchet MS"/>
        </w:rPr>
      </w:pPr>
      <w:r>
        <w:rPr>
          <w:rFonts w:ascii="Trebuchet MS" w:hAnsi="Trebuchet MS"/>
          <w:b/>
          <w:bCs/>
        </w:rPr>
        <w:t xml:space="preserve">      (5</w:t>
      </w:r>
      <w:r w:rsidR="00420A90" w:rsidRPr="004B54B3">
        <w:rPr>
          <w:rFonts w:ascii="Trebuchet MS" w:hAnsi="Trebuchet MS"/>
          <w:b/>
          <w:bCs/>
        </w:rPr>
        <w:t>)</w:t>
      </w:r>
      <w:r w:rsidR="005F525A" w:rsidRPr="004B54B3">
        <w:rPr>
          <w:rFonts w:ascii="Trebuchet MS" w:hAnsi="Trebuchet MS"/>
        </w:rPr>
        <w:t xml:space="preserve"> După </w:t>
      </w:r>
      <w:r w:rsidR="00DC0DE9" w:rsidRPr="004B54B3">
        <w:rPr>
          <w:rFonts w:ascii="Trebuchet MS" w:hAnsi="Trebuchet MS"/>
        </w:rPr>
        <w:t>semnarea</w:t>
      </w:r>
      <w:r w:rsidR="0032345A" w:rsidRPr="004B54B3">
        <w:rPr>
          <w:rFonts w:ascii="Trebuchet MS" w:hAnsi="Trebuchet MS"/>
        </w:rPr>
        <w:t xml:space="preserve"> prin intermediul unei semnături electronice calificate</w:t>
      </w:r>
      <w:r w:rsidR="0090710B" w:rsidRPr="004B54B3">
        <w:rPr>
          <w:rFonts w:ascii="Trebuchet MS" w:hAnsi="Trebuchet MS"/>
        </w:rPr>
        <w:t>,</w:t>
      </w:r>
      <w:r w:rsidR="00D967C6" w:rsidRPr="004B54B3">
        <w:rPr>
          <w:rFonts w:ascii="Trebuchet MS" w:hAnsi="Trebuchet MS"/>
        </w:rPr>
        <w:t xml:space="preserve"> de către conducătorul autorității sau instituției publice</w:t>
      </w:r>
      <w:r w:rsidR="005F525A" w:rsidRPr="004B54B3">
        <w:rPr>
          <w:rFonts w:ascii="Trebuchet MS" w:hAnsi="Trebuchet MS"/>
        </w:rPr>
        <w:t xml:space="preserve"> </w:t>
      </w:r>
      <w:r w:rsidR="00D967C6" w:rsidRPr="004B54B3">
        <w:rPr>
          <w:rFonts w:ascii="Trebuchet MS" w:hAnsi="Trebuchet MS"/>
        </w:rPr>
        <w:t xml:space="preserve">a </w:t>
      </w:r>
      <w:r w:rsidR="004C05FB" w:rsidRPr="004B54B3">
        <w:rPr>
          <w:rFonts w:ascii="Trebuchet MS" w:hAnsi="Trebuchet MS"/>
        </w:rPr>
        <w:t>înștiințării</w:t>
      </w:r>
      <w:r w:rsidR="00D967C6" w:rsidRPr="004B54B3">
        <w:rPr>
          <w:rFonts w:ascii="Trebuchet MS" w:hAnsi="Trebuchet MS"/>
        </w:rPr>
        <w:t xml:space="preserve"> cu privire la organizarea </w:t>
      </w:r>
      <w:r w:rsidR="001D0E4F" w:rsidRPr="004B54B3">
        <w:rPr>
          <w:rFonts w:ascii="Trebuchet MS" w:hAnsi="Trebuchet MS"/>
        </w:rPr>
        <w:t>etapei de selecție</w:t>
      </w:r>
      <w:r w:rsidR="009314F8" w:rsidRPr="004B54B3">
        <w:rPr>
          <w:rFonts w:ascii="Trebuchet MS" w:hAnsi="Trebuchet MS"/>
        </w:rPr>
        <w:t xml:space="preserve"> a </w:t>
      </w:r>
      <w:r>
        <w:rPr>
          <w:rFonts w:ascii="Trebuchet MS" w:hAnsi="Trebuchet MS"/>
        </w:rPr>
        <w:t xml:space="preserve">concursului </w:t>
      </w:r>
      <w:r w:rsidR="00466D86">
        <w:rPr>
          <w:rFonts w:ascii="Trebuchet MS" w:hAnsi="Trebuchet MS"/>
        </w:rPr>
        <w:t>pe post</w:t>
      </w:r>
      <w:r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 pentru ocuparea unor</w:t>
      </w:r>
      <w:r w:rsidR="005F525A" w:rsidRPr="004B54B3"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 funcții publice de execuție vacante</w:t>
      </w:r>
      <w:r>
        <w:rPr>
          <w:rFonts w:ascii="Trebuchet MS" w:hAnsi="Trebuchet MS"/>
        </w:rPr>
        <w:t>, respectiv de conducere vacante</w:t>
      </w:r>
      <w:r w:rsidR="000D7C21" w:rsidRPr="004B54B3">
        <w:rPr>
          <w:rFonts w:ascii="Trebuchet MS" w:hAnsi="Trebuchet MS"/>
        </w:rPr>
        <w:t>,</w:t>
      </w:r>
      <w:r w:rsidR="00D967C6" w:rsidRPr="004B54B3"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 p</w:t>
      </w:r>
      <w:r w:rsidR="00D967C6" w:rsidRPr="004B54B3">
        <w:rPr>
          <w:rFonts w:ascii="Trebuchet MS" w:hAnsi="Trebuchet MS"/>
        </w:rPr>
        <w:t xml:space="preserve">ersoana desemnată </w:t>
      </w:r>
      <w:r w:rsidR="00A80305" w:rsidRPr="004B54B3">
        <w:rPr>
          <w:rFonts w:ascii="Trebuchet MS" w:hAnsi="Trebuchet MS"/>
        </w:rPr>
        <w:t xml:space="preserve">în condițiile prevăzute la </w:t>
      </w:r>
      <w:r w:rsidR="00D967C6" w:rsidRPr="004B54B3">
        <w:rPr>
          <w:rFonts w:ascii="Trebuchet MS" w:hAnsi="Trebuchet MS"/>
        </w:rPr>
        <w:t xml:space="preserve">alin. (1) </w:t>
      </w:r>
      <w:r w:rsidR="00420A90" w:rsidRPr="004B54B3">
        <w:rPr>
          <w:rStyle w:val="l5def1"/>
          <w:rFonts w:ascii="Trebuchet MS" w:hAnsi="Trebuchet MS" w:cs="Times New Roman"/>
          <w:color w:val="auto"/>
          <w:sz w:val="24"/>
          <w:szCs w:val="24"/>
        </w:rPr>
        <w:t>înc</w:t>
      </w:r>
      <w:r w:rsidR="00D967C6" w:rsidRPr="004B54B3">
        <w:rPr>
          <w:rStyle w:val="l5def1"/>
          <w:rFonts w:ascii="Trebuchet MS" w:hAnsi="Trebuchet MS" w:cs="Times New Roman"/>
          <w:color w:val="auto"/>
          <w:sz w:val="24"/>
          <w:szCs w:val="24"/>
        </w:rPr>
        <w:t>a</w:t>
      </w:r>
      <w:r w:rsidR="00420A90" w:rsidRPr="004B54B3">
        <w:rPr>
          <w:rStyle w:val="l5def1"/>
          <w:rFonts w:ascii="Trebuchet MS" w:hAnsi="Trebuchet MS" w:cs="Times New Roman"/>
          <w:color w:val="auto"/>
          <w:sz w:val="24"/>
          <w:szCs w:val="24"/>
        </w:rPr>
        <w:t>rc</w:t>
      </w:r>
      <w:r w:rsidR="00D967C6" w:rsidRPr="004B54B3">
        <w:rPr>
          <w:rStyle w:val="l5def1"/>
          <w:rFonts w:ascii="Trebuchet MS" w:hAnsi="Trebuchet MS" w:cs="Times New Roman"/>
          <w:color w:val="auto"/>
          <w:sz w:val="24"/>
          <w:szCs w:val="24"/>
        </w:rPr>
        <w:t>ă</w:t>
      </w:r>
      <w:r w:rsidR="0090710B" w:rsidRPr="004B54B3"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 și transmite</w:t>
      </w:r>
      <w:r w:rsidR="00ED3022" w:rsidRPr="004B54B3"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 online </w:t>
      </w:r>
      <w:r w:rsidR="00D967C6" w:rsidRPr="004B54B3"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înștiințarea </w:t>
      </w:r>
      <w:r w:rsidR="00CF7F6C" w:rsidRPr="004B54B3"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prin intermediul </w:t>
      </w:r>
      <w:r w:rsidR="00D967C6" w:rsidRPr="004B54B3">
        <w:rPr>
          <w:rFonts w:ascii="Trebuchet MS" w:hAnsi="Trebuchet MS"/>
        </w:rPr>
        <w:t>portalul</w:t>
      </w:r>
      <w:r w:rsidR="00CF7F6C" w:rsidRPr="004B54B3">
        <w:rPr>
          <w:rFonts w:ascii="Trebuchet MS" w:hAnsi="Trebuchet MS"/>
        </w:rPr>
        <w:t>ui</w:t>
      </w:r>
      <w:r w:rsidR="00D967C6" w:rsidRPr="004B54B3">
        <w:rPr>
          <w:rFonts w:ascii="Trebuchet MS" w:hAnsi="Trebuchet MS"/>
        </w:rPr>
        <w:t xml:space="preserve"> de management al funcțiilor publice și funcționarilor publici,</w:t>
      </w:r>
      <w:r w:rsidR="00E77F88" w:rsidRPr="004B54B3">
        <w:rPr>
          <w:rFonts w:ascii="Trebuchet MS" w:hAnsi="Trebuchet MS"/>
        </w:rPr>
        <w:t xml:space="preserve"> </w:t>
      </w:r>
      <w:r w:rsidR="00D67CFA" w:rsidRPr="00CA47E7">
        <w:rPr>
          <w:rFonts w:ascii="Trebuchet MS" w:hAnsi="Trebuchet MS"/>
        </w:rPr>
        <w:t>la secțiunea „Instrumente de lucru”, subsecțiunea „Anunțuri concurs”</w:t>
      </w:r>
      <w:r w:rsidR="00420A90" w:rsidRPr="00CA47E7"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 </w:t>
      </w:r>
      <w:r w:rsidR="00D67CFA" w:rsidRPr="00CA47E7">
        <w:rPr>
          <w:rStyle w:val="l5def1"/>
          <w:rFonts w:ascii="Trebuchet MS" w:hAnsi="Trebuchet MS" w:cs="Times New Roman"/>
          <w:color w:val="auto"/>
          <w:sz w:val="24"/>
          <w:szCs w:val="24"/>
        </w:rPr>
        <w:t>la sub</w:t>
      </w:r>
      <w:r w:rsidR="00D67CFA" w:rsidRPr="0097779D"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secțiunea </w:t>
      </w:r>
      <w:r w:rsidR="00420A90" w:rsidRPr="0097779D">
        <w:rPr>
          <w:rStyle w:val="l5def1"/>
          <w:rFonts w:ascii="Trebuchet MS" w:hAnsi="Trebuchet MS" w:cs="Times New Roman"/>
          <w:color w:val="auto"/>
          <w:sz w:val="24"/>
          <w:szCs w:val="24"/>
        </w:rPr>
        <w:t>„Trimite anunț”.</w:t>
      </w:r>
    </w:p>
    <w:p w14:paraId="39D1697B" w14:textId="77777777" w:rsidR="00953407" w:rsidRPr="004B54B3" w:rsidRDefault="00953407" w:rsidP="00661184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b/>
        </w:rPr>
      </w:pPr>
    </w:p>
    <w:p w14:paraId="31C86C1A" w14:textId="2B520839" w:rsidR="00076D6E" w:rsidRPr="004B54B3" w:rsidRDefault="00076D6E" w:rsidP="00076D6E">
      <w:pPr>
        <w:pStyle w:val="NoSpacing"/>
        <w:tabs>
          <w:tab w:val="left" w:pos="284"/>
        </w:tabs>
        <w:jc w:val="both"/>
        <w:rPr>
          <w:rFonts w:ascii="Trebuchet MS" w:hAnsi="Trebuchet MS"/>
        </w:rPr>
      </w:pPr>
      <w:r w:rsidRPr="004B54B3">
        <w:rPr>
          <w:rFonts w:ascii="Trebuchet MS" w:hAnsi="Trebuchet MS"/>
          <w:b/>
        </w:rPr>
        <w:tab/>
        <w:t xml:space="preserve"> </w:t>
      </w:r>
      <w:r w:rsidR="00D71582" w:rsidRPr="004B54B3">
        <w:rPr>
          <w:rFonts w:ascii="Trebuchet MS" w:hAnsi="Trebuchet MS"/>
          <w:b/>
        </w:rPr>
        <w:t xml:space="preserve"> </w:t>
      </w:r>
      <w:r w:rsidRPr="004B54B3">
        <w:rPr>
          <w:rFonts w:ascii="Trebuchet MS" w:hAnsi="Trebuchet MS"/>
          <w:b/>
        </w:rPr>
        <w:t xml:space="preserve">Art. </w:t>
      </w:r>
      <w:r w:rsidR="00E70062" w:rsidRPr="004B54B3">
        <w:rPr>
          <w:rFonts w:ascii="Trebuchet MS" w:hAnsi="Trebuchet MS"/>
          <w:b/>
        </w:rPr>
        <w:t>7</w:t>
      </w:r>
      <w:r w:rsidRPr="004B54B3">
        <w:rPr>
          <w:rFonts w:ascii="Trebuchet MS" w:hAnsi="Trebuchet MS"/>
          <w:b/>
        </w:rPr>
        <w:t xml:space="preserve">. -  </w:t>
      </w:r>
      <w:r w:rsidR="00256D83" w:rsidRPr="004B54B3">
        <w:rPr>
          <w:rFonts w:ascii="Trebuchet MS" w:hAnsi="Trebuchet MS"/>
        </w:rPr>
        <w:t>Domeniul informatic alocat fiecărei autorități sau instituții publice</w:t>
      </w:r>
      <w:r w:rsidR="00256D83" w:rsidRPr="004B54B3">
        <w:rPr>
          <w:rFonts w:ascii="Trebuchet MS" w:hAnsi="Trebuchet MS"/>
          <w:b/>
        </w:rPr>
        <w:t xml:space="preserve"> </w:t>
      </w:r>
      <w:r w:rsidR="00256D83" w:rsidRPr="004B54B3">
        <w:rPr>
          <w:rFonts w:ascii="Trebuchet MS" w:hAnsi="Trebuchet MS"/>
        </w:rPr>
        <w:t>în p</w:t>
      </w:r>
      <w:r w:rsidRPr="004B54B3">
        <w:rPr>
          <w:rFonts w:ascii="Trebuchet MS" w:hAnsi="Trebuchet MS"/>
        </w:rPr>
        <w:t xml:space="preserve">ortalul de management al funcțiilor publice și funcționarilor publici cuprinde la secţiunea „Instrumente de lucru”, </w:t>
      </w:r>
      <w:r w:rsidR="0053761E" w:rsidRPr="004B54B3">
        <w:rPr>
          <w:rFonts w:ascii="Trebuchet MS" w:hAnsi="Trebuchet MS"/>
        </w:rPr>
        <w:t>subsecțiunea</w:t>
      </w:r>
      <w:r w:rsidRPr="004B54B3">
        <w:rPr>
          <w:rFonts w:ascii="Trebuchet MS" w:hAnsi="Trebuchet MS"/>
        </w:rPr>
        <w:t xml:space="preserve"> „</w:t>
      </w:r>
      <w:r w:rsidR="0053761E" w:rsidRPr="004B54B3">
        <w:rPr>
          <w:rFonts w:ascii="Trebuchet MS" w:hAnsi="Trebuchet MS"/>
        </w:rPr>
        <w:t>Anunțuri</w:t>
      </w:r>
      <w:r w:rsidRPr="004B54B3">
        <w:rPr>
          <w:rFonts w:ascii="Trebuchet MS" w:hAnsi="Trebuchet MS"/>
        </w:rPr>
        <w:t xml:space="preserve"> concurs”</w:t>
      </w:r>
      <w:r w:rsidR="00EC67D5" w:rsidRPr="004B54B3">
        <w:rPr>
          <w:rFonts w:ascii="Trebuchet MS" w:hAnsi="Trebuchet MS"/>
        </w:rPr>
        <w:t>,</w:t>
      </w:r>
      <w:r w:rsidRPr="004B54B3">
        <w:rPr>
          <w:rFonts w:ascii="Trebuchet MS" w:hAnsi="Trebuchet MS"/>
        </w:rPr>
        <w:t xml:space="preserve"> informațiile prevăzute la </w:t>
      </w:r>
      <w:r w:rsidR="00BA4DC1" w:rsidRPr="004B54B3">
        <w:rPr>
          <w:rFonts w:ascii="Trebuchet MS" w:hAnsi="Trebuchet MS"/>
        </w:rPr>
        <w:t xml:space="preserve">art. </w:t>
      </w:r>
      <w:r w:rsidR="008B675E">
        <w:rPr>
          <w:rFonts w:ascii="Trebuchet MS" w:hAnsi="Trebuchet MS"/>
        </w:rPr>
        <w:t>89</w:t>
      </w:r>
      <w:r w:rsidR="00BA4DC1" w:rsidRPr="004B54B3">
        <w:rPr>
          <w:rFonts w:ascii="Trebuchet MS" w:hAnsi="Trebuchet MS"/>
        </w:rPr>
        <w:t xml:space="preserve"> </w:t>
      </w:r>
      <w:r w:rsidR="00BA4DC1" w:rsidRPr="004B54B3">
        <w:rPr>
          <w:rFonts w:ascii="Trebuchet MS" w:hAnsi="Trebuchet MS"/>
        </w:rPr>
        <w:lastRenderedPageBreak/>
        <w:t>alin. (1) din a</w:t>
      </w:r>
      <w:r w:rsidR="002D5CBE" w:rsidRPr="004B54B3">
        <w:rPr>
          <w:rFonts w:ascii="Trebuchet MS" w:hAnsi="Trebuchet MS"/>
        </w:rPr>
        <w:t xml:space="preserve">nexa </w:t>
      </w:r>
      <w:r w:rsidR="00B42F6C" w:rsidRPr="004B54B3">
        <w:rPr>
          <w:rFonts w:ascii="Trebuchet MS" w:hAnsi="Trebuchet MS"/>
        </w:rPr>
        <w:t xml:space="preserve">nr. </w:t>
      </w:r>
      <w:r w:rsidR="008B675E">
        <w:rPr>
          <w:rFonts w:ascii="Trebuchet MS" w:hAnsi="Trebuchet MS"/>
        </w:rPr>
        <w:t>10</w:t>
      </w:r>
      <w:r w:rsidR="002D5CBE" w:rsidRPr="004B54B3">
        <w:rPr>
          <w:rFonts w:ascii="Trebuchet MS" w:hAnsi="Trebuchet MS"/>
        </w:rPr>
        <w:t xml:space="preserve"> </w:t>
      </w:r>
      <w:r w:rsidR="001B3DDC" w:rsidRPr="004B54B3">
        <w:rPr>
          <w:rFonts w:ascii="Trebuchet MS" w:hAnsi="Trebuchet MS"/>
        </w:rPr>
        <w:t>l</w:t>
      </w:r>
      <w:r w:rsidR="002D5CBE" w:rsidRPr="004B54B3">
        <w:rPr>
          <w:rFonts w:ascii="Trebuchet MS" w:hAnsi="Trebuchet MS"/>
        </w:rPr>
        <w:t xml:space="preserve">a </w:t>
      </w:r>
      <w:r w:rsidR="001B3DDC" w:rsidRPr="004B54B3">
        <w:rPr>
          <w:rFonts w:ascii="Trebuchet MS" w:hAnsi="Trebuchet MS"/>
        </w:rPr>
        <w:t xml:space="preserve">Ordonanţa </w:t>
      </w:r>
      <w:r w:rsidR="002D5CBE" w:rsidRPr="004B54B3">
        <w:rPr>
          <w:rFonts w:ascii="Trebuchet MS" w:hAnsi="Trebuchet MS"/>
        </w:rPr>
        <w:t xml:space="preserve">de </w:t>
      </w:r>
      <w:r w:rsidR="0053761E" w:rsidRPr="004B54B3">
        <w:rPr>
          <w:rFonts w:ascii="Trebuchet MS" w:hAnsi="Trebuchet MS"/>
        </w:rPr>
        <w:t>urgență</w:t>
      </w:r>
      <w:r w:rsidR="002D5CBE" w:rsidRPr="004B54B3">
        <w:rPr>
          <w:rFonts w:ascii="Trebuchet MS" w:hAnsi="Trebuchet MS"/>
        </w:rPr>
        <w:t xml:space="preserve"> a Guvernului nr. 57/2019, cu modificările şi completările ulterioare.</w:t>
      </w:r>
    </w:p>
    <w:p w14:paraId="70E7E1CE" w14:textId="77777777" w:rsidR="00076D6E" w:rsidRPr="004B54B3" w:rsidRDefault="00076D6E" w:rsidP="00076D6E">
      <w:pPr>
        <w:tabs>
          <w:tab w:val="left" w:pos="488"/>
          <w:tab w:val="left" w:pos="570"/>
          <w:tab w:val="left" w:pos="2492"/>
          <w:tab w:val="center" w:pos="4961"/>
          <w:tab w:val="right" w:pos="9072"/>
          <w:tab w:val="left" w:pos="9356"/>
        </w:tabs>
        <w:rPr>
          <w:rFonts w:ascii="Trebuchet MS" w:hAnsi="Trebuchet MS"/>
          <w:b/>
        </w:rPr>
      </w:pPr>
    </w:p>
    <w:p w14:paraId="0ACE9D2A" w14:textId="372B1E16" w:rsidR="00E84517" w:rsidRPr="004B54B3" w:rsidRDefault="00A22AF7" w:rsidP="00076D6E">
      <w:pPr>
        <w:tabs>
          <w:tab w:val="left" w:pos="426"/>
          <w:tab w:val="center" w:pos="4536"/>
          <w:tab w:val="right" w:pos="9072"/>
        </w:tabs>
        <w:spacing w:after="120"/>
        <w:jc w:val="both"/>
        <w:rPr>
          <w:rStyle w:val="l5def1"/>
          <w:rFonts w:ascii="Trebuchet MS" w:hAnsi="Trebuchet MS" w:cs="Times New Roman"/>
          <w:color w:val="auto"/>
          <w:sz w:val="24"/>
          <w:szCs w:val="24"/>
        </w:rPr>
      </w:pPr>
      <w:r w:rsidRPr="004B54B3">
        <w:rPr>
          <w:rFonts w:ascii="Trebuchet MS" w:hAnsi="Trebuchet MS"/>
          <w:b/>
        </w:rPr>
        <w:tab/>
      </w:r>
      <w:r w:rsidR="00226CBC" w:rsidRPr="004B54B3">
        <w:rPr>
          <w:rFonts w:ascii="Trebuchet MS" w:hAnsi="Trebuchet MS"/>
          <w:b/>
        </w:rPr>
        <w:t xml:space="preserve">Art. </w:t>
      </w:r>
      <w:r w:rsidR="00E70062" w:rsidRPr="004B54B3">
        <w:rPr>
          <w:rFonts w:ascii="Trebuchet MS" w:hAnsi="Trebuchet MS"/>
          <w:b/>
        </w:rPr>
        <w:t>8</w:t>
      </w:r>
      <w:r w:rsidRPr="004B54B3">
        <w:rPr>
          <w:rFonts w:ascii="Trebuchet MS" w:hAnsi="Trebuchet MS"/>
          <w:b/>
        </w:rPr>
        <w:t xml:space="preserve">. </w:t>
      </w:r>
      <w:r w:rsidR="00256D83" w:rsidRPr="004B54B3">
        <w:rPr>
          <w:rFonts w:ascii="Trebuchet MS" w:hAnsi="Trebuchet MS"/>
          <w:b/>
        </w:rPr>
        <w:t xml:space="preserve">– </w:t>
      </w:r>
      <w:r w:rsidR="00256D83" w:rsidRPr="004B54B3">
        <w:rPr>
          <w:rFonts w:ascii="Trebuchet MS" w:hAnsi="Trebuchet MS"/>
        </w:rPr>
        <w:t>În domeniul informatic alocat fiecărei autorități sau instituții publice</w:t>
      </w:r>
      <w:r w:rsidR="00256D83" w:rsidRPr="004B54B3">
        <w:rPr>
          <w:rFonts w:ascii="Trebuchet MS" w:hAnsi="Trebuchet MS"/>
          <w:b/>
        </w:rPr>
        <w:t xml:space="preserve"> </w:t>
      </w:r>
      <w:r w:rsidR="00256D83" w:rsidRPr="004B54B3">
        <w:rPr>
          <w:rFonts w:ascii="Trebuchet MS" w:hAnsi="Trebuchet MS"/>
        </w:rPr>
        <w:t>în portalul de management al funcțiilor publice și funcționarilor publici</w:t>
      </w:r>
      <w:r w:rsidR="006E592B" w:rsidRPr="004B54B3">
        <w:rPr>
          <w:rFonts w:ascii="Trebuchet MS" w:hAnsi="Trebuchet MS"/>
        </w:rPr>
        <w:t xml:space="preserve">, la </w:t>
      </w:r>
      <w:r w:rsidR="0053761E" w:rsidRPr="004B54B3">
        <w:rPr>
          <w:rFonts w:ascii="Trebuchet MS" w:hAnsi="Trebuchet MS"/>
        </w:rPr>
        <w:t>secțiunea</w:t>
      </w:r>
      <w:r w:rsidR="006E592B" w:rsidRPr="004B54B3">
        <w:rPr>
          <w:rFonts w:ascii="Trebuchet MS" w:hAnsi="Trebuchet MS"/>
        </w:rPr>
        <w:t xml:space="preserve"> „Instrumente de lucru”, </w:t>
      </w:r>
      <w:r w:rsidR="0053761E" w:rsidRPr="004B54B3">
        <w:rPr>
          <w:rFonts w:ascii="Trebuchet MS" w:hAnsi="Trebuchet MS"/>
        </w:rPr>
        <w:t>subsecțiunea</w:t>
      </w:r>
      <w:r w:rsidR="006E592B" w:rsidRPr="004B54B3">
        <w:rPr>
          <w:rFonts w:ascii="Trebuchet MS" w:hAnsi="Trebuchet MS"/>
        </w:rPr>
        <w:t xml:space="preserve"> „</w:t>
      </w:r>
      <w:r w:rsidR="0053761E" w:rsidRPr="004B54B3">
        <w:rPr>
          <w:rFonts w:ascii="Trebuchet MS" w:hAnsi="Trebuchet MS"/>
        </w:rPr>
        <w:t>Anunțuri</w:t>
      </w:r>
      <w:r w:rsidR="006E592B" w:rsidRPr="004B54B3">
        <w:rPr>
          <w:rFonts w:ascii="Trebuchet MS" w:hAnsi="Trebuchet MS"/>
        </w:rPr>
        <w:t xml:space="preserve"> concurs”</w:t>
      </w:r>
      <w:r w:rsidR="00E84517" w:rsidRPr="004B54B3">
        <w:rPr>
          <w:rFonts w:ascii="Trebuchet MS" w:hAnsi="Trebuchet MS"/>
        </w:rPr>
        <w:t xml:space="preserve">, </w:t>
      </w:r>
      <w:r w:rsidR="00F332F8">
        <w:rPr>
          <w:rFonts w:ascii="Trebuchet MS" w:hAnsi="Trebuchet MS"/>
        </w:rPr>
        <w:t>sub</w:t>
      </w:r>
      <w:r w:rsidR="00E84517" w:rsidRPr="004B54B3">
        <w:rPr>
          <w:rFonts w:ascii="Trebuchet MS" w:hAnsi="Trebuchet MS"/>
        </w:rPr>
        <w:t>secțiune</w:t>
      </w:r>
      <w:r w:rsidR="001A13C4" w:rsidRPr="004B54B3">
        <w:rPr>
          <w:rFonts w:ascii="Trebuchet MS" w:hAnsi="Trebuchet MS"/>
        </w:rPr>
        <w:t>a</w:t>
      </w:r>
      <w:r w:rsidR="00E84517" w:rsidRPr="004B54B3">
        <w:rPr>
          <w:rFonts w:ascii="Trebuchet MS" w:hAnsi="Trebuchet MS"/>
        </w:rPr>
        <w:t xml:space="preserve"> „Tip procedură” se complet</w:t>
      </w:r>
      <w:r w:rsidR="0035697F" w:rsidRPr="004B54B3">
        <w:rPr>
          <w:rFonts w:ascii="Trebuchet MS" w:hAnsi="Trebuchet MS"/>
        </w:rPr>
        <w:t>ează</w:t>
      </w:r>
      <w:r w:rsidR="00E84517" w:rsidRPr="004B54B3">
        <w:rPr>
          <w:rFonts w:ascii="Trebuchet MS" w:hAnsi="Trebuchet MS"/>
        </w:rPr>
        <w:t xml:space="preserve"> </w:t>
      </w:r>
      <w:r w:rsidR="006A66D5" w:rsidRPr="004B54B3">
        <w:rPr>
          <w:rFonts w:ascii="Trebuchet MS" w:hAnsi="Trebuchet MS"/>
        </w:rPr>
        <w:t>denumirea</w:t>
      </w:r>
      <w:r w:rsidR="00E84517" w:rsidRPr="004B54B3">
        <w:rPr>
          <w:rFonts w:ascii="Trebuchet MS" w:hAnsi="Trebuchet MS"/>
        </w:rPr>
        <w:t xml:space="preserve"> </w:t>
      </w:r>
      <w:r w:rsidR="0035697F" w:rsidRPr="004B54B3">
        <w:rPr>
          <w:rFonts w:ascii="Trebuchet MS" w:hAnsi="Trebuchet MS"/>
        </w:rPr>
        <w:t>autorit</w:t>
      </w:r>
      <w:r w:rsidR="006A66D5" w:rsidRPr="004B54B3">
        <w:rPr>
          <w:rFonts w:ascii="Trebuchet MS" w:hAnsi="Trebuchet MS"/>
        </w:rPr>
        <w:t>ății</w:t>
      </w:r>
      <w:r w:rsidR="0035697F" w:rsidRPr="004B54B3">
        <w:rPr>
          <w:rFonts w:ascii="Trebuchet MS" w:hAnsi="Trebuchet MS"/>
        </w:rPr>
        <w:t xml:space="preserve"> sau </w:t>
      </w:r>
      <w:r w:rsidR="00E84517" w:rsidRPr="004B54B3">
        <w:rPr>
          <w:rFonts w:ascii="Trebuchet MS" w:hAnsi="Trebuchet MS"/>
        </w:rPr>
        <w:t>instituți</w:t>
      </w:r>
      <w:r w:rsidR="006A66D5" w:rsidRPr="004B54B3">
        <w:rPr>
          <w:rFonts w:ascii="Trebuchet MS" w:hAnsi="Trebuchet MS"/>
        </w:rPr>
        <w:t>ei</w:t>
      </w:r>
      <w:r w:rsidR="0035697F" w:rsidRPr="004B54B3">
        <w:rPr>
          <w:rFonts w:ascii="Trebuchet MS" w:hAnsi="Trebuchet MS"/>
        </w:rPr>
        <w:t xml:space="preserve"> public</w:t>
      </w:r>
      <w:r w:rsidR="006A66D5" w:rsidRPr="004B54B3">
        <w:rPr>
          <w:rFonts w:ascii="Trebuchet MS" w:hAnsi="Trebuchet MS"/>
        </w:rPr>
        <w:t>e</w:t>
      </w:r>
      <w:r w:rsidR="00E84517" w:rsidRPr="004B54B3">
        <w:rPr>
          <w:rFonts w:ascii="Trebuchet MS" w:hAnsi="Trebuchet MS"/>
        </w:rPr>
        <w:t xml:space="preserve"> organizatoare </w:t>
      </w:r>
      <w:r w:rsidR="0035697F" w:rsidRPr="004B54B3">
        <w:rPr>
          <w:rFonts w:ascii="Trebuchet MS" w:hAnsi="Trebuchet MS"/>
        </w:rPr>
        <w:t xml:space="preserve">a concursurilor pentru ocuparea </w:t>
      </w:r>
      <w:r w:rsidR="0053761E" w:rsidRPr="004B54B3">
        <w:rPr>
          <w:rFonts w:ascii="Trebuchet MS" w:hAnsi="Trebuchet MS"/>
        </w:rPr>
        <w:t>funcțiilor</w:t>
      </w:r>
      <w:r w:rsidR="0035697F" w:rsidRPr="004B54B3">
        <w:rPr>
          <w:rFonts w:ascii="Trebuchet MS" w:hAnsi="Trebuchet MS"/>
        </w:rPr>
        <w:t xml:space="preserve"> publice vacante</w:t>
      </w:r>
      <w:r w:rsidR="001A13C4" w:rsidRPr="004B54B3">
        <w:rPr>
          <w:rFonts w:ascii="Trebuchet MS" w:hAnsi="Trebuchet MS"/>
        </w:rPr>
        <w:t xml:space="preserve"> </w:t>
      </w:r>
      <w:r w:rsidR="002D5CBE" w:rsidRPr="004B54B3">
        <w:rPr>
          <w:rFonts w:ascii="Trebuchet MS" w:hAnsi="Trebuchet MS"/>
        </w:rPr>
        <w:t xml:space="preserve">aferente etapei de selecție a </w:t>
      </w:r>
      <w:r w:rsidR="008B675E">
        <w:rPr>
          <w:rFonts w:ascii="Trebuchet MS" w:hAnsi="Trebuchet MS"/>
        </w:rPr>
        <w:t xml:space="preserve">concursului </w:t>
      </w:r>
      <w:r w:rsidR="00466D86">
        <w:rPr>
          <w:rFonts w:ascii="Trebuchet MS" w:hAnsi="Trebuchet MS"/>
        </w:rPr>
        <w:t>pe post</w:t>
      </w:r>
      <w:r w:rsidR="00E84517" w:rsidRPr="004B54B3">
        <w:rPr>
          <w:rFonts w:ascii="Trebuchet MS" w:hAnsi="Trebuchet MS"/>
        </w:rPr>
        <w:t>,</w:t>
      </w:r>
      <w:r w:rsidR="00F90520" w:rsidRPr="004B54B3">
        <w:rPr>
          <w:rFonts w:ascii="Trebuchet MS" w:hAnsi="Trebuchet MS"/>
        </w:rPr>
        <w:t xml:space="preserve"> </w:t>
      </w:r>
      <w:r w:rsidR="00995F65" w:rsidRPr="004B54B3">
        <w:rPr>
          <w:rFonts w:ascii="Trebuchet MS" w:hAnsi="Trebuchet MS"/>
        </w:rPr>
        <w:t>cu respectarea</w:t>
      </w:r>
      <w:r w:rsidR="00F90520" w:rsidRPr="004B54B3">
        <w:rPr>
          <w:rFonts w:ascii="Trebuchet MS" w:hAnsi="Trebuchet MS"/>
        </w:rPr>
        <w:t xml:space="preserve"> prevederilor </w:t>
      </w:r>
      <w:r w:rsidR="002D5CBE" w:rsidRPr="004B54B3">
        <w:rPr>
          <w:rFonts w:ascii="Trebuchet MS" w:hAnsi="Trebuchet MS"/>
        </w:rPr>
        <w:t xml:space="preserve">art. </w:t>
      </w:r>
      <w:r w:rsidR="008B675E">
        <w:rPr>
          <w:rFonts w:ascii="Trebuchet MS" w:hAnsi="Trebuchet MS"/>
        </w:rPr>
        <w:t>89</w:t>
      </w:r>
      <w:r w:rsidR="002D5CBE" w:rsidRPr="004B54B3">
        <w:rPr>
          <w:rFonts w:ascii="Trebuchet MS" w:hAnsi="Trebuchet MS"/>
        </w:rPr>
        <w:t xml:space="preserve"> alin. (1)</w:t>
      </w:r>
      <w:r w:rsidR="005969B3" w:rsidRPr="004B54B3">
        <w:rPr>
          <w:rFonts w:ascii="Trebuchet MS" w:hAnsi="Trebuchet MS"/>
        </w:rPr>
        <w:t xml:space="preserve"> lit. a)</w:t>
      </w:r>
      <w:r w:rsidR="00BA4DC1" w:rsidRPr="004B54B3">
        <w:rPr>
          <w:rFonts w:ascii="Trebuchet MS" w:hAnsi="Trebuchet MS"/>
        </w:rPr>
        <w:t xml:space="preserve"> din a</w:t>
      </w:r>
      <w:r w:rsidR="002D5CBE" w:rsidRPr="004B54B3">
        <w:rPr>
          <w:rFonts w:ascii="Trebuchet MS" w:hAnsi="Trebuchet MS"/>
        </w:rPr>
        <w:t xml:space="preserve">nexa </w:t>
      </w:r>
      <w:r w:rsidR="00B42F6C" w:rsidRPr="004B54B3">
        <w:rPr>
          <w:rFonts w:ascii="Trebuchet MS" w:hAnsi="Trebuchet MS"/>
        </w:rPr>
        <w:t xml:space="preserve">nr. </w:t>
      </w:r>
      <w:r w:rsidR="008B675E">
        <w:rPr>
          <w:rFonts w:ascii="Trebuchet MS" w:hAnsi="Trebuchet MS"/>
        </w:rPr>
        <w:t>10</w:t>
      </w:r>
      <w:r w:rsidR="002D5CBE" w:rsidRPr="004B54B3">
        <w:rPr>
          <w:rFonts w:ascii="Trebuchet MS" w:hAnsi="Trebuchet MS"/>
        </w:rPr>
        <w:t xml:space="preserve"> </w:t>
      </w:r>
      <w:r w:rsidR="001B3DDC" w:rsidRPr="004B54B3">
        <w:rPr>
          <w:rFonts w:ascii="Trebuchet MS" w:hAnsi="Trebuchet MS"/>
        </w:rPr>
        <w:t>l</w:t>
      </w:r>
      <w:r w:rsidR="002D5CBE" w:rsidRPr="004B54B3">
        <w:rPr>
          <w:rFonts w:ascii="Trebuchet MS" w:hAnsi="Trebuchet MS"/>
        </w:rPr>
        <w:t xml:space="preserve">a </w:t>
      </w:r>
      <w:r w:rsidR="001B3DDC" w:rsidRPr="004B54B3">
        <w:rPr>
          <w:rFonts w:ascii="Trebuchet MS" w:hAnsi="Trebuchet MS"/>
        </w:rPr>
        <w:t xml:space="preserve">Ordonanţa </w:t>
      </w:r>
      <w:r w:rsidR="002D5CBE" w:rsidRPr="004B54B3">
        <w:rPr>
          <w:rFonts w:ascii="Trebuchet MS" w:hAnsi="Trebuchet MS"/>
        </w:rPr>
        <w:t xml:space="preserve">de </w:t>
      </w:r>
      <w:r w:rsidR="0053761E" w:rsidRPr="004B54B3">
        <w:rPr>
          <w:rFonts w:ascii="Trebuchet MS" w:hAnsi="Trebuchet MS"/>
        </w:rPr>
        <w:t>urgență</w:t>
      </w:r>
      <w:r w:rsidR="002D5CBE" w:rsidRPr="004B54B3">
        <w:rPr>
          <w:rFonts w:ascii="Trebuchet MS" w:hAnsi="Trebuchet MS"/>
        </w:rPr>
        <w:t xml:space="preserve"> a Guvernului nr.57/2019, cu modificările şi completările ulterioare</w:t>
      </w:r>
      <w:r w:rsidR="00F90520" w:rsidRPr="004B54B3">
        <w:rPr>
          <w:rFonts w:ascii="Trebuchet MS" w:hAnsi="Trebuchet MS"/>
        </w:rPr>
        <w:t xml:space="preserve">, </w:t>
      </w:r>
      <w:r w:rsidR="00E84517" w:rsidRPr="004B54B3">
        <w:rPr>
          <w:rFonts w:ascii="Trebuchet MS" w:hAnsi="Trebuchet MS"/>
        </w:rPr>
        <w:t xml:space="preserve">tipul </w:t>
      </w:r>
      <w:r w:rsidR="00F90520" w:rsidRPr="004B54B3">
        <w:rPr>
          <w:rFonts w:ascii="Trebuchet MS" w:hAnsi="Trebuchet MS"/>
        </w:rPr>
        <w:t xml:space="preserve">de </w:t>
      </w:r>
      <w:r w:rsidR="00E84517" w:rsidRPr="004B54B3">
        <w:rPr>
          <w:rFonts w:ascii="Trebuchet MS" w:hAnsi="Trebuchet MS"/>
        </w:rPr>
        <w:t>concurs</w:t>
      </w:r>
      <w:r w:rsidR="00BC7017" w:rsidRPr="004B54B3">
        <w:rPr>
          <w:rFonts w:ascii="Trebuchet MS" w:hAnsi="Trebuchet MS"/>
        </w:rPr>
        <w:t xml:space="preserve"> organizat</w:t>
      </w:r>
      <w:r w:rsidR="00E84517" w:rsidRPr="004B54B3">
        <w:rPr>
          <w:rFonts w:ascii="Trebuchet MS" w:hAnsi="Trebuchet MS"/>
        </w:rPr>
        <w:t>,</w:t>
      </w:r>
      <w:r w:rsidR="00F90520" w:rsidRPr="004B54B3">
        <w:rPr>
          <w:rFonts w:ascii="Trebuchet MS" w:hAnsi="Trebuchet MS"/>
        </w:rPr>
        <w:t xml:space="preserve"> </w:t>
      </w:r>
      <w:r w:rsidR="007C22E6" w:rsidRPr="004B54B3"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temeiul legal, </w:t>
      </w:r>
      <w:r w:rsidR="009A2655" w:rsidRPr="004B54B3">
        <w:rPr>
          <w:rFonts w:ascii="Trebuchet MS" w:hAnsi="Trebuchet MS"/>
        </w:rPr>
        <w:t xml:space="preserve">și </w:t>
      </w:r>
      <w:r w:rsidR="00DB3ACB" w:rsidRPr="004B54B3">
        <w:rPr>
          <w:rFonts w:ascii="Trebuchet MS" w:hAnsi="Trebuchet MS"/>
        </w:rPr>
        <w:t xml:space="preserve">se </w:t>
      </w:r>
      <w:r w:rsidR="002C2243">
        <w:rPr>
          <w:rFonts w:ascii="Trebuchet MS" w:hAnsi="Trebuchet MS"/>
        </w:rPr>
        <w:t>selectează</w:t>
      </w:r>
      <w:r w:rsidR="002C2243" w:rsidRPr="004B54B3">
        <w:rPr>
          <w:rFonts w:ascii="Trebuchet MS" w:hAnsi="Trebuchet MS"/>
        </w:rPr>
        <w:t xml:space="preserve"> </w:t>
      </w:r>
      <w:r w:rsidR="005767AE">
        <w:rPr>
          <w:rFonts w:ascii="Trebuchet MS" w:hAnsi="Trebuchet MS"/>
        </w:rPr>
        <w:t>sub</w:t>
      </w:r>
      <w:r w:rsidR="00DB3ACB" w:rsidRPr="004B54B3">
        <w:rPr>
          <w:rFonts w:ascii="Trebuchet MS" w:hAnsi="Trebuchet MS"/>
        </w:rPr>
        <w:t>secțiunea</w:t>
      </w:r>
      <w:r w:rsidR="009A2655" w:rsidRPr="004B54B3">
        <w:rPr>
          <w:rFonts w:ascii="Trebuchet MS" w:hAnsi="Trebuchet MS"/>
        </w:rPr>
        <w:t xml:space="preserve"> </w:t>
      </w:r>
      <w:r w:rsidR="009A2655" w:rsidRPr="002774CF">
        <w:rPr>
          <w:rFonts w:ascii="Trebuchet MS" w:hAnsi="Trebuchet MS"/>
        </w:rPr>
        <w:t>„</w:t>
      </w:r>
      <w:r w:rsidR="008B675E">
        <w:rPr>
          <w:rFonts w:ascii="Trebuchet MS" w:hAnsi="Trebuchet MS"/>
        </w:rPr>
        <w:t xml:space="preserve">Concurs </w:t>
      </w:r>
      <w:r w:rsidR="00466D86">
        <w:rPr>
          <w:rFonts w:ascii="Trebuchet MS" w:hAnsi="Trebuchet MS"/>
        </w:rPr>
        <w:t>pe post</w:t>
      </w:r>
      <w:r w:rsidR="009A2655" w:rsidRPr="002774CF">
        <w:rPr>
          <w:rFonts w:ascii="Trebuchet MS" w:hAnsi="Trebuchet MS"/>
        </w:rPr>
        <w:t>”</w:t>
      </w:r>
      <w:r w:rsidR="00DB3ACB" w:rsidRPr="005767AE">
        <w:rPr>
          <w:rFonts w:ascii="Trebuchet MS" w:hAnsi="Trebuchet MS"/>
        </w:rPr>
        <w:t>.</w:t>
      </w:r>
    </w:p>
    <w:p w14:paraId="620A1880" w14:textId="4CA420DD" w:rsidR="00DE0F7C" w:rsidRPr="004B54B3" w:rsidRDefault="00A22AF7" w:rsidP="00E70062">
      <w:pPr>
        <w:tabs>
          <w:tab w:val="left" w:pos="0"/>
          <w:tab w:val="center" w:pos="4536"/>
          <w:tab w:val="right" w:pos="9072"/>
        </w:tabs>
        <w:spacing w:after="120"/>
        <w:jc w:val="both"/>
        <w:rPr>
          <w:rFonts w:ascii="Trebuchet MS" w:hAnsi="Trebuchet MS"/>
        </w:rPr>
      </w:pPr>
      <w:r w:rsidRPr="004B54B3">
        <w:rPr>
          <w:rFonts w:ascii="Trebuchet MS" w:hAnsi="Trebuchet MS"/>
          <w:b/>
        </w:rPr>
        <w:tab/>
      </w:r>
      <w:r w:rsidR="007532D2" w:rsidRPr="004B54B3">
        <w:rPr>
          <w:rFonts w:ascii="Trebuchet MS" w:hAnsi="Trebuchet MS"/>
          <w:b/>
        </w:rPr>
        <w:t xml:space="preserve">     Art.</w:t>
      </w:r>
      <w:r w:rsidR="00E70062" w:rsidRPr="004B54B3">
        <w:rPr>
          <w:rFonts w:ascii="Trebuchet MS" w:hAnsi="Trebuchet MS"/>
          <w:b/>
        </w:rPr>
        <w:t>9</w:t>
      </w:r>
      <w:r w:rsidR="007532D2" w:rsidRPr="004B54B3">
        <w:rPr>
          <w:rFonts w:ascii="Trebuchet MS" w:hAnsi="Trebuchet MS"/>
          <w:b/>
        </w:rPr>
        <w:t xml:space="preserve">. </w:t>
      </w:r>
      <w:r w:rsidR="00256D83" w:rsidRPr="004B54B3">
        <w:rPr>
          <w:rFonts w:ascii="Trebuchet MS" w:hAnsi="Trebuchet MS"/>
          <w:b/>
        </w:rPr>
        <w:t xml:space="preserve">– </w:t>
      </w:r>
      <w:r w:rsidR="00256D83" w:rsidRPr="004B54B3">
        <w:rPr>
          <w:rFonts w:ascii="Trebuchet MS" w:hAnsi="Trebuchet MS"/>
        </w:rPr>
        <w:t>În domeniul informatic alocat fiecărei autorități sau instituții publice</w:t>
      </w:r>
      <w:r w:rsidR="00256D83" w:rsidRPr="004B54B3">
        <w:rPr>
          <w:rFonts w:ascii="Trebuchet MS" w:hAnsi="Trebuchet MS"/>
          <w:b/>
        </w:rPr>
        <w:t xml:space="preserve"> </w:t>
      </w:r>
      <w:r w:rsidR="00256D83" w:rsidRPr="004B54B3">
        <w:rPr>
          <w:rFonts w:ascii="Trebuchet MS" w:hAnsi="Trebuchet MS"/>
        </w:rPr>
        <w:t>în portalul de management al funcțiilor publice și funcționarilor publici</w:t>
      </w:r>
      <w:r w:rsidR="007532D2" w:rsidRPr="004B54B3">
        <w:rPr>
          <w:rFonts w:ascii="Trebuchet MS" w:hAnsi="Trebuchet MS"/>
        </w:rPr>
        <w:t xml:space="preserve">, </w:t>
      </w:r>
      <w:r w:rsidR="00F332F8" w:rsidRPr="00F332F8">
        <w:rPr>
          <w:rFonts w:ascii="Trebuchet MS" w:hAnsi="Trebuchet MS"/>
        </w:rPr>
        <w:t>la secțiunea „Instrumente de lucru”, subsecțiunea „Anunțuri concurs”, sub</w:t>
      </w:r>
      <w:r w:rsidR="00F332F8">
        <w:rPr>
          <w:rFonts w:ascii="Trebuchet MS" w:hAnsi="Trebuchet MS"/>
        </w:rPr>
        <w:t xml:space="preserve">secțiunea </w:t>
      </w:r>
      <w:r w:rsidR="007532D2" w:rsidRPr="004B54B3">
        <w:rPr>
          <w:rFonts w:ascii="Trebuchet MS" w:hAnsi="Trebuchet MS"/>
        </w:rPr>
        <w:t>„Posturi concurs”</w:t>
      </w:r>
      <w:r w:rsidR="001B5D3F" w:rsidRPr="004B54B3">
        <w:rPr>
          <w:rFonts w:ascii="Trebuchet MS" w:hAnsi="Trebuchet MS"/>
        </w:rPr>
        <w:t>,</w:t>
      </w:r>
      <w:r w:rsidR="00DF492B" w:rsidRPr="004B54B3">
        <w:rPr>
          <w:rFonts w:ascii="Trebuchet MS" w:hAnsi="Trebuchet MS"/>
        </w:rPr>
        <w:t xml:space="preserve"> subsecțiunea „Tip compartiment”, </w:t>
      </w:r>
      <w:r w:rsidR="002F0BFD" w:rsidRPr="004B54B3">
        <w:rPr>
          <w:rFonts w:ascii="Trebuchet MS" w:hAnsi="Trebuchet MS"/>
        </w:rPr>
        <w:t xml:space="preserve">pentru funcțiile publice prevăzute la art. </w:t>
      </w:r>
      <w:r w:rsidR="008B675E" w:rsidRPr="008B675E">
        <w:rPr>
          <w:rFonts w:ascii="Trebuchet MS" w:hAnsi="Trebuchet MS"/>
        </w:rPr>
        <w:t>385 alin. (1) și (2)</w:t>
      </w:r>
      <w:r w:rsidR="008B675E">
        <w:rPr>
          <w:rFonts w:ascii="Trebuchet MS" w:hAnsi="Trebuchet MS"/>
        </w:rPr>
        <w:t xml:space="preserve"> </w:t>
      </w:r>
      <w:r w:rsidR="002F0BFD" w:rsidRPr="004B54B3">
        <w:rPr>
          <w:rFonts w:ascii="Trebuchet MS" w:hAnsi="Trebuchet MS"/>
        </w:rPr>
        <w:t xml:space="preserve">din Ordonanța de urgență a Guvernului nr. 57/2019, cu modificările şi completările ulterioare, </w:t>
      </w:r>
      <w:r w:rsidR="007532D2" w:rsidRPr="004B54B3">
        <w:rPr>
          <w:rFonts w:ascii="Trebuchet MS" w:hAnsi="Trebuchet MS"/>
        </w:rPr>
        <w:t xml:space="preserve">se </w:t>
      </w:r>
      <w:r w:rsidR="002C2243">
        <w:rPr>
          <w:rFonts w:ascii="Trebuchet MS" w:hAnsi="Trebuchet MS"/>
        </w:rPr>
        <w:t>selectează</w:t>
      </w:r>
      <w:r w:rsidR="002C2243" w:rsidRPr="004B54B3">
        <w:rPr>
          <w:rFonts w:ascii="Trebuchet MS" w:hAnsi="Trebuchet MS"/>
        </w:rPr>
        <w:t xml:space="preserve"> </w:t>
      </w:r>
      <w:r w:rsidR="00D853AD" w:rsidRPr="004B54B3">
        <w:rPr>
          <w:rFonts w:ascii="Trebuchet MS" w:hAnsi="Trebuchet MS"/>
        </w:rPr>
        <w:t xml:space="preserve">tipul compartimentului și se </w:t>
      </w:r>
      <w:r w:rsidR="007532D2" w:rsidRPr="004B54B3">
        <w:rPr>
          <w:rFonts w:ascii="Trebuchet MS" w:hAnsi="Trebuchet MS"/>
        </w:rPr>
        <w:t>completează</w:t>
      </w:r>
      <w:r w:rsidR="0058356A" w:rsidRPr="004B54B3">
        <w:rPr>
          <w:rFonts w:ascii="Trebuchet MS" w:hAnsi="Trebuchet MS"/>
        </w:rPr>
        <w:t xml:space="preserve"> </w:t>
      </w:r>
      <w:r w:rsidR="0053761E" w:rsidRPr="004B54B3">
        <w:rPr>
          <w:rFonts w:ascii="Trebuchet MS" w:hAnsi="Trebuchet MS" w:cs="Arial"/>
        </w:rPr>
        <w:t>funcțiile</w:t>
      </w:r>
      <w:r w:rsidR="0058356A" w:rsidRPr="004B54B3">
        <w:rPr>
          <w:rFonts w:ascii="Trebuchet MS" w:hAnsi="Trebuchet MS" w:cs="Arial"/>
        </w:rPr>
        <w:t xml:space="preserve"> publice pentru care se organizează concursul, </w:t>
      </w:r>
      <w:r w:rsidR="00995F65" w:rsidRPr="004B54B3">
        <w:rPr>
          <w:rFonts w:ascii="Trebuchet MS" w:hAnsi="Trebuchet MS"/>
        </w:rPr>
        <w:t>cu respectarea</w:t>
      </w:r>
      <w:r w:rsidR="0058356A" w:rsidRPr="004B54B3">
        <w:rPr>
          <w:rFonts w:ascii="Trebuchet MS" w:hAnsi="Trebuchet MS"/>
        </w:rPr>
        <w:t xml:space="preserve"> prevederilor </w:t>
      </w:r>
      <w:r w:rsidR="008B675E">
        <w:rPr>
          <w:rFonts w:ascii="Trebuchet MS" w:hAnsi="Trebuchet MS"/>
        </w:rPr>
        <w:t>art. 89</w:t>
      </w:r>
      <w:r w:rsidR="00BA4DC1" w:rsidRPr="004B54B3">
        <w:rPr>
          <w:rFonts w:ascii="Trebuchet MS" w:hAnsi="Trebuchet MS"/>
        </w:rPr>
        <w:t xml:space="preserve"> alin. (1) lit. b) din a</w:t>
      </w:r>
      <w:r w:rsidR="005969B3" w:rsidRPr="004B54B3">
        <w:rPr>
          <w:rFonts w:ascii="Trebuchet MS" w:hAnsi="Trebuchet MS"/>
        </w:rPr>
        <w:t xml:space="preserve">nexa </w:t>
      </w:r>
      <w:r w:rsidR="00B42F6C" w:rsidRPr="004B54B3">
        <w:rPr>
          <w:rFonts w:ascii="Trebuchet MS" w:hAnsi="Trebuchet MS"/>
        </w:rPr>
        <w:t xml:space="preserve">nr. </w:t>
      </w:r>
      <w:r w:rsidR="008B675E">
        <w:rPr>
          <w:rFonts w:ascii="Trebuchet MS" w:hAnsi="Trebuchet MS"/>
        </w:rPr>
        <w:t>10</w:t>
      </w:r>
      <w:r w:rsidR="005969B3" w:rsidRPr="004B54B3">
        <w:rPr>
          <w:rFonts w:ascii="Trebuchet MS" w:hAnsi="Trebuchet MS"/>
        </w:rPr>
        <w:t xml:space="preserve"> </w:t>
      </w:r>
      <w:r w:rsidR="001B3DDC" w:rsidRPr="004B54B3">
        <w:rPr>
          <w:rFonts w:ascii="Trebuchet MS" w:hAnsi="Trebuchet MS"/>
        </w:rPr>
        <w:t>l</w:t>
      </w:r>
      <w:r w:rsidR="005969B3" w:rsidRPr="004B54B3">
        <w:rPr>
          <w:rFonts w:ascii="Trebuchet MS" w:hAnsi="Trebuchet MS"/>
        </w:rPr>
        <w:t xml:space="preserve">a </w:t>
      </w:r>
      <w:r w:rsidR="00FC751B">
        <w:rPr>
          <w:rFonts w:ascii="Trebuchet MS" w:hAnsi="Trebuchet MS"/>
        </w:rPr>
        <w:t>aceeași ordonanță de urgență</w:t>
      </w:r>
      <w:r w:rsidR="0058356A" w:rsidRPr="004B54B3">
        <w:rPr>
          <w:rFonts w:ascii="Trebuchet MS" w:hAnsi="Trebuchet MS"/>
        </w:rPr>
        <w:t>.</w:t>
      </w:r>
      <w:r w:rsidR="007532D2" w:rsidRPr="004B54B3">
        <w:rPr>
          <w:rFonts w:ascii="Trebuchet MS" w:hAnsi="Trebuchet MS"/>
        </w:rPr>
        <w:t xml:space="preserve"> </w:t>
      </w:r>
    </w:p>
    <w:p w14:paraId="740EF7E0" w14:textId="6A33F7D7" w:rsidR="006E6D4B" w:rsidRPr="004B54B3" w:rsidRDefault="00F659DC" w:rsidP="00610107">
      <w:pPr>
        <w:pStyle w:val="NoSpacing"/>
        <w:jc w:val="both"/>
        <w:rPr>
          <w:rStyle w:val="l5def1"/>
          <w:rFonts w:ascii="Trebuchet MS" w:hAnsi="Trebuchet MS" w:cs="Times New Roman"/>
          <w:color w:val="auto"/>
          <w:sz w:val="24"/>
          <w:szCs w:val="24"/>
        </w:rPr>
      </w:pPr>
      <w:r w:rsidRPr="004B54B3">
        <w:rPr>
          <w:rFonts w:ascii="Trebuchet MS" w:hAnsi="Trebuchet MS"/>
          <w:b/>
        </w:rPr>
        <w:t xml:space="preserve">     </w:t>
      </w:r>
      <w:r w:rsidR="00F62139" w:rsidRPr="004B54B3">
        <w:rPr>
          <w:rFonts w:ascii="Trebuchet MS" w:hAnsi="Trebuchet MS"/>
          <w:b/>
        </w:rPr>
        <w:t xml:space="preserve"> </w:t>
      </w:r>
      <w:r w:rsidRPr="004B54B3">
        <w:rPr>
          <w:rFonts w:ascii="Trebuchet MS" w:hAnsi="Trebuchet MS"/>
          <w:b/>
        </w:rPr>
        <w:t>Art.</w:t>
      </w:r>
      <w:r w:rsidR="00E70062" w:rsidRPr="004B54B3">
        <w:rPr>
          <w:rFonts w:ascii="Trebuchet MS" w:hAnsi="Trebuchet MS"/>
          <w:b/>
        </w:rPr>
        <w:t>10</w:t>
      </w:r>
      <w:r w:rsidRPr="004B54B3">
        <w:rPr>
          <w:rFonts w:ascii="Trebuchet MS" w:hAnsi="Trebuchet MS"/>
          <w:b/>
        </w:rPr>
        <w:t>. -</w:t>
      </w:r>
      <w:r w:rsidR="00256D83" w:rsidRPr="004B54B3">
        <w:rPr>
          <w:rFonts w:ascii="Trebuchet MS" w:hAnsi="Trebuchet MS"/>
          <w:b/>
        </w:rPr>
        <w:t xml:space="preserve"> </w:t>
      </w:r>
      <w:r w:rsidR="00256D83" w:rsidRPr="004B54B3">
        <w:rPr>
          <w:rFonts w:ascii="Trebuchet MS" w:hAnsi="Trebuchet MS"/>
        </w:rPr>
        <w:t>În domeniul informatic alocat fiecărei autorități sau instituții publice</w:t>
      </w:r>
      <w:r w:rsidR="00256D83" w:rsidRPr="004B54B3">
        <w:rPr>
          <w:rFonts w:ascii="Trebuchet MS" w:hAnsi="Trebuchet MS"/>
          <w:b/>
        </w:rPr>
        <w:t xml:space="preserve"> </w:t>
      </w:r>
      <w:r w:rsidR="00256D83" w:rsidRPr="004B54B3">
        <w:rPr>
          <w:rFonts w:ascii="Trebuchet MS" w:hAnsi="Trebuchet MS"/>
        </w:rPr>
        <w:t>în portalul de management al funcțiilor publice și funcționarilor publici</w:t>
      </w:r>
      <w:r w:rsidRPr="004B54B3">
        <w:rPr>
          <w:rFonts w:ascii="Trebuchet MS" w:hAnsi="Trebuchet MS"/>
        </w:rPr>
        <w:t xml:space="preserve">, </w:t>
      </w:r>
      <w:r w:rsidR="003A1A8A" w:rsidRPr="004B54B3">
        <w:rPr>
          <w:rFonts w:ascii="Trebuchet MS" w:hAnsi="Trebuchet MS"/>
        </w:rPr>
        <w:t xml:space="preserve">la </w:t>
      </w:r>
      <w:r w:rsidR="0053761E" w:rsidRPr="004B54B3">
        <w:rPr>
          <w:rFonts w:ascii="Trebuchet MS" w:hAnsi="Trebuchet MS"/>
        </w:rPr>
        <w:t>secțiunea</w:t>
      </w:r>
      <w:r w:rsidR="003A1A8A" w:rsidRPr="004B54B3">
        <w:rPr>
          <w:rFonts w:ascii="Trebuchet MS" w:hAnsi="Trebuchet MS"/>
        </w:rPr>
        <w:t xml:space="preserve"> „Instrumente de lucru”, </w:t>
      </w:r>
      <w:r w:rsidR="0053761E" w:rsidRPr="004B54B3">
        <w:rPr>
          <w:rFonts w:ascii="Trebuchet MS" w:hAnsi="Trebuchet MS"/>
        </w:rPr>
        <w:t>subsecțiunea</w:t>
      </w:r>
      <w:r w:rsidR="003A1A8A" w:rsidRPr="004B54B3">
        <w:rPr>
          <w:rFonts w:ascii="Trebuchet MS" w:hAnsi="Trebuchet MS"/>
        </w:rPr>
        <w:t xml:space="preserve"> „</w:t>
      </w:r>
      <w:r w:rsidR="000435E4" w:rsidRPr="004B54B3">
        <w:rPr>
          <w:rFonts w:ascii="Trebuchet MS" w:hAnsi="Trebuchet MS"/>
        </w:rPr>
        <w:t>Anunțuri</w:t>
      </w:r>
      <w:r w:rsidR="003A1A8A" w:rsidRPr="004B54B3">
        <w:rPr>
          <w:rFonts w:ascii="Trebuchet MS" w:hAnsi="Trebuchet MS"/>
        </w:rPr>
        <w:t xml:space="preserve"> concurs”, subsecțiunea</w:t>
      </w:r>
      <w:r w:rsidR="00A44746" w:rsidRPr="004B54B3">
        <w:rPr>
          <w:rFonts w:ascii="Trebuchet MS" w:hAnsi="Trebuchet MS"/>
        </w:rPr>
        <w:t xml:space="preserve"> „</w:t>
      </w:r>
      <w:r w:rsidR="00457CD3" w:rsidRPr="004B54B3">
        <w:rPr>
          <w:rFonts w:ascii="Trebuchet MS" w:hAnsi="Trebuchet MS"/>
        </w:rPr>
        <w:t>Posturi</w:t>
      </w:r>
      <w:r w:rsidR="00A44746" w:rsidRPr="004B54B3">
        <w:rPr>
          <w:rFonts w:ascii="Trebuchet MS" w:hAnsi="Trebuchet MS"/>
        </w:rPr>
        <w:t xml:space="preserve"> concurs”</w:t>
      </w:r>
      <w:r w:rsidR="001B5D3F" w:rsidRPr="004B54B3">
        <w:rPr>
          <w:rFonts w:ascii="Trebuchet MS" w:hAnsi="Trebuchet MS"/>
        </w:rPr>
        <w:t>,</w:t>
      </w:r>
      <w:r w:rsidR="00A44746" w:rsidRPr="004B54B3">
        <w:rPr>
          <w:rFonts w:ascii="Trebuchet MS" w:hAnsi="Trebuchet MS"/>
        </w:rPr>
        <w:t xml:space="preserve"> </w:t>
      </w:r>
      <w:r w:rsidR="00457CD3" w:rsidRPr="004B54B3">
        <w:rPr>
          <w:rFonts w:ascii="Trebuchet MS" w:hAnsi="Trebuchet MS"/>
        </w:rPr>
        <w:t xml:space="preserve">pentru fiecare </w:t>
      </w:r>
      <w:r w:rsidR="002F0BFD" w:rsidRPr="004B54B3">
        <w:rPr>
          <w:rFonts w:ascii="Trebuchet MS" w:hAnsi="Trebuchet MS"/>
        </w:rPr>
        <w:t xml:space="preserve">funcție publică </w:t>
      </w:r>
      <w:r w:rsidR="006F2CD5">
        <w:rPr>
          <w:rFonts w:ascii="Trebuchet MS" w:hAnsi="Trebuchet MS"/>
        </w:rPr>
        <w:t xml:space="preserve">vacantă </w:t>
      </w:r>
      <w:r w:rsidR="002F0BFD" w:rsidRPr="004B54B3">
        <w:rPr>
          <w:rFonts w:ascii="Trebuchet MS" w:hAnsi="Trebuchet MS"/>
        </w:rPr>
        <w:t xml:space="preserve">prevăzută la art. </w:t>
      </w:r>
      <w:r w:rsidR="008B675E" w:rsidRPr="008B675E">
        <w:rPr>
          <w:rFonts w:ascii="Trebuchet MS" w:hAnsi="Trebuchet MS"/>
        </w:rPr>
        <w:t>385 alin. (1) și (2)</w:t>
      </w:r>
      <w:r w:rsidR="002F0BFD" w:rsidRPr="004B54B3">
        <w:rPr>
          <w:rFonts w:ascii="Trebuchet MS" w:hAnsi="Trebuchet MS"/>
        </w:rPr>
        <w:t xml:space="preserve"> din Ordonanța de urgență a Guvernului nr. 57/2019, cu modificările şi completările ulterioare</w:t>
      </w:r>
      <w:r w:rsidR="00A306ED">
        <w:rPr>
          <w:rFonts w:ascii="Trebuchet MS" w:hAnsi="Trebuchet MS"/>
        </w:rPr>
        <w:t>,</w:t>
      </w:r>
      <w:r w:rsidR="00457CD3" w:rsidRPr="004B54B3">
        <w:rPr>
          <w:rFonts w:ascii="Trebuchet MS" w:hAnsi="Trebuchet MS"/>
        </w:rPr>
        <w:t xml:space="preserve"> </w:t>
      </w:r>
      <w:r w:rsidRPr="004B54B3"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se </w:t>
      </w:r>
      <w:r w:rsidR="006E6D4B" w:rsidRPr="004B54B3">
        <w:rPr>
          <w:rStyle w:val="l5def1"/>
          <w:rFonts w:ascii="Trebuchet MS" w:hAnsi="Trebuchet MS" w:cs="Times New Roman"/>
          <w:color w:val="auto"/>
          <w:sz w:val="24"/>
          <w:szCs w:val="24"/>
        </w:rPr>
        <w:t>completează</w:t>
      </w:r>
      <w:r w:rsidR="00610107" w:rsidRPr="004B54B3"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 </w:t>
      </w:r>
      <w:r w:rsidR="00610107" w:rsidRPr="004B54B3">
        <w:rPr>
          <w:rFonts w:ascii="Trebuchet MS" w:hAnsi="Trebuchet MS" w:cs="Arial"/>
        </w:rPr>
        <w:t>durata timpului de muncă, respectiv durată normală a timpului de muncă sau durată redusă a timpului de muncă la jumătate de normă</w:t>
      </w:r>
      <w:r w:rsidR="006E6D4B" w:rsidRPr="004B54B3"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, </w:t>
      </w:r>
      <w:r w:rsidR="00995F65" w:rsidRPr="004B54B3">
        <w:rPr>
          <w:rFonts w:ascii="Trebuchet MS" w:hAnsi="Trebuchet MS"/>
        </w:rPr>
        <w:t>cu respectarea</w:t>
      </w:r>
      <w:r w:rsidR="00610107" w:rsidRPr="004B54B3">
        <w:rPr>
          <w:rFonts w:ascii="Trebuchet MS" w:hAnsi="Trebuchet MS"/>
        </w:rPr>
        <w:t xml:space="preserve"> prevederilor </w:t>
      </w:r>
      <w:r w:rsidR="005969B3" w:rsidRPr="004B54B3">
        <w:rPr>
          <w:rFonts w:ascii="Trebuchet MS" w:hAnsi="Trebuchet MS"/>
        </w:rPr>
        <w:t xml:space="preserve">art. </w:t>
      </w:r>
      <w:r w:rsidR="008B675E">
        <w:rPr>
          <w:rFonts w:ascii="Trebuchet MS" w:hAnsi="Trebuchet MS"/>
        </w:rPr>
        <w:t>89</w:t>
      </w:r>
      <w:r w:rsidR="005A1268" w:rsidRPr="004B54B3">
        <w:rPr>
          <w:rFonts w:ascii="Trebuchet MS" w:hAnsi="Trebuchet MS"/>
        </w:rPr>
        <w:t xml:space="preserve"> alin. (1) lit. c) din a</w:t>
      </w:r>
      <w:r w:rsidR="005969B3" w:rsidRPr="004B54B3">
        <w:rPr>
          <w:rFonts w:ascii="Trebuchet MS" w:hAnsi="Trebuchet MS"/>
        </w:rPr>
        <w:t xml:space="preserve">nexa </w:t>
      </w:r>
      <w:r w:rsidR="00B42F6C" w:rsidRPr="004B54B3">
        <w:rPr>
          <w:rFonts w:ascii="Trebuchet MS" w:hAnsi="Trebuchet MS"/>
        </w:rPr>
        <w:t xml:space="preserve">nr. </w:t>
      </w:r>
      <w:r w:rsidR="008B675E">
        <w:rPr>
          <w:rFonts w:ascii="Trebuchet MS" w:hAnsi="Trebuchet MS"/>
        </w:rPr>
        <w:t>10</w:t>
      </w:r>
      <w:r w:rsidR="005969B3" w:rsidRPr="004B54B3">
        <w:rPr>
          <w:rFonts w:ascii="Trebuchet MS" w:hAnsi="Trebuchet MS"/>
        </w:rPr>
        <w:t xml:space="preserve"> </w:t>
      </w:r>
      <w:r w:rsidR="001B3DDC" w:rsidRPr="004B54B3">
        <w:rPr>
          <w:rFonts w:ascii="Trebuchet MS" w:hAnsi="Trebuchet MS"/>
        </w:rPr>
        <w:t>l</w:t>
      </w:r>
      <w:r w:rsidR="005969B3" w:rsidRPr="004B54B3">
        <w:rPr>
          <w:rFonts w:ascii="Trebuchet MS" w:hAnsi="Trebuchet MS"/>
        </w:rPr>
        <w:t xml:space="preserve">a </w:t>
      </w:r>
      <w:r w:rsidR="00FC751B">
        <w:rPr>
          <w:rFonts w:ascii="Trebuchet MS" w:hAnsi="Trebuchet MS"/>
        </w:rPr>
        <w:t>aceeași ordonanță de urgență</w:t>
      </w:r>
      <w:r w:rsidR="00610107" w:rsidRPr="004B54B3">
        <w:rPr>
          <w:rFonts w:ascii="Trebuchet MS" w:hAnsi="Trebuchet MS"/>
        </w:rPr>
        <w:t xml:space="preserve">, </w:t>
      </w:r>
      <w:r w:rsidR="006E6D4B" w:rsidRPr="004B54B3">
        <w:rPr>
          <w:rStyle w:val="l5def1"/>
          <w:rFonts w:ascii="Trebuchet MS" w:hAnsi="Trebuchet MS" w:cs="Times New Roman"/>
          <w:color w:val="auto"/>
          <w:sz w:val="24"/>
          <w:szCs w:val="24"/>
        </w:rPr>
        <w:t>după cum urmează:</w:t>
      </w:r>
    </w:p>
    <w:p w14:paraId="7D483C77" w14:textId="77777777" w:rsidR="00610107" w:rsidRPr="004B54B3" w:rsidRDefault="00610107" w:rsidP="00610107">
      <w:pPr>
        <w:pStyle w:val="NoSpacing"/>
        <w:numPr>
          <w:ilvl w:val="0"/>
          <w:numId w:val="9"/>
        </w:numPr>
        <w:ind w:left="0" w:firstLine="284"/>
        <w:jc w:val="both"/>
        <w:rPr>
          <w:rStyle w:val="l5def1"/>
          <w:rFonts w:ascii="Trebuchet MS" w:hAnsi="Trebuchet MS" w:cs="Times New Roman"/>
          <w:color w:val="auto"/>
          <w:sz w:val="24"/>
          <w:szCs w:val="24"/>
        </w:rPr>
      </w:pPr>
      <w:r w:rsidRPr="004B54B3">
        <w:rPr>
          <w:rStyle w:val="l5def1"/>
          <w:rFonts w:ascii="Trebuchet MS" w:hAnsi="Trebuchet MS" w:cs="Times New Roman"/>
          <w:color w:val="auto"/>
          <w:sz w:val="24"/>
          <w:szCs w:val="24"/>
          <w:lang w:val="fr-FR"/>
        </w:rPr>
        <w:t xml:space="preserve">8 ore pe zi, respectiv 40 de ore pe săptămână, </w:t>
      </w:r>
      <w:r w:rsidR="0053761E" w:rsidRPr="004B54B3">
        <w:rPr>
          <w:rStyle w:val="l5def1"/>
          <w:rFonts w:ascii="Trebuchet MS" w:hAnsi="Trebuchet MS" w:cs="Times New Roman"/>
          <w:color w:val="auto"/>
          <w:sz w:val="24"/>
          <w:szCs w:val="24"/>
          <w:lang w:val="fr-FR"/>
        </w:rPr>
        <w:t>pentu</w:t>
      </w:r>
      <w:r w:rsidRPr="004B54B3">
        <w:rPr>
          <w:rStyle w:val="l5def1"/>
          <w:rFonts w:ascii="Trebuchet MS" w:hAnsi="Trebuchet MS" w:cs="Times New Roman"/>
          <w:color w:val="auto"/>
          <w:sz w:val="24"/>
          <w:szCs w:val="24"/>
          <w:lang w:val="fr-FR"/>
        </w:rPr>
        <w:t xml:space="preserve"> </w:t>
      </w:r>
      <w:r w:rsidR="00F659DC" w:rsidRPr="004B54B3">
        <w:rPr>
          <w:rStyle w:val="l5def1"/>
          <w:rFonts w:ascii="Trebuchet MS" w:hAnsi="Trebuchet MS" w:cs="Times New Roman"/>
          <w:color w:val="auto"/>
          <w:sz w:val="24"/>
          <w:szCs w:val="24"/>
        </w:rPr>
        <w:t>durata normală a timpului de muncă</w:t>
      </w:r>
      <w:r w:rsidRPr="004B54B3">
        <w:rPr>
          <w:rStyle w:val="l5def1"/>
          <w:rFonts w:ascii="Trebuchet MS" w:hAnsi="Trebuchet MS" w:cs="Times New Roman"/>
          <w:color w:val="auto"/>
          <w:sz w:val="24"/>
          <w:szCs w:val="24"/>
        </w:rPr>
        <w:t>;</w:t>
      </w:r>
    </w:p>
    <w:p w14:paraId="5744973E" w14:textId="77777777" w:rsidR="00610107" w:rsidRPr="004B54B3" w:rsidRDefault="00610107" w:rsidP="00610107">
      <w:pPr>
        <w:pStyle w:val="NoSpacing"/>
        <w:numPr>
          <w:ilvl w:val="0"/>
          <w:numId w:val="9"/>
        </w:numPr>
        <w:ind w:left="0" w:firstLine="284"/>
        <w:jc w:val="both"/>
        <w:rPr>
          <w:rStyle w:val="l5def1"/>
          <w:rFonts w:ascii="Trebuchet MS" w:hAnsi="Trebuchet MS" w:cs="Times New Roman"/>
          <w:color w:val="auto"/>
          <w:sz w:val="24"/>
          <w:szCs w:val="24"/>
        </w:rPr>
      </w:pPr>
      <w:r w:rsidRPr="004B54B3"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4 ore pe </w:t>
      </w:r>
      <w:r w:rsidR="00F659DC" w:rsidRPr="004B54B3">
        <w:rPr>
          <w:rStyle w:val="l5def1"/>
          <w:rFonts w:ascii="Trebuchet MS" w:hAnsi="Trebuchet MS" w:cs="Times New Roman"/>
          <w:color w:val="auto"/>
          <w:sz w:val="24"/>
          <w:szCs w:val="24"/>
        </w:rPr>
        <w:t>zi, respectiv 20</w:t>
      </w:r>
      <w:r w:rsidRPr="004B54B3"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 de ore pe </w:t>
      </w:r>
      <w:r w:rsidR="00F659DC" w:rsidRPr="004B54B3">
        <w:rPr>
          <w:rStyle w:val="l5def1"/>
          <w:rFonts w:ascii="Trebuchet MS" w:hAnsi="Trebuchet MS" w:cs="Times New Roman"/>
          <w:color w:val="auto"/>
          <w:sz w:val="24"/>
          <w:szCs w:val="24"/>
        </w:rPr>
        <w:t>săptămână, pentru durata redusă a timpului de muncă la jumătate de normă.</w:t>
      </w:r>
    </w:p>
    <w:p w14:paraId="7D6B02A8" w14:textId="77777777" w:rsidR="00FE423A" w:rsidRPr="004B54B3" w:rsidRDefault="00FE423A" w:rsidP="00FE423A">
      <w:pPr>
        <w:pStyle w:val="NoSpacing"/>
        <w:ind w:left="360"/>
        <w:jc w:val="both"/>
        <w:rPr>
          <w:rStyle w:val="l5def1"/>
          <w:rFonts w:ascii="Trebuchet MS" w:hAnsi="Trebuchet MS" w:cs="Times New Roman"/>
          <w:color w:val="auto"/>
          <w:sz w:val="24"/>
          <w:szCs w:val="24"/>
        </w:rPr>
      </w:pPr>
    </w:p>
    <w:p w14:paraId="0D51DEC5" w14:textId="4303DC20" w:rsidR="007D2C0C" w:rsidRPr="004B54B3" w:rsidRDefault="00A22AF7" w:rsidP="00456BCD">
      <w:pPr>
        <w:pStyle w:val="NoSpacing"/>
        <w:tabs>
          <w:tab w:val="left" w:pos="426"/>
        </w:tabs>
        <w:jc w:val="both"/>
        <w:rPr>
          <w:rFonts w:ascii="Trebuchet MS" w:hAnsi="Trebuchet MS"/>
        </w:rPr>
      </w:pPr>
      <w:r w:rsidRPr="004B54B3">
        <w:rPr>
          <w:rFonts w:ascii="Trebuchet MS" w:hAnsi="Trebuchet MS"/>
          <w:b/>
        </w:rPr>
        <w:tab/>
      </w:r>
      <w:r w:rsidR="00A1460A" w:rsidRPr="004B54B3">
        <w:rPr>
          <w:rFonts w:ascii="Trebuchet MS" w:hAnsi="Trebuchet MS"/>
          <w:b/>
        </w:rPr>
        <w:t>Art.</w:t>
      </w:r>
      <w:r w:rsidR="00E70062" w:rsidRPr="004B54B3">
        <w:rPr>
          <w:rFonts w:ascii="Trebuchet MS" w:hAnsi="Trebuchet MS"/>
          <w:b/>
        </w:rPr>
        <w:t>11</w:t>
      </w:r>
      <w:r w:rsidRPr="004B54B3">
        <w:rPr>
          <w:rFonts w:ascii="Trebuchet MS" w:hAnsi="Trebuchet MS"/>
          <w:b/>
        </w:rPr>
        <w:t xml:space="preserve">. </w:t>
      </w:r>
      <w:r w:rsidR="00BA4DC1" w:rsidRPr="004B54B3">
        <w:rPr>
          <w:rFonts w:ascii="Trebuchet MS" w:hAnsi="Trebuchet MS"/>
          <w:b/>
        </w:rPr>
        <w:t xml:space="preserve">–  </w:t>
      </w:r>
      <w:r w:rsidR="00256D83" w:rsidRPr="004B54B3">
        <w:rPr>
          <w:rFonts w:ascii="Trebuchet MS" w:hAnsi="Trebuchet MS"/>
        </w:rPr>
        <w:t>În domeniul informatic alocat fiecărei autorități sau instituții publice</w:t>
      </w:r>
      <w:r w:rsidR="00256D83" w:rsidRPr="004B54B3">
        <w:rPr>
          <w:rFonts w:ascii="Trebuchet MS" w:hAnsi="Trebuchet MS"/>
          <w:b/>
        </w:rPr>
        <w:t xml:space="preserve"> </w:t>
      </w:r>
      <w:r w:rsidR="00256D83" w:rsidRPr="004B54B3">
        <w:rPr>
          <w:rFonts w:ascii="Trebuchet MS" w:hAnsi="Trebuchet MS"/>
        </w:rPr>
        <w:t>în portalul de management al funcțiilor publice și funcționarilor publici</w:t>
      </w:r>
      <w:r w:rsidR="00E47BEB" w:rsidRPr="004B54B3">
        <w:rPr>
          <w:rFonts w:ascii="Trebuchet MS" w:hAnsi="Trebuchet MS"/>
        </w:rPr>
        <w:t xml:space="preserve">, </w:t>
      </w:r>
      <w:r w:rsidR="00F332F8" w:rsidRPr="00F332F8">
        <w:rPr>
          <w:rFonts w:ascii="Trebuchet MS" w:hAnsi="Trebuchet MS"/>
        </w:rPr>
        <w:t xml:space="preserve">la secțiunea „Instrumente de lucru”, subsecțiunea „Anunțuri concurs”, subsecțiunea </w:t>
      </w:r>
      <w:r w:rsidR="00E47BEB" w:rsidRPr="004B54B3">
        <w:rPr>
          <w:rFonts w:ascii="Trebuchet MS" w:hAnsi="Trebuchet MS"/>
        </w:rPr>
        <w:t>„</w:t>
      </w:r>
      <w:r w:rsidR="00A1460A" w:rsidRPr="004B54B3">
        <w:rPr>
          <w:rFonts w:ascii="Trebuchet MS" w:hAnsi="Trebuchet MS"/>
        </w:rPr>
        <w:t>Calendar concurs”</w:t>
      </w:r>
      <w:r w:rsidR="001B5D3F" w:rsidRPr="004B54B3">
        <w:rPr>
          <w:rFonts w:ascii="Trebuchet MS" w:hAnsi="Trebuchet MS"/>
        </w:rPr>
        <w:t>,</w:t>
      </w:r>
      <w:r w:rsidR="00A1460A" w:rsidRPr="004B54B3">
        <w:rPr>
          <w:rFonts w:ascii="Trebuchet MS" w:hAnsi="Trebuchet MS"/>
        </w:rPr>
        <w:t xml:space="preserve"> se complet</w:t>
      </w:r>
      <w:r w:rsidR="00E47BEB" w:rsidRPr="004B54B3">
        <w:rPr>
          <w:rFonts w:ascii="Trebuchet MS" w:hAnsi="Trebuchet MS"/>
        </w:rPr>
        <w:t xml:space="preserve">ează </w:t>
      </w:r>
      <w:r w:rsidR="0058356A" w:rsidRPr="004B54B3">
        <w:rPr>
          <w:rFonts w:ascii="Trebuchet MS" w:eastAsia="Times New Roman" w:hAnsi="Trebuchet MS" w:cs="Arial"/>
        </w:rPr>
        <w:t xml:space="preserve">data, ora </w:t>
      </w:r>
      <w:r w:rsidR="0053761E" w:rsidRPr="004B54B3">
        <w:rPr>
          <w:rFonts w:ascii="Trebuchet MS" w:eastAsia="Times New Roman" w:hAnsi="Trebuchet MS" w:cs="Arial"/>
        </w:rPr>
        <w:t>și</w:t>
      </w:r>
      <w:r w:rsidR="0058356A" w:rsidRPr="004B54B3">
        <w:rPr>
          <w:rFonts w:ascii="Trebuchet MS" w:eastAsia="Times New Roman" w:hAnsi="Trebuchet MS" w:cs="Arial"/>
        </w:rPr>
        <w:t xml:space="preserve"> locul sau </w:t>
      </w:r>
      <w:r w:rsidR="0053761E" w:rsidRPr="004B54B3">
        <w:rPr>
          <w:rFonts w:ascii="Trebuchet MS" w:eastAsia="Times New Roman" w:hAnsi="Trebuchet MS" w:cs="Arial"/>
        </w:rPr>
        <w:t>locația</w:t>
      </w:r>
      <w:r w:rsidR="0058356A" w:rsidRPr="004B54B3">
        <w:rPr>
          <w:rFonts w:ascii="Trebuchet MS" w:eastAsia="Times New Roman" w:hAnsi="Trebuchet MS" w:cs="Arial"/>
        </w:rPr>
        <w:t xml:space="preserve"> </w:t>
      </w:r>
      <w:r w:rsidR="0053761E" w:rsidRPr="004B54B3">
        <w:rPr>
          <w:rFonts w:ascii="Trebuchet MS" w:eastAsia="Times New Roman" w:hAnsi="Trebuchet MS" w:cs="Arial"/>
        </w:rPr>
        <w:t>desfășurării</w:t>
      </w:r>
      <w:r w:rsidR="0058356A" w:rsidRPr="004B54B3">
        <w:rPr>
          <w:rFonts w:ascii="Trebuchet MS" w:eastAsia="Times New Roman" w:hAnsi="Trebuchet MS" w:cs="Arial"/>
        </w:rPr>
        <w:t xml:space="preserve"> probei suplimentare, dacă este cazul, </w:t>
      </w:r>
      <w:r w:rsidR="00995F65" w:rsidRPr="004B54B3">
        <w:rPr>
          <w:rFonts w:ascii="Trebuchet MS" w:eastAsia="Times New Roman" w:hAnsi="Trebuchet MS" w:cs="Arial"/>
        </w:rPr>
        <w:t>cu respectarea</w:t>
      </w:r>
      <w:r w:rsidR="00C10747" w:rsidRPr="004B54B3">
        <w:rPr>
          <w:rFonts w:ascii="Trebuchet MS" w:eastAsia="Times New Roman" w:hAnsi="Trebuchet MS" w:cs="Arial"/>
        </w:rPr>
        <w:t xml:space="preserve"> prevederilor </w:t>
      </w:r>
      <w:r w:rsidR="00BA4DC1" w:rsidRPr="004B54B3">
        <w:rPr>
          <w:rFonts w:ascii="Trebuchet MS" w:hAnsi="Trebuchet MS"/>
        </w:rPr>
        <w:t xml:space="preserve">art. </w:t>
      </w:r>
      <w:r w:rsidR="008B675E">
        <w:rPr>
          <w:rFonts w:ascii="Trebuchet MS" w:hAnsi="Trebuchet MS"/>
        </w:rPr>
        <w:t>89</w:t>
      </w:r>
      <w:r w:rsidR="00BA4DC1" w:rsidRPr="004B54B3">
        <w:rPr>
          <w:rFonts w:ascii="Trebuchet MS" w:hAnsi="Trebuchet MS"/>
        </w:rPr>
        <w:t xml:space="preserve"> alin. (1) lit. d) din a</w:t>
      </w:r>
      <w:r w:rsidR="005969B3" w:rsidRPr="004B54B3">
        <w:rPr>
          <w:rFonts w:ascii="Trebuchet MS" w:hAnsi="Trebuchet MS"/>
        </w:rPr>
        <w:t>nexa</w:t>
      </w:r>
      <w:r w:rsidR="00B42F6C" w:rsidRPr="004B54B3">
        <w:rPr>
          <w:rFonts w:ascii="Trebuchet MS" w:hAnsi="Trebuchet MS"/>
        </w:rPr>
        <w:t xml:space="preserve"> nr. </w:t>
      </w:r>
      <w:r w:rsidR="008B675E">
        <w:rPr>
          <w:rFonts w:ascii="Trebuchet MS" w:hAnsi="Trebuchet MS"/>
        </w:rPr>
        <w:t>10</w:t>
      </w:r>
      <w:r w:rsidR="005969B3" w:rsidRPr="004B54B3">
        <w:rPr>
          <w:rFonts w:ascii="Trebuchet MS" w:hAnsi="Trebuchet MS"/>
        </w:rPr>
        <w:t xml:space="preserve"> </w:t>
      </w:r>
      <w:r w:rsidR="001B3DDC" w:rsidRPr="004B54B3">
        <w:rPr>
          <w:rFonts w:ascii="Trebuchet MS" w:hAnsi="Trebuchet MS"/>
        </w:rPr>
        <w:t xml:space="preserve">la Ordonanţa </w:t>
      </w:r>
      <w:r w:rsidR="005969B3" w:rsidRPr="004B54B3">
        <w:rPr>
          <w:rFonts w:ascii="Trebuchet MS" w:hAnsi="Trebuchet MS"/>
        </w:rPr>
        <w:t xml:space="preserve">de </w:t>
      </w:r>
      <w:r w:rsidR="0053761E" w:rsidRPr="004B54B3">
        <w:rPr>
          <w:rFonts w:ascii="Trebuchet MS" w:hAnsi="Trebuchet MS"/>
        </w:rPr>
        <w:t>urgență</w:t>
      </w:r>
      <w:r w:rsidR="005969B3" w:rsidRPr="004B54B3">
        <w:rPr>
          <w:rFonts w:ascii="Trebuchet MS" w:hAnsi="Trebuchet MS"/>
        </w:rPr>
        <w:t xml:space="preserve"> a Guvernului nr. 57/2019</w:t>
      </w:r>
      <w:r w:rsidR="00C10747" w:rsidRPr="004B54B3">
        <w:rPr>
          <w:rFonts w:ascii="Trebuchet MS" w:hAnsi="Trebuchet MS"/>
        </w:rPr>
        <w:t xml:space="preserve">, cu modificările </w:t>
      </w:r>
      <w:r w:rsidR="0053761E" w:rsidRPr="004B54B3">
        <w:rPr>
          <w:rFonts w:ascii="Trebuchet MS" w:hAnsi="Trebuchet MS"/>
        </w:rPr>
        <w:t>și</w:t>
      </w:r>
      <w:r w:rsidR="00C10747" w:rsidRPr="004B54B3">
        <w:rPr>
          <w:rFonts w:ascii="Trebuchet MS" w:hAnsi="Trebuchet MS"/>
        </w:rPr>
        <w:t xml:space="preserve"> completările ulterioare, </w:t>
      </w:r>
      <w:r w:rsidR="00BA58FB">
        <w:rPr>
          <w:rFonts w:ascii="Trebuchet MS" w:hAnsi="Trebuchet MS"/>
        </w:rPr>
        <w:t>avându-se în vedere și prevederile</w:t>
      </w:r>
      <w:r w:rsidR="007D2C0C" w:rsidRPr="004B54B3">
        <w:rPr>
          <w:rFonts w:ascii="Trebuchet MS" w:hAnsi="Trebuchet MS"/>
        </w:rPr>
        <w:t xml:space="preserve"> </w:t>
      </w:r>
      <w:r w:rsidR="008B675E">
        <w:rPr>
          <w:rFonts w:ascii="Trebuchet MS" w:hAnsi="Trebuchet MS"/>
        </w:rPr>
        <w:t>art. 92</w:t>
      </w:r>
      <w:r w:rsidR="00BA4DC1" w:rsidRPr="004B54B3">
        <w:rPr>
          <w:rFonts w:ascii="Trebuchet MS" w:hAnsi="Trebuchet MS"/>
        </w:rPr>
        <w:t xml:space="preserve"> alin. </w:t>
      </w:r>
      <w:r w:rsidR="00BA58FB">
        <w:rPr>
          <w:rFonts w:ascii="Trebuchet MS" w:hAnsi="Trebuchet MS"/>
        </w:rPr>
        <w:t>(</w:t>
      </w:r>
      <w:r w:rsidR="008B675E">
        <w:rPr>
          <w:rFonts w:ascii="Trebuchet MS" w:hAnsi="Trebuchet MS"/>
        </w:rPr>
        <w:t>4</w:t>
      </w:r>
      <w:r w:rsidR="00BA58FB">
        <w:rPr>
          <w:rFonts w:ascii="Trebuchet MS" w:hAnsi="Trebuchet MS"/>
        </w:rPr>
        <w:t xml:space="preserve">) și </w:t>
      </w:r>
      <w:r w:rsidR="00BA4DC1" w:rsidRPr="004B54B3">
        <w:rPr>
          <w:rFonts w:ascii="Trebuchet MS" w:hAnsi="Trebuchet MS"/>
        </w:rPr>
        <w:t>(</w:t>
      </w:r>
      <w:r w:rsidR="008B675E">
        <w:rPr>
          <w:rFonts w:ascii="Trebuchet MS" w:hAnsi="Trebuchet MS"/>
        </w:rPr>
        <w:t>5</w:t>
      </w:r>
      <w:r w:rsidR="00BA4DC1" w:rsidRPr="004B54B3">
        <w:rPr>
          <w:rFonts w:ascii="Trebuchet MS" w:hAnsi="Trebuchet MS"/>
        </w:rPr>
        <w:t>) din a</w:t>
      </w:r>
      <w:r w:rsidR="005969B3" w:rsidRPr="004B54B3">
        <w:rPr>
          <w:rFonts w:ascii="Trebuchet MS" w:hAnsi="Trebuchet MS"/>
        </w:rPr>
        <w:t>nexa</w:t>
      </w:r>
      <w:r w:rsidR="00B42F6C" w:rsidRPr="004B54B3">
        <w:rPr>
          <w:rFonts w:ascii="Trebuchet MS" w:hAnsi="Trebuchet MS"/>
        </w:rPr>
        <w:t xml:space="preserve"> nr.</w:t>
      </w:r>
      <w:r w:rsidR="00995F65" w:rsidRPr="004B54B3">
        <w:rPr>
          <w:rFonts w:ascii="Trebuchet MS" w:hAnsi="Trebuchet MS"/>
        </w:rPr>
        <w:t xml:space="preserve"> </w:t>
      </w:r>
      <w:r w:rsidR="008B675E">
        <w:rPr>
          <w:rFonts w:ascii="Trebuchet MS" w:hAnsi="Trebuchet MS"/>
        </w:rPr>
        <w:t>10</w:t>
      </w:r>
      <w:r w:rsidR="00995F65" w:rsidRPr="004B54B3">
        <w:rPr>
          <w:rFonts w:ascii="Trebuchet MS" w:hAnsi="Trebuchet MS"/>
        </w:rPr>
        <w:t xml:space="preserve"> la aceeași ordonanță de urgență.</w:t>
      </w:r>
    </w:p>
    <w:p w14:paraId="277EFDF2" w14:textId="59A941CB" w:rsidR="00EC55BF" w:rsidRPr="004B54B3" w:rsidRDefault="00EC55BF" w:rsidP="00456BCD">
      <w:pPr>
        <w:pStyle w:val="NoSpacing"/>
        <w:tabs>
          <w:tab w:val="left" w:pos="426"/>
        </w:tabs>
        <w:jc w:val="both"/>
        <w:rPr>
          <w:rFonts w:ascii="Trebuchet MS" w:hAnsi="Trebuchet MS"/>
        </w:rPr>
      </w:pPr>
      <w:r w:rsidRPr="004B54B3">
        <w:rPr>
          <w:rFonts w:ascii="Trebuchet MS" w:hAnsi="Trebuchet MS"/>
        </w:rPr>
        <w:tab/>
      </w:r>
    </w:p>
    <w:p w14:paraId="63BF0CA4" w14:textId="32AE3517" w:rsidR="00FB0AA4" w:rsidRPr="004B54B3" w:rsidRDefault="003558BD" w:rsidP="00285FF8">
      <w:pPr>
        <w:pStyle w:val="NoSpacing"/>
        <w:tabs>
          <w:tab w:val="left" w:pos="567"/>
        </w:tabs>
        <w:jc w:val="both"/>
        <w:rPr>
          <w:rStyle w:val="l5def1"/>
          <w:rFonts w:ascii="Trebuchet MS" w:hAnsi="Trebuchet MS" w:cs="Times New Roman"/>
          <w:b/>
          <w:bCs/>
          <w:color w:val="auto"/>
          <w:sz w:val="24"/>
          <w:szCs w:val="24"/>
        </w:rPr>
      </w:pPr>
      <w:r w:rsidRPr="004B54B3">
        <w:rPr>
          <w:rFonts w:ascii="Trebuchet MS" w:hAnsi="Trebuchet MS"/>
          <w:b/>
        </w:rPr>
        <w:t xml:space="preserve">     Art.</w:t>
      </w:r>
      <w:r w:rsidR="00E70062" w:rsidRPr="004B54B3">
        <w:rPr>
          <w:rFonts w:ascii="Trebuchet MS" w:hAnsi="Trebuchet MS"/>
          <w:b/>
        </w:rPr>
        <w:t>12</w:t>
      </w:r>
      <w:r w:rsidRPr="004B54B3">
        <w:rPr>
          <w:rFonts w:ascii="Trebuchet MS" w:hAnsi="Trebuchet MS"/>
          <w:b/>
        </w:rPr>
        <w:t xml:space="preserve">. </w:t>
      </w:r>
      <w:r w:rsidR="00E91809" w:rsidRPr="004B54B3">
        <w:rPr>
          <w:rFonts w:ascii="Trebuchet MS" w:hAnsi="Trebuchet MS"/>
          <w:b/>
        </w:rPr>
        <w:t>–</w:t>
      </w:r>
      <w:r w:rsidR="00285FF8" w:rsidRPr="004B54B3">
        <w:rPr>
          <w:rStyle w:val="l5def1"/>
          <w:rFonts w:ascii="Trebuchet MS" w:hAnsi="Trebuchet MS" w:cs="Times New Roman"/>
          <w:b/>
          <w:bCs/>
          <w:color w:val="auto"/>
          <w:sz w:val="24"/>
          <w:szCs w:val="24"/>
        </w:rPr>
        <w:t xml:space="preserve"> </w:t>
      </w:r>
      <w:r w:rsidR="00E70062" w:rsidRPr="004B54B3">
        <w:rPr>
          <w:rFonts w:ascii="Trebuchet MS" w:hAnsi="Trebuchet MS"/>
          <w:b/>
          <w:bCs/>
        </w:rPr>
        <w:t>(1</w:t>
      </w:r>
      <w:r w:rsidR="00E91809" w:rsidRPr="004B54B3">
        <w:rPr>
          <w:rFonts w:ascii="Trebuchet MS" w:hAnsi="Trebuchet MS"/>
          <w:b/>
          <w:bCs/>
        </w:rPr>
        <w:t>)</w:t>
      </w:r>
      <w:r w:rsidR="000553D5" w:rsidRPr="004B54B3">
        <w:rPr>
          <w:rFonts w:ascii="Trebuchet MS" w:hAnsi="Trebuchet MS"/>
        </w:rPr>
        <w:t xml:space="preserve"> În domeniul informatic alocat fiecărei autorități sau instituții publice</w:t>
      </w:r>
      <w:r w:rsidR="000553D5" w:rsidRPr="004B54B3">
        <w:rPr>
          <w:rFonts w:ascii="Trebuchet MS" w:hAnsi="Trebuchet MS"/>
          <w:b/>
        </w:rPr>
        <w:t xml:space="preserve"> </w:t>
      </w:r>
      <w:r w:rsidR="000553D5" w:rsidRPr="004B54B3">
        <w:rPr>
          <w:rFonts w:ascii="Trebuchet MS" w:hAnsi="Trebuchet MS"/>
        </w:rPr>
        <w:t>în portalul de management al funcțiilor publice și funcționarilor publici</w:t>
      </w:r>
      <w:r w:rsidR="00E91809" w:rsidRPr="004B54B3">
        <w:rPr>
          <w:rFonts w:ascii="Trebuchet MS" w:hAnsi="Trebuchet MS"/>
        </w:rPr>
        <w:t xml:space="preserve">, </w:t>
      </w:r>
      <w:r w:rsidR="00F332F8" w:rsidRPr="00F332F8">
        <w:rPr>
          <w:rFonts w:ascii="Trebuchet MS" w:hAnsi="Trebuchet MS"/>
        </w:rPr>
        <w:t xml:space="preserve">la secțiunea „Instrumente de lucru”, subsecțiunea „Anunțuri concurs”, subsecțiunea </w:t>
      </w:r>
      <w:r w:rsidR="00E91809" w:rsidRPr="004B54B3">
        <w:rPr>
          <w:rFonts w:ascii="Trebuchet MS" w:hAnsi="Trebuchet MS"/>
        </w:rPr>
        <w:t>„Calendar concurs”</w:t>
      </w:r>
      <w:r w:rsidR="001B5D3F" w:rsidRPr="004B54B3">
        <w:rPr>
          <w:rFonts w:ascii="Trebuchet MS" w:hAnsi="Trebuchet MS"/>
        </w:rPr>
        <w:t>,</w:t>
      </w:r>
      <w:r w:rsidR="00E91809" w:rsidRPr="004B54B3">
        <w:rPr>
          <w:rFonts w:ascii="Trebuchet MS" w:hAnsi="Trebuchet MS"/>
        </w:rPr>
        <w:t xml:space="preserve"> </w:t>
      </w:r>
      <w:r w:rsidR="004A1804" w:rsidRPr="004B54B3">
        <w:rPr>
          <w:rStyle w:val="l5def1"/>
          <w:rFonts w:ascii="Trebuchet MS" w:hAnsi="Trebuchet MS" w:cs="Times New Roman"/>
          <w:color w:val="auto"/>
          <w:sz w:val="24"/>
          <w:szCs w:val="24"/>
        </w:rPr>
        <w:t>s</w:t>
      </w:r>
      <w:r w:rsidR="008C183A" w:rsidRPr="004B54B3"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e </w:t>
      </w:r>
      <w:r w:rsidR="00F92C06">
        <w:rPr>
          <w:rStyle w:val="l5def1"/>
          <w:rFonts w:ascii="Trebuchet MS" w:hAnsi="Trebuchet MS" w:cs="Times New Roman"/>
          <w:color w:val="auto"/>
          <w:sz w:val="24"/>
          <w:szCs w:val="24"/>
        </w:rPr>
        <w:t>completează</w:t>
      </w:r>
      <w:r w:rsidR="00CA1BC9">
        <w:rPr>
          <w:rStyle w:val="l5def1"/>
          <w:rFonts w:ascii="Trebuchet MS" w:hAnsi="Trebuchet MS" w:cs="Times New Roman"/>
          <w:color w:val="auto"/>
          <w:sz w:val="24"/>
          <w:szCs w:val="24"/>
        </w:rPr>
        <w:t>, dacă este cazul,</w:t>
      </w:r>
      <w:r w:rsidR="00F92C06" w:rsidRPr="004B54B3"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 </w:t>
      </w:r>
      <w:r w:rsidR="008C183A" w:rsidRPr="004B54B3">
        <w:rPr>
          <w:rStyle w:val="l5def1"/>
          <w:rFonts w:ascii="Trebuchet MS" w:hAnsi="Trebuchet MS"/>
          <w:color w:val="auto"/>
          <w:sz w:val="24"/>
          <w:szCs w:val="24"/>
        </w:rPr>
        <w:t>tipul probei</w:t>
      </w:r>
      <w:r w:rsidR="005A0973" w:rsidRPr="004B54B3">
        <w:rPr>
          <w:rStyle w:val="l5def1"/>
          <w:rFonts w:ascii="Trebuchet MS" w:hAnsi="Trebuchet MS"/>
          <w:color w:val="auto"/>
          <w:sz w:val="24"/>
          <w:szCs w:val="24"/>
        </w:rPr>
        <w:t>/probelor</w:t>
      </w:r>
      <w:r w:rsidR="008C183A" w:rsidRPr="004B54B3">
        <w:rPr>
          <w:rStyle w:val="l5def1"/>
          <w:rFonts w:ascii="Trebuchet MS" w:hAnsi="Trebuchet MS"/>
          <w:color w:val="auto"/>
          <w:sz w:val="24"/>
          <w:szCs w:val="24"/>
        </w:rPr>
        <w:t xml:space="preserve"> suplimentare</w:t>
      </w:r>
      <w:r w:rsidR="005A0973" w:rsidRPr="004B54B3">
        <w:rPr>
          <w:rStyle w:val="l5def1"/>
          <w:rFonts w:ascii="Trebuchet MS" w:hAnsi="Trebuchet MS"/>
          <w:color w:val="auto"/>
          <w:sz w:val="24"/>
          <w:szCs w:val="24"/>
        </w:rPr>
        <w:t>, respectiv cunoștințe de operare/programare pe calculator</w:t>
      </w:r>
      <w:r w:rsidR="00555C1C" w:rsidRPr="004B54B3">
        <w:rPr>
          <w:rStyle w:val="l5def1"/>
          <w:rFonts w:ascii="Trebuchet MS" w:hAnsi="Trebuchet MS"/>
          <w:color w:val="auto"/>
          <w:sz w:val="24"/>
          <w:szCs w:val="24"/>
        </w:rPr>
        <w:t xml:space="preserve"> și/sau</w:t>
      </w:r>
      <w:r w:rsidR="005A0973" w:rsidRPr="004B54B3">
        <w:rPr>
          <w:rStyle w:val="l5def1"/>
          <w:rFonts w:ascii="Trebuchet MS" w:hAnsi="Trebuchet MS"/>
          <w:color w:val="auto"/>
          <w:sz w:val="24"/>
          <w:szCs w:val="24"/>
        </w:rPr>
        <w:t xml:space="preserve"> cunoașterea unei/mai multor limbi străine</w:t>
      </w:r>
      <w:r w:rsidR="001B3DDC" w:rsidRPr="004B54B3">
        <w:rPr>
          <w:rStyle w:val="l5def1"/>
          <w:rFonts w:ascii="Trebuchet MS" w:hAnsi="Trebuchet MS"/>
          <w:color w:val="auto"/>
          <w:sz w:val="24"/>
          <w:szCs w:val="24"/>
        </w:rPr>
        <w:t>.</w:t>
      </w:r>
    </w:p>
    <w:p w14:paraId="3354CA64" w14:textId="785EF68B" w:rsidR="000C60D4" w:rsidRPr="004B54B3" w:rsidRDefault="00FB0AA4" w:rsidP="00951754">
      <w:pPr>
        <w:pStyle w:val="NoSpacing"/>
        <w:jc w:val="both"/>
        <w:rPr>
          <w:rFonts w:ascii="Trebuchet MS" w:hAnsi="Trebuchet MS" w:cs="Arial"/>
        </w:rPr>
      </w:pPr>
      <w:r w:rsidRPr="004B54B3">
        <w:rPr>
          <w:rStyle w:val="l5def1"/>
          <w:rFonts w:ascii="Trebuchet MS" w:hAnsi="Trebuchet MS"/>
          <w:color w:val="auto"/>
          <w:sz w:val="24"/>
          <w:szCs w:val="24"/>
        </w:rPr>
        <w:t xml:space="preserve">     </w:t>
      </w:r>
      <w:r w:rsidR="00E70062" w:rsidRPr="004B54B3">
        <w:rPr>
          <w:rStyle w:val="l5def1"/>
          <w:rFonts w:ascii="Trebuchet MS" w:hAnsi="Trebuchet MS"/>
          <w:b/>
          <w:bCs/>
          <w:color w:val="auto"/>
          <w:sz w:val="24"/>
          <w:szCs w:val="24"/>
        </w:rPr>
        <w:t>(2</w:t>
      </w:r>
      <w:r w:rsidRPr="004B54B3">
        <w:rPr>
          <w:rStyle w:val="l5def1"/>
          <w:rFonts w:ascii="Trebuchet MS" w:hAnsi="Trebuchet MS"/>
          <w:b/>
          <w:bCs/>
          <w:color w:val="auto"/>
          <w:sz w:val="24"/>
          <w:szCs w:val="24"/>
        </w:rPr>
        <w:t>)</w:t>
      </w:r>
      <w:r w:rsidR="0049606A" w:rsidRPr="004B54B3">
        <w:rPr>
          <w:rFonts w:ascii="Trebuchet MS" w:hAnsi="Trebuchet MS" w:cs="Arial"/>
          <w:b/>
          <w:bCs/>
        </w:rPr>
        <w:t xml:space="preserve"> </w:t>
      </w:r>
      <w:r w:rsidR="000C60D4" w:rsidRPr="004B54B3">
        <w:rPr>
          <w:rFonts w:ascii="Trebuchet MS" w:hAnsi="Trebuchet MS" w:cs="Arial"/>
          <w:bCs/>
        </w:rPr>
        <w:t xml:space="preserve">În situația în care se solicită </w:t>
      </w:r>
      <w:r w:rsidR="000C60D4" w:rsidRPr="004B54B3">
        <w:rPr>
          <w:rFonts w:ascii="Trebuchet MS" w:hAnsi="Trebuchet MS" w:cs="Arial"/>
        </w:rPr>
        <w:t>alte probe suplimentare</w:t>
      </w:r>
      <w:r w:rsidR="000C60D4" w:rsidRPr="004B54B3">
        <w:rPr>
          <w:rFonts w:ascii="Trebuchet MS" w:hAnsi="Trebuchet MS" w:cs="Arial"/>
          <w:bCs/>
        </w:rPr>
        <w:t xml:space="preserve"> decât cele prevăzute la alin.(</w:t>
      </w:r>
      <w:r w:rsidR="00EC55BF" w:rsidRPr="004B54B3">
        <w:rPr>
          <w:rFonts w:ascii="Trebuchet MS" w:hAnsi="Trebuchet MS" w:cs="Arial"/>
          <w:bCs/>
        </w:rPr>
        <w:t>1</w:t>
      </w:r>
      <w:r w:rsidR="000C60D4" w:rsidRPr="004B54B3">
        <w:rPr>
          <w:rFonts w:ascii="Trebuchet MS" w:hAnsi="Trebuchet MS" w:cs="Arial"/>
          <w:bCs/>
        </w:rPr>
        <w:t>), î</w:t>
      </w:r>
      <w:r w:rsidR="000C60D4" w:rsidRPr="004B54B3">
        <w:rPr>
          <w:rFonts w:ascii="Trebuchet MS" w:hAnsi="Trebuchet MS"/>
        </w:rPr>
        <w:t xml:space="preserve">n domeniul informatic alocat fiecărei autorități sau instituții publice în portalul de management al funcțiilor publice și funcționarilor publici, </w:t>
      </w:r>
      <w:r w:rsidR="00BA58FB" w:rsidRPr="00BA58FB">
        <w:rPr>
          <w:rFonts w:ascii="Trebuchet MS" w:hAnsi="Trebuchet MS"/>
        </w:rPr>
        <w:t>la secțiunea „Instrumente de lucru”, subsecțiunea „Anunțuri concurs”</w:t>
      </w:r>
      <w:r w:rsidR="00BA58FB">
        <w:rPr>
          <w:rFonts w:ascii="Trebuchet MS" w:hAnsi="Trebuchet MS"/>
        </w:rPr>
        <w:t xml:space="preserve">, </w:t>
      </w:r>
      <w:r w:rsidR="00F332F8">
        <w:rPr>
          <w:rFonts w:ascii="Trebuchet MS" w:hAnsi="Trebuchet MS"/>
        </w:rPr>
        <w:t xml:space="preserve">subsecțiunea </w:t>
      </w:r>
      <w:r w:rsidR="000C60D4" w:rsidRPr="004B54B3">
        <w:rPr>
          <w:rFonts w:ascii="Trebuchet MS" w:hAnsi="Trebuchet MS"/>
        </w:rPr>
        <w:t xml:space="preserve">„Calendar concurs”, </w:t>
      </w:r>
      <w:r w:rsidR="000C60D4" w:rsidRPr="004B54B3"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se </w:t>
      </w:r>
      <w:r w:rsidR="00F92C06">
        <w:rPr>
          <w:rStyle w:val="l5def1"/>
          <w:rFonts w:ascii="Trebuchet MS" w:hAnsi="Trebuchet MS" w:cs="Times New Roman"/>
          <w:color w:val="auto"/>
          <w:sz w:val="24"/>
          <w:szCs w:val="24"/>
        </w:rPr>
        <w:t>completează</w:t>
      </w:r>
      <w:r w:rsidR="00F92C06" w:rsidRPr="004B54B3"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 </w:t>
      </w:r>
      <w:r w:rsidR="000C60D4" w:rsidRPr="004B54B3">
        <w:rPr>
          <w:rStyle w:val="l5def1"/>
          <w:rFonts w:ascii="Trebuchet MS" w:hAnsi="Trebuchet MS"/>
          <w:color w:val="auto"/>
          <w:sz w:val="24"/>
          <w:szCs w:val="24"/>
        </w:rPr>
        <w:t>tipul probei/probelor suplimentare</w:t>
      </w:r>
      <w:r w:rsidR="00A733B5" w:rsidRPr="004B54B3">
        <w:rPr>
          <w:rStyle w:val="l5def1"/>
          <w:rFonts w:ascii="Trebuchet MS" w:hAnsi="Trebuchet MS"/>
          <w:color w:val="auto"/>
          <w:sz w:val="24"/>
          <w:szCs w:val="24"/>
        </w:rPr>
        <w:t>.</w:t>
      </w:r>
    </w:p>
    <w:p w14:paraId="56E53DDC" w14:textId="35046795" w:rsidR="00095B97" w:rsidRPr="00BA58FB" w:rsidRDefault="00E70062" w:rsidP="00095B97">
      <w:pPr>
        <w:pStyle w:val="NoSpacing"/>
        <w:ind w:firstLine="284"/>
        <w:jc w:val="both"/>
        <w:rPr>
          <w:rFonts w:ascii="Trebuchet MS" w:hAnsi="Trebuchet MS" w:cs="Arial"/>
          <w:bCs/>
        </w:rPr>
      </w:pPr>
      <w:r w:rsidRPr="00BA58FB">
        <w:rPr>
          <w:rFonts w:ascii="Trebuchet MS" w:hAnsi="Trebuchet MS" w:cs="Arial"/>
          <w:b/>
          <w:bCs/>
        </w:rPr>
        <w:lastRenderedPageBreak/>
        <w:t>(3</w:t>
      </w:r>
      <w:r w:rsidR="00095B97" w:rsidRPr="00BA58FB">
        <w:rPr>
          <w:rFonts w:ascii="Trebuchet MS" w:hAnsi="Trebuchet MS" w:cs="Arial"/>
          <w:b/>
          <w:bCs/>
        </w:rPr>
        <w:t>)</w:t>
      </w:r>
      <w:r w:rsidR="00095B97" w:rsidRPr="00BA58FB">
        <w:rPr>
          <w:rFonts w:ascii="Trebuchet MS" w:hAnsi="Trebuchet MS" w:cs="Arial"/>
        </w:rPr>
        <w:t xml:space="preserve"> La secțiunea </w:t>
      </w:r>
      <w:r w:rsidR="00F332F8" w:rsidRPr="00BA58FB">
        <w:rPr>
          <w:rFonts w:ascii="Trebuchet MS" w:hAnsi="Trebuchet MS" w:cs="Arial"/>
        </w:rPr>
        <w:t xml:space="preserve">„Instrumente de lucru”, subsecțiunea „Anunțuri concurs”, subsecțiunea </w:t>
      </w:r>
      <w:r w:rsidR="00095B97" w:rsidRPr="00BA58FB">
        <w:rPr>
          <w:rFonts w:ascii="Trebuchet MS" w:hAnsi="Trebuchet MS" w:cs="Arial"/>
        </w:rPr>
        <w:t xml:space="preserve">„Posturi concurs” se </w:t>
      </w:r>
      <w:r w:rsidR="00A733B5" w:rsidRPr="00BA58FB">
        <w:rPr>
          <w:rFonts w:ascii="Trebuchet MS" w:hAnsi="Trebuchet MS" w:cs="Arial"/>
        </w:rPr>
        <w:t>completează</w:t>
      </w:r>
      <w:r w:rsidR="00095B97" w:rsidRPr="00BA58FB">
        <w:rPr>
          <w:rFonts w:ascii="Trebuchet MS" w:hAnsi="Trebuchet MS" w:cs="Arial"/>
        </w:rPr>
        <w:t xml:space="preserve"> competențele specifice stabilite</w:t>
      </w:r>
      <w:r w:rsidR="00A733B5" w:rsidRPr="00BA58FB">
        <w:rPr>
          <w:rFonts w:ascii="Trebuchet MS" w:hAnsi="Trebuchet MS" w:cs="Arial"/>
        </w:rPr>
        <w:t xml:space="preserve"> prin fișa postului</w:t>
      </w:r>
      <w:r w:rsidR="00095B97" w:rsidRPr="00BA58FB">
        <w:rPr>
          <w:rFonts w:ascii="Trebuchet MS" w:hAnsi="Trebuchet MS" w:cs="Arial"/>
        </w:rPr>
        <w:t xml:space="preserve"> și se </w:t>
      </w:r>
      <w:r w:rsidR="00D36321" w:rsidRPr="00BA58FB">
        <w:rPr>
          <w:rFonts w:ascii="Trebuchet MS" w:hAnsi="Trebuchet MS" w:cs="Arial"/>
        </w:rPr>
        <w:t>specific</w:t>
      </w:r>
      <w:r w:rsidR="00BA58FB" w:rsidRPr="00BA58FB">
        <w:rPr>
          <w:rFonts w:ascii="Trebuchet MS" w:hAnsi="Trebuchet MS" w:cs="Arial"/>
        </w:rPr>
        <w:t>ă</w:t>
      </w:r>
      <w:r w:rsidR="00D36321" w:rsidRPr="00BA58FB">
        <w:rPr>
          <w:rFonts w:ascii="Trebuchet MS" w:hAnsi="Trebuchet MS" w:cs="Arial"/>
        </w:rPr>
        <w:t xml:space="preserve"> </w:t>
      </w:r>
      <w:r w:rsidR="00095B97" w:rsidRPr="00BA58FB">
        <w:rPr>
          <w:rFonts w:ascii="Trebuchet MS" w:hAnsi="Trebuchet MS" w:cs="Arial"/>
        </w:rPr>
        <w:t xml:space="preserve">nivelul solicitat al </w:t>
      </w:r>
      <w:r w:rsidR="000D59A8" w:rsidRPr="00BA58FB">
        <w:rPr>
          <w:rFonts w:ascii="Trebuchet MS" w:hAnsi="Trebuchet MS" w:cs="Arial"/>
        </w:rPr>
        <w:t xml:space="preserve">competențelor </w:t>
      </w:r>
      <w:r w:rsidR="00A733B5" w:rsidRPr="00BA58FB">
        <w:rPr>
          <w:rFonts w:ascii="Trebuchet MS" w:hAnsi="Trebuchet MS" w:cs="Arial"/>
        </w:rPr>
        <w:t>specifice</w:t>
      </w:r>
      <w:r w:rsidR="00095B97" w:rsidRPr="00BA58FB">
        <w:rPr>
          <w:rFonts w:ascii="Trebuchet MS" w:hAnsi="Trebuchet MS" w:cs="Arial"/>
        </w:rPr>
        <w:t xml:space="preserve">, după caz, astfel cum sunt prevăzute în fișa postului. </w:t>
      </w:r>
    </w:p>
    <w:p w14:paraId="33831177" w14:textId="5EED2C03" w:rsidR="004559CC" w:rsidRPr="004B54B3" w:rsidRDefault="004559CC" w:rsidP="004559CC">
      <w:pPr>
        <w:pStyle w:val="NoSpacing"/>
        <w:jc w:val="both"/>
        <w:rPr>
          <w:rFonts w:ascii="Trebuchet MS" w:hAnsi="Trebuchet MS"/>
        </w:rPr>
      </w:pPr>
      <w:r w:rsidRPr="004B54B3">
        <w:rPr>
          <w:rStyle w:val="l5def1"/>
          <w:rFonts w:ascii="Trebuchet MS" w:hAnsi="Trebuchet MS"/>
          <w:color w:val="auto"/>
          <w:sz w:val="24"/>
          <w:szCs w:val="24"/>
        </w:rPr>
        <w:t xml:space="preserve">    </w:t>
      </w:r>
      <w:r w:rsidRPr="004B54B3">
        <w:rPr>
          <w:rStyle w:val="l5def1"/>
          <w:rFonts w:ascii="Trebuchet MS" w:hAnsi="Trebuchet MS"/>
          <w:b/>
          <w:bCs/>
          <w:color w:val="auto"/>
          <w:sz w:val="24"/>
          <w:szCs w:val="24"/>
        </w:rPr>
        <w:t>(</w:t>
      </w:r>
      <w:r w:rsidR="00E70062" w:rsidRPr="004B54B3">
        <w:rPr>
          <w:rStyle w:val="l5def1"/>
          <w:rFonts w:ascii="Trebuchet MS" w:hAnsi="Trebuchet MS"/>
          <w:b/>
          <w:bCs/>
          <w:color w:val="auto"/>
          <w:sz w:val="24"/>
          <w:szCs w:val="24"/>
        </w:rPr>
        <w:t>4</w:t>
      </w:r>
      <w:r w:rsidRPr="004B54B3">
        <w:rPr>
          <w:rStyle w:val="l5def1"/>
          <w:rFonts w:ascii="Trebuchet MS" w:hAnsi="Trebuchet MS"/>
          <w:b/>
          <w:bCs/>
          <w:color w:val="auto"/>
          <w:sz w:val="24"/>
          <w:szCs w:val="24"/>
        </w:rPr>
        <w:t>)</w:t>
      </w:r>
      <w:r w:rsidRPr="004B54B3">
        <w:rPr>
          <w:rStyle w:val="l5def1"/>
          <w:rFonts w:ascii="Trebuchet MS" w:hAnsi="Trebuchet MS"/>
          <w:color w:val="auto"/>
          <w:sz w:val="24"/>
          <w:szCs w:val="24"/>
        </w:rPr>
        <w:t xml:space="preserve"> </w:t>
      </w:r>
      <w:r w:rsidR="00D75A57" w:rsidRPr="004B54B3">
        <w:rPr>
          <w:rFonts w:ascii="Trebuchet MS" w:eastAsia="Times New Roman" w:hAnsi="Trebuchet MS" w:cs="Arial"/>
        </w:rPr>
        <w:t xml:space="preserve">Proba suplimentară se </w:t>
      </w:r>
      <w:r w:rsidR="0053761E" w:rsidRPr="004B54B3">
        <w:rPr>
          <w:rFonts w:ascii="Trebuchet MS" w:eastAsia="Times New Roman" w:hAnsi="Trebuchet MS" w:cs="Arial"/>
        </w:rPr>
        <w:t>desfășoară</w:t>
      </w:r>
      <w:r w:rsidR="00D75A57" w:rsidRPr="004B54B3">
        <w:rPr>
          <w:rFonts w:ascii="Trebuchet MS" w:eastAsia="Times New Roman" w:hAnsi="Trebuchet MS" w:cs="Arial"/>
        </w:rPr>
        <w:t xml:space="preserve"> potrivit procedurii/procedurilor aprobate la nivelul </w:t>
      </w:r>
      <w:r w:rsidR="0053761E" w:rsidRPr="004B54B3">
        <w:rPr>
          <w:rFonts w:ascii="Trebuchet MS" w:eastAsia="Times New Roman" w:hAnsi="Trebuchet MS" w:cs="Arial"/>
        </w:rPr>
        <w:t>autorității</w:t>
      </w:r>
      <w:r w:rsidR="00D75A57" w:rsidRPr="004B54B3">
        <w:rPr>
          <w:rFonts w:ascii="Trebuchet MS" w:eastAsia="Times New Roman" w:hAnsi="Trebuchet MS" w:cs="Arial"/>
        </w:rPr>
        <w:t xml:space="preserve"> sau </w:t>
      </w:r>
      <w:r w:rsidR="0053761E" w:rsidRPr="004B54B3">
        <w:rPr>
          <w:rFonts w:ascii="Trebuchet MS" w:eastAsia="Times New Roman" w:hAnsi="Trebuchet MS" w:cs="Arial"/>
        </w:rPr>
        <w:t>instituției</w:t>
      </w:r>
      <w:r w:rsidR="00D75A57" w:rsidRPr="004B54B3">
        <w:rPr>
          <w:rFonts w:ascii="Trebuchet MS" w:eastAsia="Times New Roman" w:hAnsi="Trebuchet MS" w:cs="Arial"/>
        </w:rPr>
        <w:t xml:space="preserve"> publice </w:t>
      </w:r>
      <w:r w:rsidR="00F53405" w:rsidRPr="004B54B3">
        <w:rPr>
          <w:rFonts w:ascii="Trebuchet MS" w:eastAsia="Times New Roman" w:hAnsi="Trebuchet MS" w:cs="Arial"/>
        </w:rPr>
        <w:t xml:space="preserve">și </w:t>
      </w:r>
      <w:r w:rsidR="00D75A57" w:rsidRPr="004B54B3">
        <w:rPr>
          <w:rFonts w:ascii="Trebuchet MS" w:eastAsia="Times New Roman" w:hAnsi="Trebuchet MS" w:cs="Arial"/>
        </w:rPr>
        <w:t xml:space="preserve">publicate pe pagina de internet a </w:t>
      </w:r>
      <w:r w:rsidR="0053761E" w:rsidRPr="004B54B3">
        <w:rPr>
          <w:rFonts w:ascii="Trebuchet MS" w:eastAsia="Times New Roman" w:hAnsi="Trebuchet MS" w:cs="Arial"/>
        </w:rPr>
        <w:t>autorității</w:t>
      </w:r>
      <w:r w:rsidR="00D75A57" w:rsidRPr="004B54B3">
        <w:rPr>
          <w:rFonts w:ascii="Trebuchet MS" w:eastAsia="Times New Roman" w:hAnsi="Trebuchet MS" w:cs="Arial"/>
        </w:rPr>
        <w:t xml:space="preserve"> sau </w:t>
      </w:r>
      <w:r w:rsidR="0053761E" w:rsidRPr="004B54B3">
        <w:rPr>
          <w:rFonts w:ascii="Trebuchet MS" w:eastAsia="Times New Roman" w:hAnsi="Trebuchet MS" w:cs="Arial"/>
        </w:rPr>
        <w:t>instituției</w:t>
      </w:r>
      <w:r w:rsidR="00D75A57" w:rsidRPr="004B54B3">
        <w:rPr>
          <w:rFonts w:ascii="Trebuchet MS" w:eastAsia="Times New Roman" w:hAnsi="Trebuchet MS" w:cs="Arial"/>
        </w:rPr>
        <w:t xml:space="preserve"> publice</w:t>
      </w:r>
      <w:r w:rsidR="00BA58FB">
        <w:rPr>
          <w:rFonts w:ascii="Trebuchet MS" w:eastAsia="Times New Roman" w:hAnsi="Trebuchet MS" w:cs="Arial"/>
        </w:rPr>
        <w:t xml:space="preserve"> organizatoare a etapei</w:t>
      </w:r>
      <w:r w:rsidR="008B675E">
        <w:rPr>
          <w:rFonts w:ascii="Trebuchet MS" w:eastAsia="Times New Roman" w:hAnsi="Trebuchet MS" w:cs="Arial"/>
        </w:rPr>
        <w:t xml:space="preserve"> de selecție a concursului </w:t>
      </w:r>
      <w:r w:rsidR="00466D86">
        <w:rPr>
          <w:rFonts w:ascii="Trebuchet MS" w:eastAsia="Times New Roman" w:hAnsi="Trebuchet MS" w:cs="Arial"/>
        </w:rPr>
        <w:t>pe post</w:t>
      </w:r>
      <w:r w:rsidR="00D75A57" w:rsidRPr="004B54B3">
        <w:rPr>
          <w:rFonts w:ascii="Trebuchet MS" w:eastAsia="Times New Roman" w:hAnsi="Trebuchet MS" w:cs="Arial"/>
        </w:rPr>
        <w:t xml:space="preserve">, </w:t>
      </w:r>
      <w:r w:rsidR="00957E8F" w:rsidRPr="004B54B3">
        <w:rPr>
          <w:rStyle w:val="l5def1"/>
          <w:rFonts w:ascii="Trebuchet MS" w:hAnsi="Trebuchet MS"/>
          <w:color w:val="auto"/>
          <w:sz w:val="24"/>
          <w:szCs w:val="24"/>
        </w:rPr>
        <w:t>cu respectarea</w:t>
      </w:r>
      <w:r w:rsidRPr="004B54B3">
        <w:rPr>
          <w:rStyle w:val="l5def1"/>
          <w:rFonts w:ascii="Trebuchet MS" w:hAnsi="Trebuchet MS"/>
          <w:color w:val="auto"/>
          <w:sz w:val="24"/>
          <w:szCs w:val="24"/>
        </w:rPr>
        <w:t xml:space="preserve"> </w:t>
      </w:r>
      <w:r w:rsidR="00957E8F" w:rsidRPr="004B54B3">
        <w:rPr>
          <w:rStyle w:val="l5def1"/>
          <w:rFonts w:ascii="Trebuchet MS" w:hAnsi="Trebuchet MS"/>
          <w:color w:val="auto"/>
          <w:sz w:val="24"/>
          <w:szCs w:val="24"/>
        </w:rPr>
        <w:t xml:space="preserve">prevederilor </w:t>
      </w:r>
      <w:r w:rsidR="008B675E">
        <w:rPr>
          <w:rFonts w:ascii="Trebuchet MS" w:hAnsi="Trebuchet MS"/>
        </w:rPr>
        <w:t>art. 92</w:t>
      </w:r>
      <w:r w:rsidR="00BA4DC1" w:rsidRPr="004B54B3">
        <w:rPr>
          <w:rFonts w:ascii="Trebuchet MS" w:hAnsi="Trebuchet MS"/>
        </w:rPr>
        <w:t xml:space="preserve"> alin. (5) din a</w:t>
      </w:r>
      <w:r w:rsidR="00D75A57" w:rsidRPr="004B54B3">
        <w:rPr>
          <w:rFonts w:ascii="Trebuchet MS" w:hAnsi="Trebuchet MS"/>
        </w:rPr>
        <w:t xml:space="preserve">nexa </w:t>
      </w:r>
      <w:r w:rsidR="00B42F6C" w:rsidRPr="004B54B3">
        <w:rPr>
          <w:rFonts w:ascii="Trebuchet MS" w:hAnsi="Trebuchet MS"/>
        </w:rPr>
        <w:t xml:space="preserve">nr. </w:t>
      </w:r>
      <w:r w:rsidR="008B675E">
        <w:rPr>
          <w:rFonts w:ascii="Trebuchet MS" w:hAnsi="Trebuchet MS"/>
        </w:rPr>
        <w:t>10</w:t>
      </w:r>
      <w:r w:rsidR="00D75A57" w:rsidRPr="004B54B3">
        <w:rPr>
          <w:rFonts w:ascii="Trebuchet MS" w:hAnsi="Trebuchet MS"/>
        </w:rPr>
        <w:t xml:space="preserve"> </w:t>
      </w:r>
      <w:r w:rsidR="001B3DDC" w:rsidRPr="004B54B3">
        <w:rPr>
          <w:rFonts w:ascii="Trebuchet MS" w:hAnsi="Trebuchet MS"/>
        </w:rPr>
        <w:t>la</w:t>
      </w:r>
      <w:r w:rsidR="00BA58FB">
        <w:rPr>
          <w:rFonts w:ascii="Trebuchet MS" w:hAnsi="Trebuchet MS"/>
        </w:rPr>
        <w:t xml:space="preserve"> aceeași ordonanță de urgență.</w:t>
      </w:r>
    </w:p>
    <w:p w14:paraId="4641D553" w14:textId="74DAD50C" w:rsidR="008E70E0" w:rsidRPr="004B54B3" w:rsidRDefault="008E70E0" w:rsidP="008E70E0">
      <w:pPr>
        <w:pStyle w:val="NoSpacing"/>
        <w:jc w:val="both"/>
        <w:rPr>
          <w:rFonts w:ascii="Trebuchet MS" w:hAnsi="Trebuchet MS"/>
        </w:rPr>
      </w:pPr>
      <w:r w:rsidRPr="004B54B3"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    </w:t>
      </w:r>
      <w:r w:rsidRPr="004B54B3">
        <w:rPr>
          <w:rStyle w:val="l5def1"/>
          <w:rFonts w:ascii="Trebuchet MS" w:hAnsi="Trebuchet MS" w:cs="Times New Roman"/>
          <w:b/>
          <w:bCs/>
          <w:color w:val="auto"/>
          <w:sz w:val="24"/>
          <w:szCs w:val="24"/>
        </w:rPr>
        <w:t>(</w:t>
      </w:r>
      <w:r w:rsidR="00E70062" w:rsidRPr="004B54B3">
        <w:rPr>
          <w:rStyle w:val="l5def1"/>
          <w:rFonts w:ascii="Trebuchet MS" w:hAnsi="Trebuchet MS" w:cs="Times New Roman"/>
          <w:b/>
          <w:bCs/>
          <w:color w:val="auto"/>
          <w:sz w:val="24"/>
          <w:szCs w:val="24"/>
        </w:rPr>
        <w:t>5</w:t>
      </w:r>
      <w:r w:rsidRPr="004B54B3">
        <w:rPr>
          <w:rStyle w:val="l5def1"/>
          <w:rFonts w:ascii="Trebuchet MS" w:hAnsi="Trebuchet MS" w:cs="Times New Roman"/>
          <w:b/>
          <w:bCs/>
          <w:color w:val="auto"/>
          <w:sz w:val="24"/>
          <w:szCs w:val="24"/>
        </w:rPr>
        <w:t>)</w:t>
      </w:r>
      <w:r w:rsidRPr="004B54B3"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 Autoritatea sau instituția publică organizatoare a </w:t>
      </w:r>
      <w:r w:rsidR="00BA4DC1" w:rsidRPr="004B54B3"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etapei de selecție a </w:t>
      </w:r>
      <w:r w:rsidR="008B675E"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concursului </w:t>
      </w:r>
      <w:r w:rsidR="00466D86">
        <w:rPr>
          <w:rStyle w:val="l5def1"/>
          <w:rFonts w:ascii="Trebuchet MS" w:hAnsi="Trebuchet MS" w:cs="Times New Roman"/>
          <w:color w:val="auto"/>
          <w:sz w:val="24"/>
          <w:szCs w:val="24"/>
        </w:rPr>
        <w:t>pe post</w:t>
      </w:r>
      <w:r w:rsidR="008B675E">
        <w:rPr>
          <w:rStyle w:val="l5def1"/>
          <w:rFonts w:ascii="Trebuchet MS" w:hAnsi="Trebuchet MS" w:cs="Times New Roman"/>
          <w:color w:val="auto"/>
          <w:sz w:val="24"/>
          <w:szCs w:val="24"/>
        </w:rPr>
        <w:t>, respectiv co</w:t>
      </w:r>
      <w:r w:rsidR="00B0500F">
        <w:rPr>
          <w:rStyle w:val="l5def1"/>
          <w:rFonts w:ascii="Trebuchet MS" w:hAnsi="Trebuchet MS" w:cs="Times New Roman"/>
          <w:color w:val="auto"/>
          <w:sz w:val="24"/>
          <w:szCs w:val="24"/>
        </w:rPr>
        <w:t>misia de concurs pentru înalții funcționari publici</w:t>
      </w:r>
      <w:r w:rsidR="00541F58">
        <w:rPr>
          <w:rFonts w:ascii="Trebuchet MS" w:hAnsi="Trebuchet MS"/>
        </w:rPr>
        <w:t>,</w:t>
      </w:r>
      <w:r w:rsidR="00BD35B0" w:rsidRPr="004B54B3">
        <w:rPr>
          <w:rFonts w:ascii="Trebuchet MS" w:hAnsi="Trebuchet MS"/>
        </w:rPr>
        <w:t xml:space="preserve"> </w:t>
      </w:r>
      <w:r w:rsidRPr="004B54B3"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stabilește modalitatea prin care competențele specifice se dovedesc, </w:t>
      </w:r>
      <w:r w:rsidR="00995F65" w:rsidRPr="004B54B3">
        <w:rPr>
          <w:rStyle w:val="l5def1"/>
          <w:rFonts w:ascii="Trebuchet MS" w:hAnsi="Trebuchet MS" w:cs="Times New Roman"/>
          <w:color w:val="auto"/>
          <w:sz w:val="24"/>
          <w:szCs w:val="24"/>
        </w:rPr>
        <w:t>cu respectarea</w:t>
      </w:r>
      <w:r w:rsidRPr="004B54B3"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 prevederilor </w:t>
      </w:r>
      <w:r w:rsidR="008B675E">
        <w:rPr>
          <w:rFonts w:ascii="Trebuchet MS" w:hAnsi="Trebuchet MS"/>
        </w:rPr>
        <w:t>art. 92</w:t>
      </w:r>
      <w:r w:rsidR="00BD35B0" w:rsidRPr="004B54B3">
        <w:rPr>
          <w:rFonts w:ascii="Trebuchet MS" w:hAnsi="Trebuchet MS"/>
        </w:rPr>
        <w:t xml:space="preserve"> alin. (3) din </w:t>
      </w:r>
      <w:r w:rsidR="00BA4DC1" w:rsidRPr="004B54B3">
        <w:rPr>
          <w:rFonts w:ascii="Trebuchet MS" w:hAnsi="Trebuchet MS"/>
        </w:rPr>
        <w:t>a</w:t>
      </w:r>
      <w:r w:rsidR="00BD35B0" w:rsidRPr="004B54B3">
        <w:rPr>
          <w:rFonts w:ascii="Trebuchet MS" w:hAnsi="Trebuchet MS"/>
        </w:rPr>
        <w:t xml:space="preserve">nexa </w:t>
      </w:r>
      <w:r w:rsidR="00B42F6C" w:rsidRPr="004B54B3">
        <w:rPr>
          <w:rFonts w:ascii="Trebuchet MS" w:hAnsi="Trebuchet MS"/>
        </w:rPr>
        <w:t xml:space="preserve">nr. </w:t>
      </w:r>
      <w:r w:rsidR="00723317">
        <w:rPr>
          <w:rFonts w:ascii="Trebuchet MS" w:hAnsi="Trebuchet MS"/>
        </w:rPr>
        <w:t>10</w:t>
      </w:r>
      <w:r w:rsidR="00BD35B0" w:rsidRPr="004B54B3">
        <w:rPr>
          <w:rFonts w:ascii="Trebuchet MS" w:hAnsi="Trebuchet MS"/>
        </w:rPr>
        <w:t xml:space="preserve"> </w:t>
      </w:r>
      <w:r w:rsidR="001B3DDC" w:rsidRPr="004B54B3">
        <w:rPr>
          <w:rFonts w:ascii="Trebuchet MS" w:hAnsi="Trebuchet MS"/>
        </w:rPr>
        <w:t xml:space="preserve">la </w:t>
      </w:r>
      <w:r w:rsidR="00BA4DC1" w:rsidRPr="004B54B3">
        <w:rPr>
          <w:rFonts w:ascii="Trebuchet MS" w:hAnsi="Trebuchet MS"/>
        </w:rPr>
        <w:t>aceeași ordonanță de urgență</w:t>
      </w:r>
      <w:r w:rsidRPr="004B54B3">
        <w:rPr>
          <w:rStyle w:val="l5def1"/>
          <w:rFonts w:ascii="Trebuchet MS" w:hAnsi="Trebuchet MS" w:cs="Times New Roman"/>
          <w:color w:val="auto"/>
          <w:sz w:val="24"/>
          <w:szCs w:val="24"/>
        </w:rPr>
        <w:t>.</w:t>
      </w:r>
    </w:p>
    <w:p w14:paraId="6760DD48" w14:textId="20C2A1AC" w:rsidR="0082465B" w:rsidRPr="004B54B3" w:rsidRDefault="004559CC" w:rsidP="0082465B">
      <w:pPr>
        <w:pStyle w:val="NoSpacing"/>
        <w:jc w:val="both"/>
        <w:rPr>
          <w:rFonts w:ascii="Trebuchet MS" w:hAnsi="Trebuchet MS"/>
        </w:rPr>
      </w:pPr>
      <w:r w:rsidRPr="004B54B3"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    </w:t>
      </w:r>
      <w:r w:rsidRPr="004B54B3">
        <w:rPr>
          <w:rStyle w:val="l5def1"/>
          <w:rFonts w:ascii="Trebuchet MS" w:hAnsi="Trebuchet MS" w:cs="Times New Roman"/>
          <w:b/>
          <w:bCs/>
          <w:color w:val="auto"/>
          <w:sz w:val="24"/>
          <w:szCs w:val="24"/>
        </w:rPr>
        <w:t>(</w:t>
      </w:r>
      <w:r w:rsidR="00E70062" w:rsidRPr="004B54B3">
        <w:rPr>
          <w:rStyle w:val="l5def1"/>
          <w:rFonts w:ascii="Trebuchet MS" w:hAnsi="Trebuchet MS" w:cs="Times New Roman"/>
          <w:b/>
          <w:bCs/>
          <w:color w:val="auto"/>
          <w:sz w:val="24"/>
          <w:szCs w:val="24"/>
        </w:rPr>
        <w:t>6</w:t>
      </w:r>
      <w:r w:rsidRPr="004B54B3">
        <w:rPr>
          <w:rStyle w:val="l5def1"/>
          <w:rFonts w:ascii="Trebuchet MS" w:hAnsi="Trebuchet MS" w:cs="Times New Roman"/>
          <w:b/>
          <w:bCs/>
          <w:color w:val="auto"/>
          <w:sz w:val="24"/>
          <w:szCs w:val="24"/>
        </w:rPr>
        <w:t xml:space="preserve">) </w:t>
      </w:r>
      <w:r w:rsidRPr="004B54B3"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Competențele specifice necesare exercitării funcției publice se pot dovedi și prin documente emise în condițiile legii, </w:t>
      </w:r>
      <w:r w:rsidR="00E0034D" w:rsidRPr="004B54B3">
        <w:rPr>
          <w:rStyle w:val="l5def1"/>
          <w:rFonts w:ascii="Trebuchet MS" w:hAnsi="Trebuchet MS" w:cs="Times New Roman"/>
          <w:color w:val="auto"/>
          <w:sz w:val="24"/>
          <w:szCs w:val="24"/>
        </w:rPr>
        <w:t>precum</w:t>
      </w:r>
      <w:r w:rsidRPr="004B54B3">
        <w:rPr>
          <w:rFonts w:ascii="Trebuchet MS" w:hAnsi="Trebuchet MS"/>
        </w:rPr>
        <w:t xml:space="preserve"> </w:t>
      </w:r>
      <w:r w:rsidR="00BA4DC1" w:rsidRPr="004B54B3">
        <w:rPr>
          <w:rFonts w:ascii="Trebuchet MS" w:hAnsi="Trebuchet MS"/>
        </w:rPr>
        <w:t>certificatele de absolvire a</w:t>
      </w:r>
      <w:r w:rsidRPr="004B54B3">
        <w:rPr>
          <w:rFonts w:ascii="Trebuchet MS" w:hAnsi="Trebuchet MS"/>
        </w:rPr>
        <w:t xml:space="preserve"> </w:t>
      </w:r>
      <w:r w:rsidR="0082465B" w:rsidRPr="004B54B3">
        <w:rPr>
          <w:rFonts w:ascii="Trebuchet MS" w:hAnsi="Trebuchet MS"/>
        </w:rPr>
        <w:t>unor cursuri de formare profesional</w:t>
      </w:r>
      <w:r w:rsidR="00E0034D" w:rsidRPr="004B54B3">
        <w:rPr>
          <w:rFonts w:ascii="Trebuchet MS" w:hAnsi="Trebuchet MS"/>
        </w:rPr>
        <w:t>ă specifice unui anumit domeniu.</w:t>
      </w:r>
      <w:r w:rsidR="0082465B" w:rsidRPr="004B54B3">
        <w:rPr>
          <w:rFonts w:ascii="Trebuchet MS" w:hAnsi="Trebuchet MS"/>
        </w:rPr>
        <w:t xml:space="preserve">  </w:t>
      </w:r>
    </w:p>
    <w:p w14:paraId="6258802F" w14:textId="77777777" w:rsidR="008E70E0" w:rsidRPr="004B54B3" w:rsidRDefault="008E70E0" w:rsidP="0099300D">
      <w:pPr>
        <w:pStyle w:val="NoSpacing"/>
        <w:jc w:val="both"/>
        <w:rPr>
          <w:rStyle w:val="l5def1"/>
          <w:rFonts w:ascii="Trebuchet MS" w:hAnsi="Trebuchet MS" w:cs="Times New Roman"/>
          <w:color w:val="auto"/>
          <w:sz w:val="24"/>
          <w:szCs w:val="24"/>
        </w:rPr>
      </w:pPr>
    </w:p>
    <w:p w14:paraId="77BDFDE0" w14:textId="4C50EB5A" w:rsidR="0099300D" w:rsidRPr="004B54B3" w:rsidRDefault="009434B7" w:rsidP="00F53405">
      <w:pPr>
        <w:pStyle w:val="NoSpacing"/>
        <w:jc w:val="both"/>
        <w:rPr>
          <w:rFonts w:ascii="Trebuchet MS" w:hAnsi="Trebuchet MS"/>
        </w:rPr>
      </w:pPr>
      <w:r w:rsidRPr="004B54B3"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     </w:t>
      </w:r>
      <w:r w:rsidRPr="004B54B3">
        <w:rPr>
          <w:rStyle w:val="l5def1"/>
          <w:rFonts w:ascii="Trebuchet MS" w:hAnsi="Trebuchet MS" w:cs="Times New Roman"/>
          <w:b/>
          <w:color w:val="auto"/>
          <w:sz w:val="24"/>
          <w:szCs w:val="24"/>
        </w:rPr>
        <w:t>Art.</w:t>
      </w:r>
      <w:r w:rsidR="00E70062" w:rsidRPr="004B54B3">
        <w:rPr>
          <w:rStyle w:val="l5def1"/>
          <w:rFonts w:ascii="Trebuchet MS" w:hAnsi="Trebuchet MS" w:cs="Times New Roman"/>
          <w:b/>
          <w:color w:val="auto"/>
          <w:sz w:val="24"/>
          <w:szCs w:val="24"/>
        </w:rPr>
        <w:t>13</w:t>
      </w:r>
      <w:r w:rsidRPr="004B54B3"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. </w:t>
      </w:r>
      <w:r w:rsidRPr="004B54B3">
        <w:rPr>
          <w:rStyle w:val="l5def1"/>
          <w:rFonts w:ascii="Trebuchet MS" w:hAnsi="Trebuchet MS" w:cs="Times New Roman"/>
          <w:b/>
          <w:color w:val="auto"/>
          <w:sz w:val="24"/>
          <w:szCs w:val="24"/>
        </w:rPr>
        <w:t>–</w:t>
      </w:r>
      <w:r w:rsidR="0082465B" w:rsidRPr="004B54B3">
        <w:rPr>
          <w:rStyle w:val="l5def1"/>
          <w:rFonts w:ascii="Trebuchet MS" w:hAnsi="Trebuchet MS" w:cs="Times New Roman"/>
          <w:b/>
          <w:color w:val="auto"/>
          <w:sz w:val="24"/>
          <w:szCs w:val="24"/>
        </w:rPr>
        <w:t xml:space="preserve"> </w:t>
      </w:r>
      <w:r w:rsidR="005F5340" w:rsidRPr="004B54B3">
        <w:rPr>
          <w:rFonts w:ascii="Trebuchet MS" w:hAnsi="Trebuchet MS"/>
        </w:rPr>
        <w:t>În domeniul informatic alocat fiecărei autorități sau instituții publice</w:t>
      </w:r>
      <w:r w:rsidR="005F5340" w:rsidRPr="004B54B3">
        <w:rPr>
          <w:rFonts w:ascii="Trebuchet MS" w:hAnsi="Trebuchet MS"/>
          <w:b/>
        </w:rPr>
        <w:t xml:space="preserve"> </w:t>
      </w:r>
      <w:r w:rsidR="005F5340" w:rsidRPr="004B54B3">
        <w:rPr>
          <w:rFonts w:ascii="Trebuchet MS" w:hAnsi="Trebuchet MS"/>
        </w:rPr>
        <w:t>în portalul de management al funcțiilor publice și funcționarilor publici</w:t>
      </w:r>
      <w:r w:rsidR="00357D1A" w:rsidRPr="004B54B3">
        <w:rPr>
          <w:rFonts w:ascii="Trebuchet MS" w:hAnsi="Trebuchet MS"/>
        </w:rPr>
        <w:t xml:space="preserve">, </w:t>
      </w:r>
      <w:r w:rsidR="00F332F8" w:rsidRPr="00F332F8">
        <w:rPr>
          <w:rFonts w:ascii="Trebuchet MS" w:hAnsi="Trebuchet MS"/>
        </w:rPr>
        <w:t>la secțiunea „Instrumente de lucru”, subse</w:t>
      </w:r>
      <w:r w:rsidR="00F332F8">
        <w:rPr>
          <w:rFonts w:ascii="Trebuchet MS" w:hAnsi="Trebuchet MS"/>
        </w:rPr>
        <w:t>cțiunea „Anunțuri concurs”, sub</w:t>
      </w:r>
      <w:r w:rsidR="00F332F8" w:rsidRPr="00F332F8">
        <w:rPr>
          <w:rFonts w:ascii="Trebuchet MS" w:hAnsi="Trebuchet MS"/>
        </w:rPr>
        <w:t xml:space="preserve">secțiunea </w:t>
      </w:r>
      <w:r w:rsidR="00357D1A" w:rsidRPr="004B54B3">
        <w:rPr>
          <w:rFonts w:ascii="Trebuchet MS" w:hAnsi="Trebuchet MS"/>
        </w:rPr>
        <w:t>„Calendar concurs”</w:t>
      </w:r>
      <w:r w:rsidR="001B5D3F" w:rsidRPr="004B54B3">
        <w:rPr>
          <w:rFonts w:ascii="Trebuchet MS" w:hAnsi="Trebuchet MS"/>
        </w:rPr>
        <w:t>,</w:t>
      </w:r>
      <w:r w:rsidR="00357D1A" w:rsidRPr="004B54B3">
        <w:rPr>
          <w:rFonts w:ascii="Trebuchet MS" w:hAnsi="Trebuchet MS"/>
        </w:rPr>
        <w:t xml:space="preserve"> se completează </w:t>
      </w:r>
      <w:r w:rsidR="00357D1A" w:rsidRPr="004B54B3">
        <w:rPr>
          <w:rFonts w:ascii="Trebuchet MS" w:eastAsia="Times New Roman" w:hAnsi="Trebuchet MS" w:cs="Arial"/>
        </w:rPr>
        <w:t xml:space="preserve">data, ora şi locul sau </w:t>
      </w:r>
      <w:r w:rsidR="0053761E" w:rsidRPr="004B54B3">
        <w:rPr>
          <w:rFonts w:ascii="Trebuchet MS" w:eastAsia="Times New Roman" w:hAnsi="Trebuchet MS" w:cs="Arial"/>
        </w:rPr>
        <w:t>locația</w:t>
      </w:r>
      <w:r w:rsidR="00357D1A" w:rsidRPr="004B54B3">
        <w:rPr>
          <w:rFonts w:ascii="Trebuchet MS" w:eastAsia="Times New Roman" w:hAnsi="Trebuchet MS" w:cs="Arial"/>
        </w:rPr>
        <w:t xml:space="preserve"> </w:t>
      </w:r>
      <w:r w:rsidR="0053761E" w:rsidRPr="004B54B3">
        <w:rPr>
          <w:rFonts w:ascii="Trebuchet MS" w:eastAsia="Times New Roman" w:hAnsi="Trebuchet MS" w:cs="Arial"/>
        </w:rPr>
        <w:t>desfășurării</w:t>
      </w:r>
      <w:r w:rsidR="00357D1A" w:rsidRPr="004B54B3">
        <w:rPr>
          <w:rFonts w:ascii="Trebuchet MS" w:eastAsia="Times New Roman" w:hAnsi="Trebuchet MS" w:cs="Arial"/>
        </w:rPr>
        <w:t xml:space="preserve"> probei scrise, </w:t>
      </w:r>
      <w:r w:rsidR="00995F65" w:rsidRPr="004B54B3">
        <w:rPr>
          <w:rFonts w:ascii="Trebuchet MS" w:eastAsia="Times New Roman" w:hAnsi="Trebuchet MS" w:cs="Arial"/>
        </w:rPr>
        <w:t>cu respectarea</w:t>
      </w:r>
      <w:r w:rsidR="00357D1A" w:rsidRPr="004B54B3">
        <w:rPr>
          <w:rFonts w:ascii="Trebuchet MS" w:eastAsia="Times New Roman" w:hAnsi="Trebuchet MS" w:cs="Arial"/>
        </w:rPr>
        <w:t xml:space="preserve"> prevederilor </w:t>
      </w:r>
      <w:r w:rsidR="0023374E" w:rsidRPr="004B54B3">
        <w:rPr>
          <w:rFonts w:ascii="Trebuchet MS" w:hAnsi="Trebuchet MS"/>
        </w:rPr>
        <w:t xml:space="preserve">art. </w:t>
      </w:r>
      <w:r w:rsidR="00B0500F">
        <w:rPr>
          <w:rFonts w:ascii="Trebuchet MS" w:hAnsi="Trebuchet MS"/>
        </w:rPr>
        <w:t xml:space="preserve">89 </w:t>
      </w:r>
      <w:r w:rsidR="0023374E" w:rsidRPr="004B54B3">
        <w:rPr>
          <w:rFonts w:ascii="Trebuchet MS" w:hAnsi="Trebuchet MS"/>
        </w:rPr>
        <w:t xml:space="preserve">alin. (1) lit. e) din </w:t>
      </w:r>
      <w:r w:rsidR="0082465B" w:rsidRPr="004B54B3">
        <w:rPr>
          <w:rFonts w:ascii="Trebuchet MS" w:hAnsi="Trebuchet MS"/>
        </w:rPr>
        <w:t>a</w:t>
      </w:r>
      <w:r w:rsidR="0023374E" w:rsidRPr="004B54B3">
        <w:rPr>
          <w:rFonts w:ascii="Trebuchet MS" w:hAnsi="Trebuchet MS"/>
        </w:rPr>
        <w:t>nexa</w:t>
      </w:r>
      <w:r w:rsidR="00B42F6C" w:rsidRPr="004B54B3">
        <w:rPr>
          <w:rFonts w:ascii="Trebuchet MS" w:hAnsi="Trebuchet MS"/>
        </w:rPr>
        <w:t xml:space="preserve"> nr. </w:t>
      </w:r>
      <w:r w:rsidR="00B0500F">
        <w:rPr>
          <w:rFonts w:ascii="Trebuchet MS" w:hAnsi="Trebuchet MS"/>
        </w:rPr>
        <w:t>10</w:t>
      </w:r>
      <w:r w:rsidR="0023374E" w:rsidRPr="004B54B3">
        <w:rPr>
          <w:rFonts w:ascii="Trebuchet MS" w:hAnsi="Trebuchet MS"/>
        </w:rPr>
        <w:t xml:space="preserve"> </w:t>
      </w:r>
      <w:r w:rsidR="001B3DDC" w:rsidRPr="004B54B3">
        <w:rPr>
          <w:rFonts w:ascii="Trebuchet MS" w:hAnsi="Trebuchet MS"/>
        </w:rPr>
        <w:t xml:space="preserve">la Ordonanţa </w:t>
      </w:r>
      <w:r w:rsidR="0023374E" w:rsidRPr="004B54B3">
        <w:rPr>
          <w:rFonts w:ascii="Trebuchet MS" w:hAnsi="Trebuchet MS"/>
        </w:rPr>
        <w:t xml:space="preserve">de </w:t>
      </w:r>
      <w:r w:rsidR="0053761E" w:rsidRPr="004B54B3">
        <w:rPr>
          <w:rFonts w:ascii="Trebuchet MS" w:hAnsi="Trebuchet MS"/>
        </w:rPr>
        <w:t>urgență</w:t>
      </w:r>
      <w:r w:rsidR="0023374E" w:rsidRPr="004B54B3">
        <w:rPr>
          <w:rFonts w:ascii="Trebuchet MS" w:hAnsi="Trebuchet MS"/>
        </w:rPr>
        <w:t xml:space="preserve"> a Guvernului </w:t>
      </w:r>
      <w:r w:rsidR="00C93F35" w:rsidRPr="004B54B3">
        <w:rPr>
          <w:rFonts w:ascii="Trebuchet MS" w:hAnsi="Trebuchet MS"/>
        </w:rPr>
        <w:t xml:space="preserve"> </w:t>
      </w:r>
      <w:r w:rsidR="0023374E" w:rsidRPr="004B54B3">
        <w:rPr>
          <w:rFonts w:ascii="Trebuchet MS" w:hAnsi="Trebuchet MS"/>
        </w:rPr>
        <w:t>nr. 57/2019</w:t>
      </w:r>
      <w:r w:rsidR="00357D1A" w:rsidRPr="004B54B3">
        <w:rPr>
          <w:rFonts w:ascii="Trebuchet MS" w:hAnsi="Trebuchet MS"/>
        </w:rPr>
        <w:t>, cu modifică</w:t>
      </w:r>
      <w:r w:rsidR="00F53405" w:rsidRPr="004B54B3">
        <w:rPr>
          <w:rFonts w:ascii="Trebuchet MS" w:hAnsi="Trebuchet MS"/>
        </w:rPr>
        <w:t xml:space="preserve">rile şi completările ulterioare. </w:t>
      </w:r>
    </w:p>
    <w:p w14:paraId="4EC171E3" w14:textId="3FC3C89F" w:rsidR="00CC2C89" w:rsidRPr="004B54B3" w:rsidRDefault="0068773E" w:rsidP="004B5021">
      <w:pPr>
        <w:pStyle w:val="NoSpacing"/>
        <w:jc w:val="both"/>
        <w:rPr>
          <w:rFonts w:ascii="Trebuchet MS" w:hAnsi="Trebuchet MS"/>
          <w:b/>
        </w:rPr>
      </w:pPr>
      <w:r w:rsidRPr="004B54B3">
        <w:rPr>
          <w:rFonts w:ascii="Trebuchet MS" w:hAnsi="Trebuchet MS"/>
        </w:rPr>
        <w:tab/>
      </w:r>
      <w:r w:rsidR="00A22AF7" w:rsidRPr="004B54B3">
        <w:rPr>
          <w:rFonts w:ascii="Trebuchet MS" w:hAnsi="Trebuchet MS"/>
          <w:b/>
        </w:rPr>
        <w:tab/>
      </w:r>
    </w:p>
    <w:p w14:paraId="6E3AE083" w14:textId="704817B0" w:rsidR="006224B0" w:rsidRPr="004B54B3" w:rsidRDefault="00C45920" w:rsidP="006224B0">
      <w:pPr>
        <w:pStyle w:val="NoSpacing"/>
        <w:jc w:val="both"/>
        <w:rPr>
          <w:rFonts w:ascii="Trebuchet MS" w:hAnsi="Trebuchet MS"/>
        </w:rPr>
      </w:pPr>
      <w:r w:rsidRPr="004B54B3">
        <w:rPr>
          <w:rFonts w:ascii="Trebuchet MS" w:hAnsi="Trebuchet MS"/>
          <w:b/>
        </w:rPr>
        <w:t xml:space="preserve">     </w:t>
      </w:r>
      <w:r w:rsidR="00FE423A" w:rsidRPr="004B54B3">
        <w:rPr>
          <w:rFonts w:ascii="Trebuchet MS" w:hAnsi="Trebuchet MS"/>
          <w:b/>
        </w:rPr>
        <w:t>Art.</w:t>
      </w:r>
      <w:r w:rsidR="00E70062" w:rsidRPr="004B54B3">
        <w:rPr>
          <w:rFonts w:ascii="Trebuchet MS" w:hAnsi="Trebuchet MS"/>
          <w:b/>
        </w:rPr>
        <w:t>14</w:t>
      </w:r>
      <w:r w:rsidR="00FE423A" w:rsidRPr="004B54B3">
        <w:rPr>
          <w:rFonts w:ascii="Trebuchet MS" w:hAnsi="Trebuchet MS"/>
          <w:b/>
        </w:rPr>
        <w:t>. –</w:t>
      </w:r>
      <w:r w:rsidR="00791C97" w:rsidRPr="004B54B3">
        <w:rPr>
          <w:rFonts w:ascii="Trebuchet MS" w:hAnsi="Trebuchet MS"/>
          <w:b/>
        </w:rPr>
        <w:t xml:space="preserve"> </w:t>
      </w:r>
      <w:r w:rsidR="00791C97" w:rsidRPr="004B54B3">
        <w:rPr>
          <w:rFonts w:ascii="Trebuchet MS" w:hAnsi="Trebuchet MS"/>
        </w:rPr>
        <w:t>În domeniul informatic alocat fiecărei autorități sau instituții publice</w:t>
      </w:r>
      <w:r w:rsidR="00791C97" w:rsidRPr="004B54B3">
        <w:rPr>
          <w:rFonts w:ascii="Trebuchet MS" w:hAnsi="Trebuchet MS"/>
          <w:b/>
        </w:rPr>
        <w:t xml:space="preserve"> </w:t>
      </w:r>
      <w:r w:rsidR="00791C97" w:rsidRPr="004B54B3">
        <w:rPr>
          <w:rFonts w:ascii="Trebuchet MS" w:hAnsi="Trebuchet MS"/>
        </w:rPr>
        <w:t>în portalul de management al funcțiilor publice și funcționarilor publici</w:t>
      </w:r>
      <w:r w:rsidR="00910AE4" w:rsidRPr="004B54B3">
        <w:rPr>
          <w:rFonts w:ascii="Trebuchet MS" w:hAnsi="Trebuchet MS"/>
        </w:rPr>
        <w:t>,</w:t>
      </w:r>
      <w:r w:rsidR="006224B0" w:rsidRPr="004B54B3">
        <w:rPr>
          <w:rFonts w:ascii="Trebuchet MS" w:hAnsi="Trebuchet MS"/>
        </w:rPr>
        <w:t xml:space="preserve"> </w:t>
      </w:r>
      <w:r w:rsidR="00D0751D" w:rsidRPr="004B54B3">
        <w:rPr>
          <w:rFonts w:ascii="Trebuchet MS" w:hAnsi="Trebuchet MS"/>
        </w:rPr>
        <w:t xml:space="preserve">la </w:t>
      </w:r>
      <w:r w:rsidR="0053761E" w:rsidRPr="004B54B3">
        <w:rPr>
          <w:rFonts w:ascii="Trebuchet MS" w:hAnsi="Trebuchet MS"/>
        </w:rPr>
        <w:t>secțiunea</w:t>
      </w:r>
      <w:r w:rsidR="00D0751D" w:rsidRPr="004B54B3">
        <w:rPr>
          <w:rFonts w:ascii="Trebuchet MS" w:hAnsi="Trebuchet MS"/>
        </w:rPr>
        <w:t xml:space="preserve"> „Instrumente de lucru”, </w:t>
      </w:r>
      <w:r w:rsidR="0053761E" w:rsidRPr="004B54B3">
        <w:rPr>
          <w:rFonts w:ascii="Trebuchet MS" w:hAnsi="Trebuchet MS"/>
        </w:rPr>
        <w:t>subsecțiunea</w:t>
      </w:r>
      <w:r w:rsidR="00D0751D" w:rsidRPr="004B54B3">
        <w:rPr>
          <w:rFonts w:ascii="Trebuchet MS" w:hAnsi="Trebuchet MS"/>
        </w:rPr>
        <w:t xml:space="preserve"> „</w:t>
      </w:r>
      <w:r w:rsidR="0053761E" w:rsidRPr="004B54B3">
        <w:rPr>
          <w:rFonts w:ascii="Trebuchet MS" w:hAnsi="Trebuchet MS"/>
        </w:rPr>
        <w:t>Anunțuri</w:t>
      </w:r>
      <w:r w:rsidR="00D0751D" w:rsidRPr="004B54B3">
        <w:rPr>
          <w:rFonts w:ascii="Trebuchet MS" w:hAnsi="Trebuchet MS"/>
        </w:rPr>
        <w:t xml:space="preserve"> concurs”, </w:t>
      </w:r>
      <w:r w:rsidR="0053761E" w:rsidRPr="004B54B3">
        <w:rPr>
          <w:rFonts w:ascii="Trebuchet MS" w:hAnsi="Trebuchet MS"/>
        </w:rPr>
        <w:t>subsecțiunea</w:t>
      </w:r>
      <w:r w:rsidR="00910AE4" w:rsidRPr="004B54B3">
        <w:rPr>
          <w:rFonts w:ascii="Trebuchet MS" w:hAnsi="Trebuchet MS"/>
        </w:rPr>
        <w:t xml:space="preserve"> „</w:t>
      </w:r>
      <w:r w:rsidR="00457CD3" w:rsidRPr="004B54B3">
        <w:rPr>
          <w:rFonts w:ascii="Trebuchet MS" w:hAnsi="Trebuchet MS"/>
        </w:rPr>
        <w:t>Posturi</w:t>
      </w:r>
      <w:r w:rsidR="00910AE4" w:rsidRPr="004B54B3">
        <w:rPr>
          <w:rFonts w:ascii="Trebuchet MS" w:hAnsi="Trebuchet MS"/>
        </w:rPr>
        <w:t xml:space="preserve"> concurs”</w:t>
      </w:r>
      <w:r w:rsidR="001B5D3F" w:rsidRPr="004B54B3">
        <w:rPr>
          <w:rFonts w:ascii="Trebuchet MS" w:hAnsi="Trebuchet MS"/>
        </w:rPr>
        <w:t>,</w:t>
      </w:r>
      <w:r w:rsidR="00910AE4" w:rsidRPr="004B54B3">
        <w:rPr>
          <w:rFonts w:ascii="Trebuchet MS" w:hAnsi="Trebuchet MS"/>
        </w:rPr>
        <w:t xml:space="preserve"> </w:t>
      </w:r>
      <w:r w:rsidR="00457CD3" w:rsidRPr="004B54B3">
        <w:rPr>
          <w:rFonts w:ascii="Trebuchet MS" w:hAnsi="Trebuchet MS"/>
        </w:rPr>
        <w:t xml:space="preserve">pentru fiecare </w:t>
      </w:r>
      <w:r w:rsidR="0082465B" w:rsidRPr="004B54B3">
        <w:rPr>
          <w:rFonts w:ascii="Trebuchet MS" w:hAnsi="Trebuchet MS"/>
        </w:rPr>
        <w:t xml:space="preserve">funcție publică </w:t>
      </w:r>
      <w:r w:rsidR="00972172">
        <w:rPr>
          <w:rFonts w:ascii="Trebuchet MS" w:hAnsi="Trebuchet MS"/>
        </w:rPr>
        <w:t xml:space="preserve">vacantă </w:t>
      </w:r>
      <w:r w:rsidR="0082465B" w:rsidRPr="004B54B3">
        <w:rPr>
          <w:rFonts w:ascii="Trebuchet MS" w:hAnsi="Trebuchet MS"/>
        </w:rPr>
        <w:t xml:space="preserve">dintre cele prevăzute la art. </w:t>
      </w:r>
      <w:r w:rsidR="00B0500F" w:rsidRPr="00B0500F">
        <w:rPr>
          <w:rFonts w:ascii="Trebuchet MS" w:hAnsi="Trebuchet MS"/>
        </w:rPr>
        <w:t>385 alin. (1) și (2)</w:t>
      </w:r>
      <w:r w:rsidR="00B0500F">
        <w:rPr>
          <w:rFonts w:ascii="Trebuchet MS" w:hAnsi="Trebuchet MS"/>
        </w:rPr>
        <w:t xml:space="preserve"> </w:t>
      </w:r>
      <w:r w:rsidR="0082465B" w:rsidRPr="004B54B3">
        <w:rPr>
          <w:rFonts w:ascii="Trebuchet MS" w:hAnsi="Trebuchet MS"/>
        </w:rPr>
        <w:t>din Ordonanţa de urgență a Guvernului nr. 57/2019, cu modificările şi completările ulterioare,</w:t>
      </w:r>
      <w:r w:rsidR="00457CD3" w:rsidRPr="004B54B3">
        <w:rPr>
          <w:rFonts w:ascii="Trebuchet MS" w:hAnsi="Trebuchet MS"/>
        </w:rPr>
        <w:t xml:space="preserve"> </w:t>
      </w:r>
      <w:r w:rsidR="006224B0" w:rsidRPr="004B54B3">
        <w:rPr>
          <w:rFonts w:ascii="Trebuchet MS" w:hAnsi="Trebuchet MS"/>
        </w:rPr>
        <w:t xml:space="preserve">se completează </w:t>
      </w:r>
      <w:r w:rsidR="0053761E" w:rsidRPr="004B54B3">
        <w:rPr>
          <w:rFonts w:ascii="Trebuchet MS" w:hAnsi="Trebuchet MS" w:cs="Arial"/>
        </w:rPr>
        <w:t>condițiile</w:t>
      </w:r>
      <w:r w:rsidR="0082465B" w:rsidRPr="004B54B3">
        <w:rPr>
          <w:rFonts w:ascii="Trebuchet MS" w:hAnsi="Trebuchet MS" w:cs="Arial"/>
        </w:rPr>
        <w:t xml:space="preserve"> de studii </w:t>
      </w:r>
      <w:r w:rsidR="006224B0" w:rsidRPr="004B54B3">
        <w:rPr>
          <w:rFonts w:ascii="Trebuchet MS" w:hAnsi="Trebuchet MS" w:cs="Arial"/>
        </w:rPr>
        <w:t xml:space="preserve">şi alte </w:t>
      </w:r>
      <w:r w:rsidR="0053761E" w:rsidRPr="004B54B3">
        <w:rPr>
          <w:rFonts w:ascii="Trebuchet MS" w:hAnsi="Trebuchet MS" w:cs="Arial"/>
        </w:rPr>
        <w:t>condiții</w:t>
      </w:r>
      <w:r w:rsidR="006224B0" w:rsidRPr="004B54B3">
        <w:rPr>
          <w:rFonts w:ascii="Trebuchet MS" w:hAnsi="Trebuchet MS" w:cs="Arial"/>
        </w:rPr>
        <w:t xml:space="preserve"> specifice</w:t>
      </w:r>
      <w:r w:rsidR="006224B0" w:rsidRPr="004B54B3">
        <w:rPr>
          <w:rFonts w:ascii="Trebuchet MS" w:hAnsi="Trebuchet MS"/>
        </w:rPr>
        <w:t>,</w:t>
      </w:r>
      <w:r w:rsidR="0082465B" w:rsidRPr="004B54B3">
        <w:rPr>
          <w:rFonts w:ascii="Trebuchet MS" w:hAnsi="Trebuchet MS"/>
        </w:rPr>
        <w:t xml:space="preserve"> după caz,</w:t>
      </w:r>
      <w:r w:rsidR="006224B0" w:rsidRPr="004B54B3">
        <w:rPr>
          <w:rFonts w:ascii="Trebuchet MS" w:hAnsi="Trebuchet MS"/>
        </w:rPr>
        <w:t xml:space="preserve"> </w:t>
      </w:r>
      <w:r w:rsidR="00995F65" w:rsidRPr="004B54B3">
        <w:rPr>
          <w:rFonts w:ascii="Trebuchet MS" w:hAnsi="Trebuchet MS"/>
        </w:rPr>
        <w:t>cu respectarea</w:t>
      </w:r>
      <w:r w:rsidR="006224B0" w:rsidRPr="004B54B3">
        <w:rPr>
          <w:rFonts w:ascii="Trebuchet MS" w:hAnsi="Trebuchet MS"/>
        </w:rPr>
        <w:t xml:space="preserve"> prevederilor </w:t>
      </w:r>
      <w:r w:rsidR="00B0500F">
        <w:rPr>
          <w:rFonts w:ascii="Trebuchet MS" w:hAnsi="Trebuchet MS"/>
        </w:rPr>
        <w:t>art. 89</w:t>
      </w:r>
      <w:r w:rsidR="0082465B" w:rsidRPr="004B54B3">
        <w:rPr>
          <w:rFonts w:ascii="Trebuchet MS" w:hAnsi="Trebuchet MS"/>
        </w:rPr>
        <w:t xml:space="preserve"> alin. (1)</w:t>
      </w:r>
      <w:r w:rsidR="00311D0B">
        <w:rPr>
          <w:rFonts w:ascii="Trebuchet MS" w:hAnsi="Trebuchet MS"/>
        </w:rPr>
        <w:t xml:space="preserve"> </w:t>
      </w:r>
      <w:r w:rsidR="0082465B" w:rsidRPr="004B54B3">
        <w:rPr>
          <w:rFonts w:ascii="Trebuchet MS" w:hAnsi="Trebuchet MS"/>
        </w:rPr>
        <w:t>lit. f) din a</w:t>
      </w:r>
      <w:r w:rsidR="0023374E" w:rsidRPr="004B54B3">
        <w:rPr>
          <w:rFonts w:ascii="Trebuchet MS" w:hAnsi="Trebuchet MS"/>
        </w:rPr>
        <w:t xml:space="preserve">nexa </w:t>
      </w:r>
      <w:r w:rsidR="00B42F6C" w:rsidRPr="004B54B3">
        <w:rPr>
          <w:rFonts w:ascii="Trebuchet MS" w:hAnsi="Trebuchet MS"/>
        </w:rPr>
        <w:t xml:space="preserve">nr. </w:t>
      </w:r>
      <w:r w:rsidR="00B0500F">
        <w:rPr>
          <w:rFonts w:ascii="Trebuchet MS" w:hAnsi="Trebuchet MS"/>
        </w:rPr>
        <w:t>10</w:t>
      </w:r>
      <w:r w:rsidR="0023374E" w:rsidRPr="004B54B3">
        <w:rPr>
          <w:rFonts w:ascii="Trebuchet MS" w:hAnsi="Trebuchet MS"/>
        </w:rPr>
        <w:t xml:space="preserve"> </w:t>
      </w:r>
      <w:r w:rsidR="001B3DDC" w:rsidRPr="004B54B3">
        <w:rPr>
          <w:rFonts w:ascii="Trebuchet MS" w:hAnsi="Trebuchet MS"/>
        </w:rPr>
        <w:t>la</w:t>
      </w:r>
      <w:r w:rsidR="0082465B" w:rsidRPr="004B54B3">
        <w:rPr>
          <w:rFonts w:ascii="Trebuchet MS" w:hAnsi="Trebuchet MS"/>
        </w:rPr>
        <w:t xml:space="preserve"> aceeași ordonanță de urgență</w:t>
      </w:r>
      <w:r w:rsidR="006224B0" w:rsidRPr="004B54B3">
        <w:rPr>
          <w:rFonts w:ascii="Trebuchet MS" w:hAnsi="Trebuchet MS"/>
        </w:rPr>
        <w:t xml:space="preserve">, după cum urmează:  </w:t>
      </w:r>
    </w:p>
    <w:p w14:paraId="6F665302" w14:textId="4C51B2B9" w:rsidR="006224B0" w:rsidRPr="004B54B3" w:rsidRDefault="006224B0" w:rsidP="006224B0">
      <w:pPr>
        <w:pStyle w:val="NoSpacing"/>
        <w:jc w:val="both"/>
        <w:rPr>
          <w:rFonts w:ascii="Trebuchet MS" w:hAnsi="Trebuchet MS"/>
        </w:rPr>
      </w:pPr>
      <w:r w:rsidRPr="004B54B3">
        <w:rPr>
          <w:rFonts w:ascii="Trebuchet MS" w:hAnsi="Trebuchet MS"/>
        </w:rPr>
        <w:t xml:space="preserve">     </w:t>
      </w:r>
      <w:r w:rsidRPr="004B54B3">
        <w:rPr>
          <w:rFonts w:ascii="Trebuchet MS" w:hAnsi="Trebuchet MS"/>
          <w:b/>
          <w:bCs/>
        </w:rPr>
        <w:t>a)</w:t>
      </w:r>
      <w:r w:rsidRPr="004B54B3">
        <w:rPr>
          <w:rFonts w:ascii="Trebuchet MS" w:hAnsi="Trebuchet MS"/>
        </w:rPr>
        <w:t xml:space="preserve"> </w:t>
      </w:r>
      <w:r w:rsidR="0053761E" w:rsidRPr="004B54B3">
        <w:rPr>
          <w:rFonts w:ascii="Trebuchet MS" w:hAnsi="Trebuchet MS"/>
        </w:rPr>
        <w:t>condițiile</w:t>
      </w:r>
      <w:r w:rsidRPr="004B54B3">
        <w:rPr>
          <w:rFonts w:ascii="Trebuchet MS" w:hAnsi="Trebuchet MS"/>
        </w:rPr>
        <w:t xml:space="preserve"> de studii, stabilite cu respectarea art. 386 din Ordonanţa de </w:t>
      </w:r>
      <w:r w:rsidR="0053761E" w:rsidRPr="004B54B3">
        <w:rPr>
          <w:rFonts w:ascii="Trebuchet MS" w:hAnsi="Trebuchet MS"/>
        </w:rPr>
        <w:t>urgență</w:t>
      </w:r>
      <w:r w:rsidRPr="004B54B3">
        <w:rPr>
          <w:rFonts w:ascii="Trebuchet MS" w:hAnsi="Trebuchet MS"/>
        </w:rPr>
        <w:t xml:space="preserve"> a Guvernului nr. 57/2019, cu modificările </w:t>
      </w:r>
      <w:r w:rsidR="0053761E" w:rsidRPr="004B54B3">
        <w:rPr>
          <w:rFonts w:ascii="Trebuchet MS" w:hAnsi="Trebuchet MS"/>
        </w:rPr>
        <w:t>și</w:t>
      </w:r>
      <w:r w:rsidRPr="004B54B3">
        <w:rPr>
          <w:rFonts w:ascii="Trebuchet MS" w:hAnsi="Trebuchet MS"/>
        </w:rPr>
        <w:t xml:space="preserve"> completările ulterioare</w:t>
      </w:r>
      <w:r w:rsidR="001B3DDC" w:rsidRPr="004B54B3">
        <w:rPr>
          <w:rFonts w:ascii="Trebuchet MS" w:hAnsi="Trebuchet MS"/>
        </w:rPr>
        <w:t>;</w:t>
      </w:r>
    </w:p>
    <w:p w14:paraId="438B66AB" w14:textId="39B557B4" w:rsidR="006224B0" w:rsidRPr="002774CF" w:rsidRDefault="006224B0" w:rsidP="006224B0">
      <w:pPr>
        <w:pStyle w:val="NoSpacing"/>
        <w:jc w:val="both"/>
        <w:rPr>
          <w:rFonts w:ascii="Trebuchet MS" w:hAnsi="Trebuchet MS"/>
        </w:rPr>
      </w:pPr>
      <w:r w:rsidRPr="004B54B3">
        <w:rPr>
          <w:rFonts w:ascii="Trebuchet MS" w:hAnsi="Trebuchet MS"/>
        </w:rPr>
        <w:t xml:space="preserve">   </w:t>
      </w:r>
      <w:r w:rsidR="00822A1A" w:rsidRPr="004B54B3">
        <w:rPr>
          <w:rFonts w:ascii="Trebuchet MS" w:hAnsi="Trebuchet MS"/>
        </w:rPr>
        <w:t xml:space="preserve"> </w:t>
      </w:r>
      <w:r w:rsidR="00822A1A" w:rsidRPr="004B54B3">
        <w:rPr>
          <w:rFonts w:ascii="Trebuchet MS" w:hAnsi="Trebuchet MS"/>
          <w:b/>
          <w:bCs/>
        </w:rPr>
        <w:t xml:space="preserve"> </w:t>
      </w:r>
      <w:r w:rsidR="00FB14CF" w:rsidRPr="004B54B3">
        <w:rPr>
          <w:rFonts w:ascii="Trebuchet MS" w:hAnsi="Trebuchet MS"/>
          <w:b/>
          <w:bCs/>
        </w:rPr>
        <w:t>b</w:t>
      </w:r>
      <w:r w:rsidRPr="004B54B3">
        <w:rPr>
          <w:rFonts w:ascii="Trebuchet MS" w:hAnsi="Trebuchet MS"/>
          <w:b/>
          <w:bCs/>
        </w:rPr>
        <w:t>)</w:t>
      </w:r>
      <w:r w:rsidRPr="004B54B3">
        <w:rPr>
          <w:rFonts w:ascii="Trebuchet MS" w:hAnsi="Trebuchet MS"/>
        </w:rPr>
        <w:t xml:space="preserve"> </w:t>
      </w:r>
      <w:r w:rsidRPr="002774CF">
        <w:rPr>
          <w:rFonts w:ascii="Trebuchet MS" w:hAnsi="Trebuchet MS"/>
        </w:rPr>
        <w:t xml:space="preserve">alte </w:t>
      </w:r>
      <w:r w:rsidR="0053761E" w:rsidRPr="002774CF">
        <w:rPr>
          <w:rFonts w:ascii="Trebuchet MS" w:hAnsi="Trebuchet MS"/>
        </w:rPr>
        <w:t>condiții</w:t>
      </w:r>
      <w:r w:rsidRPr="002774CF">
        <w:rPr>
          <w:rFonts w:ascii="Trebuchet MS" w:hAnsi="Trebuchet MS"/>
        </w:rPr>
        <w:t xml:space="preserve"> specifice, care se pot referi la </w:t>
      </w:r>
      <w:r w:rsidR="0082465B" w:rsidRPr="002774CF">
        <w:rPr>
          <w:rFonts w:ascii="Trebuchet MS" w:hAnsi="Trebuchet MS"/>
        </w:rPr>
        <w:t xml:space="preserve">deținerea unor certificate de absolvire a </w:t>
      </w:r>
      <w:r w:rsidRPr="002774CF">
        <w:rPr>
          <w:rFonts w:ascii="Trebuchet MS" w:hAnsi="Trebuchet MS"/>
        </w:rPr>
        <w:t xml:space="preserve">unor </w:t>
      </w:r>
      <w:r w:rsidR="0053761E" w:rsidRPr="002774CF">
        <w:rPr>
          <w:rFonts w:ascii="Trebuchet MS" w:hAnsi="Trebuchet MS"/>
        </w:rPr>
        <w:t>perfecționări</w:t>
      </w:r>
      <w:r w:rsidRPr="002774CF">
        <w:rPr>
          <w:rFonts w:ascii="Trebuchet MS" w:hAnsi="Trebuchet MS"/>
        </w:rPr>
        <w:t xml:space="preserve">/specializări stabilite prin acte normative pentru ocuparea/exercitarea unei </w:t>
      </w:r>
      <w:r w:rsidR="0053761E" w:rsidRPr="002774CF">
        <w:rPr>
          <w:rFonts w:ascii="Trebuchet MS" w:hAnsi="Trebuchet MS"/>
        </w:rPr>
        <w:t>funcții</w:t>
      </w:r>
      <w:r w:rsidRPr="002774CF">
        <w:rPr>
          <w:rFonts w:ascii="Trebuchet MS" w:hAnsi="Trebuchet MS"/>
        </w:rPr>
        <w:t xml:space="preserve"> publice </w:t>
      </w:r>
      <w:r w:rsidR="0053761E" w:rsidRPr="002774CF">
        <w:rPr>
          <w:rFonts w:ascii="Trebuchet MS" w:hAnsi="Trebuchet MS"/>
        </w:rPr>
        <w:t>și</w:t>
      </w:r>
      <w:r w:rsidRPr="002774CF">
        <w:rPr>
          <w:rFonts w:ascii="Trebuchet MS" w:hAnsi="Trebuchet MS"/>
        </w:rPr>
        <w:t xml:space="preserve">/sau, după caz, a unor </w:t>
      </w:r>
      <w:r w:rsidR="0053761E" w:rsidRPr="002774CF">
        <w:rPr>
          <w:rFonts w:ascii="Trebuchet MS" w:hAnsi="Trebuchet MS"/>
        </w:rPr>
        <w:t>perfecționări</w:t>
      </w:r>
      <w:r w:rsidRPr="002774CF">
        <w:rPr>
          <w:rFonts w:ascii="Trebuchet MS" w:hAnsi="Trebuchet MS"/>
        </w:rPr>
        <w:t xml:space="preserve">/specializări considerate utile pentru </w:t>
      </w:r>
      <w:r w:rsidR="0053761E" w:rsidRPr="002774CF">
        <w:rPr>
          <w:rFonts w:ascii="Trebuchet MS" w:hAnsi="Trebuchet MS"/>
        </w:rPr>
        <w:t>desfășurarea</w:t>
      </w:r>
      <w:r w:rsidRPr="002774CF">
        <w:rPr>
          <w:rFonts w:ascii="Trebuchet MS" w:hAnsi="Trebuchet MS"/>
        </w:rPr>
        <w:t xml:space="preserve"> </w:t>
      </w:r>
      <w:r w:rsidR="0053761E" w:rsidRPr="002774CF">
        <w:rPr>
          <w:rFonts w:ascii="Trebuchet MS" w:hAnsi="Trebuchet MS"/>
        </w:rPr>
        <w:t>activității</w:t>
      </w:r>
      <w:r w:rsidRPr="002774CF">
        <w:rPr>
          <w:rFonts w:ascii="Trebuchet MS" w:hAnsi="Trebuchet MS"/>
        </w:rPr>
        <w:t xml:space="preserve"> în exercitarea </w:t>
      </w:r>
      <w:r w:rsidR="0053761E" w:rsidRPr="002774CF">
        <w:rPr>
          <w:rFonts w:ascii="Trebuchet MS" w:hAnsi="Trebuchet MS"/>
        </w:rPr>
        <w:t>funcției</w:t>
      </w:r>
      <w:r w:rsidRPr="002774CF">
        <w:rPr>
          <w:rFonts w:ascii="Trebuchet MS" w:hAnsi="Trebuchet MS"/>
        </w:rPr>
        <w:t xml:space="preserve"> publice sau </w:t>
      </w:r>
      <w:r w:rsidR="0053761E" w:rsidRPr="002774CF">
        <w:rPr>
          <w:rFonts w:ascii="Trebuchet MS" w:hAnsi="Trebuchet MS"/>
        </w:rPr>
        <w:t>obținerea</w:t>
      </w:r>
      <w:r w:rsidRPr="002774CF">
        <w:rPr>
          <w:rFonts w:ascii="Trebuchet MS" w:hAnsi="Trebuchet MS"/>
        </w:rPr>
        <w:t xml:space="preserve"> unui/unei aviz/</w:t>
      </w:r>
      <w:r w:rsidR="0053761E" w:rsidRPr="002774CF">
        <w:rPr>
          <w:rFonts w:ascii="Trebuchet MS" w:hAnsi="Trebuchet MS"/>
        </w:rPr>
        <w:t>autorizații</w:t>
      </w:r>
      <w:r w:rsidRPr="002774CF">
        <w:rPr>
          <w:rFonts w:ascii="Trebuchet MS" w:hAnsi="Trebuchet MS"/>
        </w:rPr>
        <w:t xml:space="preserve"> prevăzut/prevăzute de lege</w:t>
      </w:r>
      <w:r w:rsidR="00855EC5" w:rsidRPr="002774CF">
        <w:rPr>
          <w:rFonts w:ascii="Trebuchet MS" w:hAnsi="Trebuchet MS"/>
        </w:rPr>
        <w:t>.</w:t>
      </w:r>
      <w:r w:rsidRPr="002774CF">
        <w:rPr>
          <w:rFonts w:ascii="Trebuchet MS" w:hAnsi="Trebuchet MS"/>
        </w:rPr>
        <w:t xml:space="preserve"> </w:t>
      </w:r>
    </w:p>
    <w:p w14:paraId="55EE7A2C" w14:textId="77777777" w:rsidR="00FE423A" w:rsidRPr="004B54B3" w:rsidRDefault="00FE423A" w:rsidP="004559CC">
      <w:pPr>
        <w:pStyle w:val="NoSpacing"/>
        <w:tabs>
          <w:tab w:val="left" w:pos="426"/>
        </w:tabs>
        <w:jc w:val="both"/>
        <w:rPr>
          <w:rFonts w:ascii="Trebuchet MS" w:hAnsi="Trebuchet MS"/>
          <w:b/>
        </w:rPr>
      </w:pPr>
    </w:p>
    <w:p w14:paraId="38D1D1D6" w14:textId="45A55333" w:rsidR="003C63F0" w:rsidRPr="004B54B3" w:rsidRDefault="003C63F0" w:rsidP="003C63F0">
      <w:pPr>
        <w:pStyle w:val="NoSpacing"/>
        <w:tabs>
          <w:tab w:val="left" w:pos="426"/>
        </w:tabs>
        <w:jc w:val="both"/>
        <w:rPr>
          <w:rFonts w:ascii="Trebuchet MS" w:hAnsi="Trebuchet MS"/>
        </w:rPr>
      </w:pPr>
      <w:r w:rsidRPr="004B54B3">
        <w:rPr>
          <w:rFonts w:ascii="Trebuchet MS" w:hAnsi="Trebuchet MS"/>
          <w:b/>
        </w:rPr>
        <w:t xml:space="preserve">     Art.</w:t>
      </w:r>
      <w:r w:rsidR="00E70062" w:rsidRPr="004B54B3">
        <w:rPr>
          <w:rFonts w:ascii="Trebuchet MS" w:hAnsi="Trebuchet MS"/>
          <w:b/>
        </w:rPr>
        <w:t>15</w:t>
      </w:r>
      <w:r w:rsidRPr="004B54B3">
        <w:rPr>
          <w:rFonts w:ascii="Trebuchet MS" w:hAnsi="Trebuchet MS"/>
          <w:b/>
        </w:rPr>
        <w:t>. –</w:t>
      </w:r>
      <w:r w:rsidRPr="004B54B3">
        <w:rPr>
          <w:rFonts w:ascii="Trebuchet MS" w:hAnsi="Trebuchet MS"/>
        </w:rPr>
        <w:t xml:space="preserve"> </w:t>
      </w:r>
      <w:r w:rsidRPr="004B54B3">
        <w:rPr>
          <w:rFonts w:ascii="Trebuchet MS" w:hAnsi="Trebuchet MS"/>
          <w:b/>
          <w:bCs/>
        </w:rPr>
        <w:t>(1)</w:t>
      </w:r>
      <w:r w:rsidR="00791C97" w:rsidRPr="004B54B3">
        <w:rPr>
          <w:rFonts w:ascii="Trebuchet MS" w:hAnsi="Trebuchet MS"/>
        </w:rPr>
        <w:t xml:space="preserve"> În domeniul informatic alocat fiecărei autorități sau instituții publice</w:t>
      </w:r>
      <w:r w:rsidR="00791C97" w:rsidRPr="004B54B3">
        <w:rPr>
          <w:rFonts w:ascii="Trebuchet MS" w:hAnsi="Trebuchet MS"/>
          <w:b/>
        </w:rPr>
        <w:t xml:space="preserve"> </w:t>
      </w:r>
      <w:r w:rsidR="00791C97" w:rsidRPr="004B54B3">
        <w:rPr>
          <w:rFonts w:ascii="Trebuchet MS" w:hAnsi="Trebuchet MS"/>
        </w:rPr>
        <w:t>în portalul de management al funcțiilor publice și funcționarilor publici</w:t>
      </w:r>
      <w:r w:rsidR="00910AE4" w:rsidRPr="004B54B3">
        <w:rPr>
          <w:rFonts w:ascii="Trebuchet MS" w:hAnsi="Trebuchet MS"/>
        </w:rPr>
        <w:t>,</w:t>
      </w:r>
      <w:r w:rsidRPr="004B54B3">
        <w:rPr>
          <w:rFonts w:ascii="Trebuchet MS" w:hAnsi="Trebuchet MS"/>
        </w:rPr>
        <w:t xml:space="preserve"> </w:t>
      </w:r>
      <w:r w:rsidR="00910AE4" w:rsidRPr="004B54B3">
        <w:rPr>
          <w:rFonts w:ascii="Trebuchet MS" w:hAnsi="Trebuchet MS"/>
        </w:rPr>
        <w:t xml:space="preserve">la </w:t>
      </w:r>
      <w:r w:rsidR="0053761E" w:rsidRPr="004B54B3">
        <w:rPr>
          <w:rFonts w:ascii="Trebuchet MS" w:hAnsi="Trebuchet MS"/>
        </w:rPr>
        <w:t>secțiunea</w:t>
      </w:r>
      <w:r w:rsidR="00910AE4" w:rsidRPr="004B54B3">
        <w:rPr>
          <w:rFonts w:ascii="Trebuchet MS" w:hAnsi="Trebuchet MS"/>
        </w:rPr>
        <w:t xml:space="preserve"> „Instrumente de lucru”, </w:t>
      </w:r>
      <w:r w:rsidR="0053761E" w:rsidRPr="004B54B3">
        <w:rPr>
          <w:rFonts w:ascii="Trebuchet MS" w:hAnsi="Trebuchet MS"/>
        </w:rPr>
        <w:t>subsecțiunea</w:t>
      </w:r>
      <w:r w:rsidR="00910AE4" w:rsidRPr="004B54B3">
        <w:rPr>
          <w:rFonts w:ascii="Trebuchet MS" w:hAnsi="Trebuchet MS"/>
        </w:rPr>
        <w:t xml:space="preserve"> „</w:t>
      </w:r>
      <w:r w:rsidR="0053761E" w:rsidRPr="004B54B3">
        <w:rPr>
          <w:rFonts w:ascii="Trebuchet MS" w:hAnsi="Trebuchet MS"/>
        </w:rPr>
        <w:t>Anunțuri</w:t>
      </w:r>
      <w:r w:rsidR="00910AE4" w:rsidRPr="004B54B3">
        <w:rPr>
          <w:rFonts w:ascii="Trebuchet MS" w:hAnsi="Trebuchet MS"/>
        </w:rPr>
        <w:t xml:space="preserve"> concurs”</w:t>
      </w:r>
      <w:r w:rsidR="001B5D3F" w:rsidRPr="004B54B3">
        <w:rPr>
          <w:rFonts w:ascii="Trebuchet MS" w:hAnsi="Trebuchet MS"/>
        </w:rPr>
        <w:t>,</w:t>
      </w:r>
      <w:r w:rsidR="00910AE4" w:rsidRPr="004B54B3">
        <w:rPr>
          <w:rFonts w:ascii="Trebuchet MS" w:hAnsi="Trebuchet MS"/>
        </w:rPr>
        <w:t xml:space="preserve"> </w:t>
      </w:r>
      <w:r w:rsidR="00423A4C" w:rsidRPr="004B54B3">
        <w:rPr>
          <w:rFonts w:ascii="Trebuchet MS" w:hAnsi="Trebuchet MS"/>
        </w:rPr>
        <w:t xml:space="preserve">perioada şi modalitatea de înscriere la etapa de </w:t>
      </w:r>
      <w:r w:rsidR="0053761E" w:rsidRPr="004B54B3">
        <w:rPr>
          <w:rFonts w:ascii="Trebuchet MS" w:hAnsi="Trebuchet MS"/>
        </w:rPr>
        <w:t>selecție</w:t>
      </w:r>
      <w:r w:rsidR="00423A4C" w:rsidRPr="004B54B3">
        <w:rPr>
          <w:rFonts w:ascii="Trebuchet MS" w:hAnsi="Trebuchet MS"/>
        </w:rPr>
        <w:t xml:space="preserve"> a </w:t>
      </w:r>
      <w:r w:rsidR="00466D86">
        <w:rPr>
          <w:rFonts w:ascii="Trebuchet MS" w:hAnsi="Trebuchet MS"/>
        </w:rPr>
        <w:t>concursului pe post</w:t>
      </w:r>
      <w:r w:rsidRPr="004B54B3">
        <w:rPr>
          <w:rFonts w:ascii="Trebuchet MS" w:hAnsi="Trebuchet MS"/>
        </w:rPr>
        <w:t xml:space="preserve">, </w:t>
      </w:r>
      <w:r w:rsidR="00AE4BBB" w:rsidRPr="004B54B3">
        <w:rPr>
          <w:rFonts w:ascii="Trebuchet MS" w:hAnsi="Trebuchet MS"/>
        </w:rPr>
        <w:t>prevăzut</w:t>
      </w:r>
      <w:r w:rsidR="00995F65" w:rsidRPr="004B54B3">
        <w:rPr>
          <w:rFonts w:ascii="Trebuchet MS" w:hAnsi="Trebuchet MS"/>
        </w:rPr>
        <w:t>e</w:t>
      </w:r>
      <w:r w:rsidR="00AE4BBB" w:rsidRPr="004B54B3">
        <w:rPr>
          <w:rFonts w:ascii="Trebuchet MS" w:hAnsi="Trebuchet MS"/>
        </w:rPr>
        <w:t xml:space="preserve"> la</w:t>
      </w:r>
      <w:r w:rsidRPr="004B54B3">
        <w:rPr>
          <w:rFonts w:ascii="Trebuchet MS" w:hAnsi="Trebuchet MS"/>
        </w:rPr>
        <w:t xml:space="preserve"> </w:t>
      </w:r>
      <w:r w:rsidR="00B0500F">
        <w:rPr>
          <w:rFonts w:ascii="Trebuchet MS" w:hAnsi="Trebuchet MS"/>
        </w:rPr>
        <w:t>art. 89</w:t>
      </w:r>
      <w:r w:rsidR="0082465B" w:rsidRPr="004B54B3">
        <w:rPr>
          <w:rFonts w:ascii="Trebuchet MS" w:hAnsi="Trebuchet MS"/>
        </w:rPr>
        <w:t xml:space="preserve"> alin. (1) lit. g) din a</w:t>
      </w:r>
      <w:r w:rsidR="00F0714D" w:rsidRPr="004B54B3">
        <w:rPr>
          <w:rFonts w:ascii="Trebuchet MS" w:hAnsi="Trebuchet MS"/>
        </w:rPr>
        <w:t xml:space="preserve">nexa </w:t>
      </w:r>
      <w:r w:rsidR="005A2883" w:rsidRPr="004B54B3">
        <w:rPr>
          <w:rFonts w:ascii="Trebuchet MS" w:hAnsi="Trebuchet MS"/>
        </w:rPr>
        <w:t xml:space="preserve">nr. </w:t>
      </w:r>
      <w:r w:rsidR="00B0500F">
        <w:rPr>
          <w:rFonts w:ascii="Trebuchet MS" w:hAnsi="Trebuchet MS"/>
        </w:rPr>
        <w:t>10</w:t>
      </w:r>
      <w:r w:rsidR="00F0714D" w:rsidRPr="004B54B3">
        <w:rPr>
          <w:rFonts w:ascii="Trebuchet MS" w:hAnsi="Trebuchet MS"/>
        </w:rPr>
        <w:t xml:space="preserve"> </w:t>
      </w:r>
      <w:r w:rsidR="001B3DDC" w:rsidRPr="004B54B3">
        <w:rPr>
          <w:rFonts w:ascii="Trebuchet MS" w:hAnsi="Trebuchet MS"/>
        </w:rPr>
        <w:t xml:space="preserve">la Ordonanţa </w:t>
      </w:r>
      <w:r w:rsidR="00F0714D" w:rsidRPr="004B54B3">
        <w:rPr>
          <w:rFonts w:ascii="Trebuchet MS" w:hAnsi="Trebuchet MS"/>
        </w:rPr>
        <w:t xml:space="preserve">de </w:t>
      </w:r>
      <w:r w:rsidR="0053761E" w:rsidRPr="004B54B3">
        <w:rPr>
          <w:rFonts w:ascii="Trebuchet MS" w:hAnsi="Trebuchet MS"/>
        </w:rPr>
        <w:t>urgență</w:t>
      </w:r>
      <w:r w:rsidR="00F0714D" w:rsidRPr="004B54B3">
        <w:rPr>
          <w:rFonts w:ascii="Trebuchet MS" w:hAnsi="Trebuchet MS"/>
        </w:rPr>
        <w:t xml:space="preserve"> a Guvernului nr. 57/2019</w:t>
      </w:r>
      <w:r w:rsidRPr="004B54B3">
        <w:rPr>
          <w:rFonts w:ascii="Trebuchet MS" w:hAnsi="Trebuchet MS"/>
        </w:rPr>
        <w:t>, cu modificările şi completările ulterioare</w:t>
      </w:r>
      <w:r w:rsidR="00734C49" w:rsidRPr="004B54B3">
        <w:rPr>
          <w:rFonts w:ascii="Trebuchet MS" w:hAnsi="Trebuchet MS"/>
        </w:rPr>
        <w:t>,</w:t>
      </w:r>
      <w:r w:rsidR="00F163F8" w:rsidRPr="004B54B3">
        <w:rPr>
          <w:rFonts w:ascii="Trebuchet MS" w:hAnsi="Trebuchet MS"/>
        </w:rPr>
        <w:t xml:space="preserve"> se calculează și completează automat</w:t>
      </w:r>
      <w:r w:rsidR="00270A7E" w:rsidRPr="004B54B3">
        <w:rPr>
          <w:rFonts w:ascii="Trebuchet MS" w:hAnsi="Trebuchet MS"/>
        </w:rPr>
        <w:t xml:space="preserve"> de aplicație</w:t>
      </w:r>
      <w:r w:rsidRPr="004B54B3">
        <w:rPr>
          <w:rFonts w:ascii="Trebuchet MS" w:hAnsi="Trebuchet MS"/>
        </w:rPr>
        <w:t>,</w:t>
      </w:r>
      <w:r w:rsidR="00AE4BBB" w:rsidRPr="004B54B3">
        <w:rPr>
          <w:rFonts w:ascii="Trebuchet MS" w:hAnsi="Trebuchet MS"/>
        </w:rPr>
        <w:t xml:space="preserve"> </w:t>
      </w:r>
      <w:r w:rsidR="00270A7E" w:rsidRPr="004B54B3">
        <w:rPr>
          <w:rFonts w:ascii="Trebuchet MS" w:hAnsi="Trebuchet MS"/>
        </w:rPr>
        <w:t>cu respectarea</w:t>
      </w:r>
      <w:r w:rsidR="00AE4BBB" w:rsidRPr="004B54B3">
        <w:rPr>
          <w:rFonts w:ascii="Trebuchet MS" w:hAnsi="Trebuchet MS"/>
        </w:rPr>
        <w:t xml:space="preserve"> termenul</w:t>
      </w:r>
      <w:r w:rsidR="00270A7E" w:rsidRPr="004B54B3">
        <w:rPr>
          <w:rFonts w:ascii="Trebuchet MS" w:hAnsi="Trebuchet MS"/>
        </w:rPr>
        <w:t>ui</w:t>
      </w:r>
      <w:r w:rsidR="00B0500F">
        <w:rPr>
          <w:rFonts w:ascii="Trebuchet MS" w:hAnsi="Trebuchet MS"/>
        </w:rPr>
        <w:t xml:space="preserve"> prevăzut la art. 94</w:t>
      </w:r>
      <w:r w:rsidR="00AE4BBB" w:rsidRPr="004B54B3">
        <w:rPr>
          <w:rFonts w:ascii="Trebuchet MS" w:hAnsi="Trebuchet MS"/>
        </w:rPr>
        <w:t xml:space="preserve"> alin. (1) </w:t>
      </w:r>
      <w:r w:rsidR="0082465B" w:rsidRPr="004B54B3">
        <w:rPr>
          <w:rFonts w:ascii="Trebuchet MS" w:hAnsi="Trebuchet MS"/>
        </w:rPr>
        <w:t>din a</w:t>
      </w:r>
      <w:r w:rsidR="00AE4BBB" w:rsidRPr="004B54B3">
        <w:rPr>
          <w:rFonts w:ascii="Trebuchet MS" w:hAnsi="Trebuchet MS"/>
        </w:rPr>
        <w:t xml:space="preserve">nexa </w:t>
      </w:r>
      <w:r w:rsidR="004B5021" w:rsidRPr="004B54B3">
        <w:rPr>
          <w:rFonts w:ascii="Trebuchet MS" w:hAnsi="Trebuchet MS"/>
        </w:rPr>
        <w:t xml:space="preserve">nr. </w:t>
      </w:r>
      <w:r w:rsidR="00B0500F">
        <w:rPr>
          <w:rFonts w:ascii="Trebuchet MS" w:hAnsi="Trebuchet MS"/>
        </w:rPr>
        <w:t>10</w:t>
      </w:r>
      <w:r w:rsidR="00AE4BBB" w:rsidRPr="004B54B3">
        <w:rPr>
          <w:rFonts w:ascii="Trebuchet MS" w:hAnsi="Trebuchet MS"/>
        </w:rPr>
        <w:t xml:space="preserve"> </w:t>
      </w:r>
      <w:r w:rsidR="001B3DDC" w:rsidRPr="004B54B3">
        <w:rPr>
          <w:rFonts w:ascii="Trebuchet MS" w:hAnsi="Trebuchet MS"/>
        </w:rPr>
        <w:t xml:space="preserve">la </w:t>
      </w:r>
      <w:r w:rsidR="00995F65" w:rsidRPr="004B54B3">
        <w:rPr>
          <w:rFonts w:ascii="Trebuchet MS" w:hAnsi="Trebuchet MS"/>
        </w:rPr>
        <w:t>aceeași ordonanță de urgență</w:t>
      </w:r>
      <w:r w:rsidR="0082465B" w:rsidRPr="004B54B3">
        <w:rPr>
          <w:rFonts w:ascii="Trebuchet MS" w:hAnsi="Trebuchet MS"/>
        </w:rPr>
        <w:t>.</w:t>
      </w:r>
    </w:p>
    <w:p w14:paraId="646BCF23" w14:textId="73EC647A" w:rsidR="003C63F0" w:rsidRPr="004B54B3" w:rsidRDefault="003C63F0" w:rsidP="003C63F0">
      <w:pPr>
        <w:pStyle w:val="NoSpacing"/>
        <w:jc w:val="both"/>
        <w:rPr>
          <w:rFonts w:ascii="Trebuchet MS" w:hAnsi="Trebuchet MS"/>
        </w:rPr>
      </w:pPr>
      <w:r w:rsidRPr="004B54B3">
        <w:rPr>
          <w:rFonts w:ascii="Trebuchet MS" w:hAnsi="Trebuchet MS"/>
        </w:rPr>
        <w:t xml:space="preserve">     </w:t>
      </w:r>
      <w:r w:rsidRPr="004B54B3">
        <w:rPr>
          <w:rFonts w:ascii="Trebuchet MS" w:hAnsi="Trebuchet MS"/>
          <w:b/>
          <w:bCs/>
        </w:rPr>
        <w:t>(2)</w:t>
      </w:r>
      <w:r w:rsidRPr="004B54B3">
        <w:rPr>
          <w:rFonts w:ascii="Trebuchet MS" w:hAnsi="Trebuchet MS"/>
        </w:rPr>
        <w:t xml:space="preserve"> </w:t>
      </w:r>
      <w:r w:rsidR="005A2883" w:rsidRPr="004B54B3">
        <w:rPr>
          <w:rFonts w:ascii="Trebuchet MS" w:hAnsi="Trebuchet MS"/>
        </w:rPr>
        <w:t xml:space="preserve">Termenul </w:t>
      </w:r>
      <w:r w:rsidRPr="004B54B3">
        <w:rPr>
          <w:rFonts w:ascii="Trebuchet MS" w:hAnsi="Trebuchet MS"/>
        </w:rPr>
        <w:t xml:space="preserve">prevăzut la alin. (1) se calculează având în vedere inclusiv ziua când a început și ziua când s-a sfârșit, </w:t>
      </w:r>
      <w:r w:rsidR="00995F65" w:rsidRPr="004B54B3">
        <w:rPr>
          <w:rFonts w:ascii="Trebuchet MS" w:hAnsi="Trebuchet MS"/>
        </w:rPr>
        <w:t>cu respectarea</w:t>
      </w:r>
      <w:r w:rsidRPr="004B54B3">
        <w:rPr>
          <w:rFonts w:ascii="Trebuchet MS" w:hAnsi="Trebuchet MS"/>
        </w:rPr>
        <w:t xml:space="preserve"> prevederilor </w:t>
      </w:r>
      <w:r w:rsidR="00B0500F">
        <w:rPr>
          <w:rFonts w:ascii="Trebuchet MS" w:hAnsi="Trebuchet MS"/>
        </w:rPr>
        <w:t>art. 136</w:t>
      </w:r>
      <w:r w:rsidR="00A733B5" w:rsidRPr="004B54B3">
        <w:rPr>
          <w:rFonts w:ascii="Trebuchet MS" w:hAnsi="Trebuchet MS"/>
        </w:rPr>
        <w:t xml:space="preserve"> </w:t>
      </w:r>
      <w:r w:rsidR="0082465B" w:rsidRPr="004B54B3">
        <w:rPr>
          <w:rFonts w:ascii="Trebuchet MS" w:hAnsi="Trebuchet MS"/>
        </w:rPr>
        <w:t>din a</w:t>
      </w:r>
      <w:r w:rsidR="00A733B5" w:rsidRPr="004B54B3">
        <w:rPr>
          <w:rFonts w:ascii="Trebuchet MS" w:hAnsi="Trebuchet MS"/>
        </w:rPr>
        <w:t xml:space="preserve">nexa </w:t>
      </w:r>
      <w:r w:rsidR="004B5021" w:rsidRPr="004B54B3">
        <w:rPr>
          <w:rFonts w:ascii="Trebuchet MS" w:hAnsi="Trebuchet MS"/>
        </w:rPr>
        <w:t xml:space="preserve">nr. </w:t>
      </w:r>
      <w:r w:rsidR="00B0500F">
        <w:rPr>
          <w:rFonts w:ascii="Trebuchet MS" w:hAnsi="Trebuchet MS"/>
        </w:rPr>
        <w:t>10</w:t>
      </w:r>
      <w:r w:rsidR="00661184" w:rsidRPr="004B54B3">
        <w:rPr>
          <w:rFonts w:ascii="Trebuchet MS" w:hAnsi="Trebuchet MS"/>
        </w:rPr>
        <w:t xml:space="preserve"> </w:t>
      </w:r>
      <w:r w:rsidR="0082465B" w:rsidRPr="004B54B3">
        <w:rPr>
          <w:rFonts w:ascii="Trebuchet MS" w:hAnsi="Trebuchet MS"/>
        </w:rPr>
        <w:t xml:space="preserve">la </w:t>
      </w:r>
      <w:r w:rsidR="002774CF" w:rsidRPr="002774CF">
        <w:rPr>
          <w:rFonts w:ascii="Trebuchet MS" w:hAnsi="Trebuchet MS"/>
        </w:rPr>
        <w:t>Ordonanţa de urgență a Guvernului nr. 57/2019, cu modificările şi completările ulterioare</w:t>
      </w:r>
      <w:r w:rsidR="003975C6" w:rsidRPr="004B54B3">
        <w:rPr>
          <w:rFonts w:ascii="Trebuchet MS" w:hAnsi="Trebuchet MS"/>
        </w:rPr>
        <w:t>.</w:t>
      </w:r>
    </w:p>
    <w:p w14:paraId="16F66E19" w14:textId="77777777" w:rsidR="00714E03" w:rsidRPr="004B54B3" w:rsidRDefault="00714E03" w:rsidP="003C63F0">
      <w:pPr>
        <w:pStyle w:val="NoSpacing"/>
        <w:jc w:val="both"/>
        <w:rPr>
          <w:rFonts w:ascii="Trebuchet MS" w:hAnsi="Trebuchet MS"/>
        </w:rPr>
      </w:pPr>
    </w:p>
    <w:p w14:paraId="06EA7CA4" w14:textId="7FEDE525" w:rsidR="00956672" w:rsidRPr="004B54B3" w:rsidRDefault="00956672" w:rsidP="00956672">
      <w:pPr>
        <w:pStyle w:val="NoSpacing"/>
        <w:jc w:val="both"/>
        <w:rPr>
          <w:rFonts w:ascii="Trebuchet MS" w:hAnsi="Trebuchet MS" w:cs="Arial"/>
        </w:rPr>
      </w:pPr>
      <w:r w:rsidRPr="004B54B3">
        <w:rPr>
          <w:rFonts w:ascii="Trebuchet MS" w:hAnsi="Trebuchet MS"/>
          <w:b/>
        </w:rPr>
        <w:t xml:space="preserve">    Art.</w:t>
      </w:r>
      <w:r w:rsidR="00E07EBD" w:rsidRPr="004B54B3">
        <w:rPr>
          <w:rFonts w:ascii="Trebuchet MS" w:hAnsi="Trebuchet MS"/>
          <w:b/>
        </w:rPr>
        <w:t>1</w:t>
      </w:r>
      <w:r w:rsidR="00E70062" w:rsidRPr="004B54B3">
        <w:rPr>
          <w:rFonts w:ascii="Trebuchet MS" w:hAnsi="Trebuchet MS"/>
          <w:b/>
        </w:rPr>
        <w:t>6</w:t>
      </w:r>
      <w:r w:rsidRPr="004B54B3">
        <w:rPr>
          <w:rFonts w:ascii="Trebuchet MS" w:hAnsi="Trebuchet MS"/>
          <w:b/>
        </w:rPr>
        <w:t>. –</w:t>
      </w:r>
      <w:r w:rsidRPr="004B54B3">
        <w:rPr>
          <w:rFonts w:ascii="Trebuchet MS" w:hAnsi="Trebuchet MS"/>
          <w:b/>
          <w:bCs/>
        </w:rPr>
        <w:t xml:space="preserve"> (1)</w:t>
      </w:r>
      <w:r w:rsidRPr="004B54B3">
        <w:rPr>
          <w:rFonts w:ascii="Trebuchet MS" w:hAnsi="Trebuchet MS"/>
          <w:b/>
        </w:rPr>
        <w:t xml:space="preserve"> </w:t>
      </w:r>
      <w:r w:rsidRPr="004B54B3">
        <w:rPr>
          <w:rFonts w:ascii="Trebuchet MS" w:hAnsi="Trebuchet MS"/>
        </w:rPr>
        <w:t>Pentru asigurarea unui conținut unitar al anunțului de concurs care se publică pe site-ul Agenției și pe site-ul autorității sau instituției publice organizatoare a concursului,</w:t>
      </w:r>
      <w:r w:rsidRPr="004B54B3">
        <w:rPr>
          <w:rFonts w:ascii="Trebuchet MS" w:hAnsi="Trebuchet MS"/>
          <w:b/>
        </w:rPr>
        <w:t xml:space="preserve"> </w:t>
      </w:r>
      <w:r w:rsidRPr="004B54B3">
        <w:rPr>
          <w:rFonts w:ascii="Trebuchet MS" w:hAnsi="Trebuchet MS"/>
          <w:b/>
        </w:rPr>
        <w:lastRenderedPageBreak/>
        <w:t>î</w:t>
      </w:r>
      <w:r w:rsidRPr="004B54B3">
        <w:rPr>
          <w:rFonts w:ascii="Trebuchet MS" w:hAnsi="Trebuchet MS"/>
        </w:rPr>
        <w:t>n domeniul informatic alocat fiecărei autorități sau instituții publice</w:t>
      </w:r>
      <w:r w:rsidRPr="004B54B3">
        <w:rPr>
          <w:rFonts w:ascii="Trebuchet MS" w:hAnsi="Trebuchet MS"/>
          <w:b/>
        </w:rPr>
        <w:t xml:space="preserve"> </w:t>
      </w:r>
      <w:r w:rsidRPr="004B54B3">
        <w:rPr>
          <w:rFonts w:ascii="Trebuchet MS" w:hAnsi="Trebuchet MS"/>
        </w:rPr>
        <w:t xml:space="preserve">în portalul de management al funcțiilor publice și funcționarilor publici, la </w:t>
      </w:r>
      <w:r w:rsidR="0053761E" w:rsidRPr="004B54B3">
        <w:rPr>
          <w:rFonts w:ascii="Trebuchet MS" w:hAnsi="Trebuchet MS"/>
        </w:rPr>
        <w:t>secțiunea</w:t>
      </w:r>
      <w:r w:rsidRPr="004B54B3">
        <w:rPr>
          <w:rFonts w:ascii="Trebuchet MS" w:hAnsi="Trebuchet MS"/>
        </w:rPr>
        <w:t xml:space="preserve"> „Instrumente de lucru”, </w:t>
      </w:r>
      <w:r w:rsidR="0053761E" w:rsidRPr="004B54B3">
        <w:rPr>
          <w:rFonts w:ascii="Trebuchet MS" w:hAnsi="Trebuchet MS"/>
        </w:rPr>
        <w:t>subsecțiunea</w:t>
      </w:r>
      <w:r w:rsidRPr="004B54B3">
        <w:rPr>
          <w:rFonts w:ascii="Trebuchet MS" w:hAnsi="Trebuchet MS"/>
        </w:rPr>
        <w:t xml:space="preserve"> „</w:t>
      </w:r>
      <w:r w:rsidR="0053761E" w:rsidRPr="004B54B3">
        <w:rPr>
          <w:rFonts w:ascii="Trebuchet MS" w:hAnsi="Trebuchet MS"/>
        </w:rPr>
        <w:t>Anunțuri</w:t>
      </w:r>
      <w:r w:rsidRPr="004B54B3">
        <w:rPr>
          <w:rFonts w:ascii="Trebuchet MS" w:hAnsi="Trebuchet MS"/>
        </w:rPr>
        <w:t xml:space="preserve"> concurs”, </w:t>
      </w:r>
      <w:r w:rsidR="0053761E" w:rsidRPr="004B54B3">
        <w:rPr>
          <w:rFonts w:ascii="Trebuchet MS" w:hAnsi="Trebuchet MS"/>
        </w:rPr>
        <w:t>subsecțiunea</w:t>
      </w:r>
      <w:r w:rsidRPr="004B54B3">
        <w:rPr>
          <w:rFonts w:ascii="Trebuchet MS" w:hAnsi="Trebuchet MS"/>
        </w:rPr>
        <w:t xml:space="preserve"> „Posturi concurs”, pentru fiecare </w:t>
      </w:r>
      <w:r w:rsidR="0082465B" w:rsidRPr="004B54B3">
        <w:rPr>
          <w:rFonts w:ascii="Trebuchet MS" w:hAnsi="Trebuchet MS"/>
        </w:rPr>
        <w:t xml:space="preserve">funcție publică </w:t>
      </w:r>
      <w:r w:rsidR="006F2CD5">
        <w:rPr>
          <w:rFonts w:ascii="Trebuchet MS" w:hAnsi="Trebuchet MS"/>
        </w:rPr>
        <w:t xml:space="preserve">vacantă </w:t>
      </w:r>
      <w:r w:rsidR="0082465B" w:rsidRPr="004B54B3">
        <w:rPr>
          <w:rFonts w:ascii="Trebuchet MS" w:hAnsi="Trebuchet MS"/>
        </w:rPr>
        <w:t xml:space="preserve">dintre cele prevăzute la </w:t>
      </w:r>
      <w:r w:rsidR="00B0500F" w:rsidRPr="00B0500F">
        <w:rPr>
          <w:rFonts w:ascii="Trebuchet MS" w:hAnsi="Trebuchet MS"/>
        </w:rPr>
        <w:t>385 alin. (1) și (2)</w:t>
      </w:r>
      <w:r w:rsidR="0082465B" w:rsidRPr="004B54B3">
        <w:rPr>
          <w:rFonts w:ascii="Trebuchet MS" w:hAnsi="Trebuchet MS"/>
        </w:rPr>
        <w:t xml:space="preserve"> din Ordonanţa de urgență a Guvernului nr. 57/2019, cu modificările și completările ulterioare, </w:t>
      </w:r>
      <w:r w:rsidRPr="004B54B3">
        <w:rPr>
          <w:rFonts w:ascii="Trebuchet MS" w:hAnsi="Trebuchet MS"/>
        </w:rPr>
        <w:t xml:space="preserve">este obligatoriu să se completeze bibliografia și tematica aferentă fiecărei funcții publice, </w:t>
      </w:r>
      <w:r w:rsidR="00995F65" w:rsidRPr="004B54B3">
        <w:rPr>
          <w:rFonts w:ascii="Trebuchet MS" w:hAnsi="Trebuchet MS"/>
        </w:rPr>
        <w:t>cu respectarea</w:t>
      </w:r>
      <w:r w:rsidRPr="004B54B3">
        <w:rPr>
          <w:rFonts w:ascii="Trebuchet MS" w:hAnsi="Trebuchet MS"/>
        </w:rPr>
        <w:t xml:space="preserve"> prevederilor </w:t>
      </w:r>
      <w:r w:rsidR="00B0500F">
        <w:rPr>
          <w:rFonts w:ascii="Trebuchet MS" w:hAnsi="Trebuchet MS"/>
        </w:rPr>
        <w:t>art. 71</w:t>
      </w:r>
      <w:r w:rsidR="00661184" w:rsidRPr="004B54B3">
        <w:rPr>
          <w:rFonts w:ascii="Trebuchet MS" w:hAnsi="Trebuchet MS"/>
        </w:rPr>
        <w:t xml:space="preserve"> </w:t>
      </w:r>
      <w:r w:rsidR="00A733B5" w:rsidRPr="004B54B3">
        <w:rPr>
          <w:rFonts w:ascii="Trebuchet MS" w:hAnsi="Trebuchet MS"/>
        </w:rPr>
        <w:t xml:space="preserve">și </w:t>
      </w:r>
      <w:r w:rsidRPr="004B54B3">
        <w:rPr>
          <w:rFonts w:ascii="Trebuchet MS" w:hAnsi="Trebuchet MS"/>
        </w:rPr>
        <w:t xml:space="preserve">art. </w:t>
      </w:r>
      <w:r w:rsidR="00B0500F">
        <w:rPr>
          <w:rFonts w:ascii="Trebuchet MS" w:hAnsi="Trebuchet MS"/>
        </w:rPr>
        <w:t>89</w:t>
      </w:r>
      <w:r w:rsidRPr="004B54B3">
        <w:rPr>
          <w:rFonts w:ascii="Trebuchet MS" w:hAnsi="Trebuchet MS"/>
        </w:rPr>
        <w:t xml:space="preserve"> alin. (1) lit. h) din </w:t>
      </w:r>
      <w:r w:rsidR="005A1268" w:rsidRPr="004B54B3">
        <w:rPr>
          <w:rFonts w:ascii="Trebuchet MS" w:hAnsi="Trebuchet MS"/>
        </w:rPr>
        <w:t>a</w:t>
      </w:r>
      <w:r w:rsidRPr="004B54B3">
        <w:rPr>
          <w:rFonts w:ascii="Trebuchet MS" w:hAnsi="Trebuchet MS"/>
        </w:rPr>
        <w:t xml:space="preserve">nexa </w:t>
      </w:r>
      <w:r w:rsidR="005A2883" w:rsidRPr="004B54B3">
        <w:rPr>
          <w:rFonts w:ascii="Trebuchet MS" w:hAnsi="Trebuchet MS"/>
        </w:rPr>
        <w:t xml:space="preserve">nr. </w:t>
      </w:r>
      <w:r w:rsidR="00B0500F">
        <w:rPr>
          <w:rFonts w:ascii="Trebuchet MS" w:hAnsi="Trebuchet MS"/>
        </w:rPr>
        <w:t>10</w:t>
      </w:r>
      <w:r w:rsidRPr="004B54B3">
        <w:rPr>
          <w:rFonts w:ascii="Trebuchet MS" w:hAnsi="Trebuchet MS"/>
        </w:rPr>
        <w:t xml:space="preserve"> </w:t>
      </w:r>
      <w:r w:rsidR="001B3DDC" w:rsidRPr="004B54B3">
        <w:rPr>
          <w:rFonts w:ascii="Trebuchet MS" w:hAnsi="Trebuchet MS"/>
        </w:rPr>
        <w:t xml:space="preserve">la </w:t>
      </w:r>
      <w:r w:rsidR="0082465B" w:rsidRPr="004B54B3">
        <w:rPr>
          <w:rFonts w:ascii="Trebuchet MS" w:hAnsi="Trebuchet MS"/>
        </w:rPr>
        <w:t>aceeași ordonanță de urgență.</w:t>
      </w:r>
    </w:p>
    <w:p w14:paraId="6CBC64F6" w14:textId="6D4CABD7" w:rsidR="00956672" w:rsidRPr="004B54B3" w:rsidRDefault="00956672" w:rsidP="00956672">
      <w:pPr>
        <w:pStyle w:val="NoSpacing"/>
        <w:jc w:val="both"/>
        <w:rPr>
          <w:rFonts w:ascii="Trebuchet MS" w:hAnsi="Trebuchet MS"/>
        </w:rPr>
      </w:pPr>
      <w:r w:rsidRPr="004B54B3">
        <w:rPr>
          <w:rFonts w:ascii="Trebuchet MS" w:hAnsi="Trebuchet MS"/>
          <w:b/>
          <w:bCs/>
        </w:rPr>
        <w:t xml:space="preserve">     (2)</w:t>
      </w:r>
      <w:r w:rsidRPr="004B54B3">
        <w:rPr>
          <w:rFonts w:ascii="Trebuchet MS" w:hAnsi="Trebuchet MS"/>
        </w:rPr>
        <w:t xml:space="preserve"> Tematica de specialitate se stabilește în funcție de bibliografia selectată, </w:t>
      </w:r>
      <w:r w:rsidR="00995F65" w:rsidRPr="004B54B3">
        <w:rPr>
          <w:rFonts w:ascii="Trebuchet MS" w:hAnsi="Trebuchet MS"/>
        </w:rPr>
        <w:t>cu respectarea</w:t>
      </w:r>
      <w:r w:rsidR="00B0500F">
        <w:rPr>
          <w:rFonts w:ascii="Trebuchet MS" w:hAnsi="Trebuchet MS"/>
        </w:rPr>
        <w:t xml:space="preserve"> prevederilor art. 71</w:t>
      </w:r>
      <w:r w:rsidRPr="004B54B3">
        <w:rPr>
          <w:rFonts w:ascii="Trebuchet MS" w:hAnsi="Trebuchet MS"/>
        </w:rPr>
        <w:t xml:space="preserve"> din </w:t>
      </w:r>
      <w:r w:rsidR="0082465B" w:rsidRPr="004B54B3">
        <w:rPr>
          <w:rFonts w:ascii="Trebuchet MS" w:hAnsi="Trebuchet MS"/>
        </w:rPr>
        <w:t>a</w:t>
      </w:r>
      <w:r w:rsidRPr="004B54B3">
        <w:rPr>
          <w:rFonts w:ascii="Trebuchet MS" w:hAnsi="Trebuchet MS"/>
        </w:rPr>
        <w:t xml:space="preserve">nexa </w:t>
      </w:r>
      <w:r w:rsidR="00FC751B">
        <w:rPr>
          <w:rFonts w:ascii="Trebuchet MS" w:hAnsi="Trebuchet MS"/>
        </w:rPr>
        <w:t xml:space="preserve">nr. </w:t>
      </w:r>
      <w:r w:rsidR="00B0500F">
        <w:rPr>
          <w:rFonts w:ascii="Trebuchet MS" w:hAnsi="Trebuchet MS"/>
        </w:rPr>
        <w:t>10</w:t>
      </w:r>
      <w:r w:rsidRPr="004B54B3">
        <w:rPr>
          <w:rFonts w:ascii="Trebuchet MS" w:hAnsi="Trebuchet MS"/>
        </w:rPr>
        <w:t xml:space="preserve"> </w:t>
      </w:r>
      <w:r w:rsidR="001B3DDC" w:rsidRPr="004B54B3">
        <w:rPr>
          <w:rFonts w:ascii="Trebuchet MS" w:hAnsi="Trebuchet MS"/>
        </w:rPr>
        <w:t xml:space="preserve">la Ordonanţa </w:t>
      </w:r>
      <w:r w:rsidRPr="004B54B3">
        <w:rPr>
          <w:rFonts w:ascii="Trebuchet MS" w:hAnsi="Trebuchet MS"/>
        </w:rPr>
        <w:t xml:space="preserve">de </w:t>
      </w:r>
      <w:r w:rsidR="0053761E" w:rsidRPr="004B54B3">
        <w:rPr>
          <w:rFonts w:ascii="Trebuchet MS" w:hAnsi="Trebuchet MS"/>
        </w:rPr>
        <w:t>urgență</w:t>
      </w:r>
      <w:r w:rsidRPr="004B54B3">
        <w:rPr>
          <w:rFonts w:ascii="Trebuchet MS" w:hAnsi="Trebuchet MS"/>
        </w:rPr>
        <w:t xml:space="preserve"> a Guvernului </w:t>
      </w:r>
      <w:r w:rsidR="00B0500F">
        <w:rPr>
          <w:rFonts w:ascii="Trebuchet MS" w:hAnsi="Trebuchet MS"/>
        </w:rPr>
        <w:t xml:space="preserve">        </w:t>
      </w:r>
      <w:r w:rsidRPr="004B54B3">
        <w:rPr>
          <w:rFonts w:ascii="Trebuchet MS" w:hAnsi="Trebuchet MS"/>
        </w:rPr>
        <w:t>nr. 57/2019,</w:t>
      </w:r>
      <w:r w:rsidRPr="004B54B3">
        <w:rPr>
          <w:rFonts w:ascii="Trebuchet MS" w:hAnsi="Trebuchet MS" w:cs="Arial"/>
        </w:rPr>
        <w:t xml:space="preserve"> cu modificările şi completările ulterioare</w:t>
      </w:r>
      <w:r w:rsidRPr="004B54B3">
        <w:rPr>
          <w:rFonts w:ascii="Trebuchet MS" w:hAnsi="Trebuchet MS"/>
        </w:rPr>
        <w:t>.</w:t>
      </w:r>
      <w:r w:rsidR="001B3DDC" w:rsidRPr="004B54B3" w:rsidDel="001B3DDC">
        <w:rPr>
          <w:rFonts w:ascii="Trebuchet MS" w:hAnsi="Trebuchet MS"/>
        </w:rPr>
        <w:t xml:space="preserve"> </w:t>
      </w:r>
    </w:p>
    <w:p w14:paraId="127A12DA" w14:textId="77777777" w:rsidR="00E07EBD" w:rsidRPr="004B54B3" w:rsidRDefault="00E07EBD" w:rsidP="00956672">
      <w:pPr>
        <w:pStyle w:val="NoSpacing"/>
        <w:jc w:val="both"/>
        <w:rPr>
          <w:rFonts w:ascii="Trebuchet MS" w:hAnsi="Trebuchet MS"/>
        </w:rPr>
      </w:pPr>
    </w:p>
    <w:p w14:paraId="7031F4CF" w14:textId="26083C50" w:rsidR="00E07EBD" w:rsidRPr="004B54B3" w:rsidRDefault="00E07EBD" w:rsidP="00956672">
      <w:pPr>
        <w:pStyle w:val="NoSpacing"/>
        <w:jc w:val="both"/>
        <w:rPr>
          <w:rFonts w:ascii="Trebuchet MS" w:hAnsi="Trebuchet MS"/>
        </w:rPr>
      </w:pPr>
      <w:r w:rsidRPr="004B54B3">
        <w:rPr>
          <w:rFonts w:ascii="Trebuchet MS" w:hAnsi="Trebuchet MS"/>
        </w:rPr>
        <w:t xml:space="preserve">    </w:t>
      </w:r>
      <w:r w:rsidR="00E70062" w:rsidRPr="004B54B3">
        <w:rPr>
          <w:rFonts w:ascii="Trebuchet MS" w:hAnsi="Trebuchet MS"/>
          <w:b/>
        </w:rPr>
        <w:t>Art.17</w:t>
      </w:r>
      <w:r w:rsidRPr="004B54B3">
        <w:rPr>
          <w:rFonts w:ascii="Trebuchet MS" w:hAnsi="Trebuchet MS"/>
          <w:b/>
        </w:rPr>
        <w:t>.</w:t>
      </w:r>
      <w:r w:rsidRPr="004B54B3">
        <w:rPr>
          <w:rFonts w:ascii="Trebuchet MS" w:hAnsi="Trebuchet MS"/>
        </w:rPr>
        <w:t xml:space="preserve"> – În domeniul informatic alocat fiecărei autorități sau instituții publice în portalul de management al funcțiilor publice și funcționarilor publici, la </w:t>
      </w:r>
      <w:r w:rsidR="0053761E" w:rsidRPr="004B54B3">
        <w:rPr>
          <w:rFonts w:ascii="Trebuchet MS" w:hAnsi="Trebuchet MS"/>
        </w:rPr>
        <w:t>secțiunea</w:t>
      </w:r>
      <w:r w:rsidRPr="004B54B3">
        <w:rPr>
          <w:rFonts w:ascii="Trebuchet MS" w:hAnsi="Trebuchet MS"/>
        </w:rPr>
        <w:t xml:space="preserve"> „Instrumente de lucru”, </w:t>
      </w:r>
      <w:r w:rsidR="0053761E" w:rsidRPr="004B54B3">
        <w:rPr>
          <w:rFonts w:ascii="Trebuchet MS" w:hAnsi="Trebuchet MS"/>
        </w:rPr>
        <w:t>subsecțiunea</w:t>
      </w:r>
      <w:r w:rsidRPr="004B54B3">
        <w:rPr>
          <w:rFonts w:ascii="Trebuchet MS" w:hAnsi="Trebuchet MS"/>
        </w:rPr>
        <w:t xml:space="preserve"> „</w:t>
      </w:r>
      <w:r w:rsidR="0053761E" w:rsidRPr="004B54B3">
        <w:rPr>
          <w:rFonts w:ascii="Trebuchet MS" w:hAnsi="Trebuchet MS"/>
        </w:rPr>
        <w:t>Anunțuri</w:t>
      </w:r>
      <w:r w:rsidRPr="004B54B3">
        <w:rPr>
          <w:rFonts w:ascii="Trebuchet MS" w:hAnsi="Trebuchet MS"/>
        </w:rPr>
        <w:t xml:space="preserve"> concurs”, </w:t>
      </w:r>
      <w:r w:rsidR="0053761E" w:rsidRPr="004B54B3">
        <w:rPr>
          <w:rFonts w:ascii="Trebuchet MS" w:hAnsi="Trebuchet MS"/>
        </w:rPr>
        <w:t>subsecțiunea</w:t>
      </w:r>
      <w:r w:rsidRPr="004B54B3">
        <w:rPr>
          <w:rFonts w:ascii="Trebuchet MS" w:hAnsi="Trebuchet MS"/>
        </w:rPr>
        <w:t xml:space="preserve"> „Posturi concurs”, pentru fiecare </w:t>
      </w:r>
      <w:r w:rsidR="00A92565" w:rsidRPr="004B54B3">
        <w:rPr>
          <w:rFonts w:ascii="Trebuchet MS" w:hAnsi="Trebuchet MS"/>
        </w:rPr>
        <w:t xml:space="preserve">funcție publică </w:t>
      </w:r>
      <w:r w:rsidR="00972172">
        <w:rPr>
          <w:rFonts w:ascii="Trebuchet MS" w:hAnsi="Trebuchet MS"/>
        </w:rPr>
        <w:t xml:space="preserve">vacantă </w:t>
      </w:r>
      <w:r w:rsidR="00A92565" w:rsidRPr="004B54B3">
        <w:rPr>
          <w:rFonts w:ascii="Trebuchet MS" w:hAnsi="Trebuchet MS"/>
        </w:rPr>
        <w:t xml:space="preserve">dintre cele prevăzute la </w:t>
      </w:r>
      <w:r w:rsidR="00B0500F" w:rsidRPr="00B0500F">
        <w:rPr>
          <w:rFonts w:ascii="Trebuchet MS" w:hAnsi="Trebuchet MS"/>
        </w:rPr>
        <w:t>385 alin. (1) și (2)</w:t>
      </w:r>
      <w:r w:rsidR="00B0500F">
        <w:rPr>
          <w:rFonts w:ascii="Trebuchet MS" w:hAnsi="Trebuchet MS"/>
        </w:rPr>
        <w:t xml:space="preserve"> </w:t>
      </w:r>
      <w:r w:rsidR="00A92565" w:rsidRPr="004B54B3">
        <w:rPr>
          <w:rFonts w:ascii="Trebuchet MS" w:hAnsi="Trebuchet MS"/>
        </w:rPr>
        <w:t>din Ordonanţa de urgență a Guvernului nr. 57/2019, cu modificările şi completările ulterioare</w:t>
      </w:r>
      <w:r w:rsidRPr="004B54B3">
        <w:rPr>
          <w:rFonts w:ascii="Trebuchet MS" w:hAnsi="Trebuchet MS"/>
        </w:rPr>
        <w:t xml:space="preserve"> este obligatoriu să se completeze </w:t>
      </w:r>
      <w:r w:rsidR="0053761E" w:rsidRPr="004B54B3">
        <w:rPr>
          <w:rFonts w:ascii="Trebuchet MS" w:hAnsi="Trebuchet MS"/>
        </w:rPr>
        <w:t>atribuțiile</w:t>
      </w:r>
      <w:r w:rsidRPr="004B54B3">
        <w:rPr>
          <w:rFonts w:ascii="Trebuchet MS" w:hAnsi="Trebuchet MS"/>
        </w:rPr>
        <w:t xml:space="preserve"> stabilite în </w:t>
      </w:r>
      <w:r w:rsidR="0053761E" w:rsidRPr="004B54B3">
        <w:rPr>
          <w:rFonts w:ascii="Trebuchet MS" w:hAnsi="Trebuchet MS"/>
        </w:rPr>
        <w:t>fișa</w:t>
      </w:r>
      <w:r w:rsidRPr="004B54B3">
        <w:rPr>
          <w:rFonts w:ascii="Trebuchet MS" w:hAnsi="Trebuchet MS"/>
        </w:rPr>
        <w:t xml:space="preserve"> postului, precum şi alte date necesare </w:t>
      </w:r>
      <w:r w:rsidR="0053761E" w:rsidRPr="004B54B3">
        <w:rPr>
          <w:rFonts w:ascii="Trebuchet MS" w:hAnsi="Trebuchet MS"/>
        </w:rPr>
        <w:t>desfășurării</w:t>
      </w:r>
      <w:r w:rsidRPr="004B54B3">
        <w:rPr>
          <w:rFonts w:ascii="Trebuchet MS" w:hAnsi="Trebuchet MS"/>
        </w:rPr>
        <w:t xml:space="preserve"> etapei de </w:t>
      </w:r>
      <w:r w:rsidR="0053761E" w:rsidRPr="004B54B3">
        <w:rPr>
          <w:rFonts w:ascii="Trebuchet MS" w:hAnsi="Trebuchet MS"/>
        </w:rPr>
        <w:t>selecție</w:t>
      </w:r>
      <w:r w:rsidRPr="004B54B3">
        <w:rPr>
          <w:rFonts w:ascii="Trebuchet MS" w:hAnsi="Trebuchet MS"/>
        </w:rPr>
        <w:t xml:space="preserve"> a </w:t>
      </w:r>
      <w:r w:rsidR="00B0500F">
        <w:rPr>
          <w:rFonts w:ascii="Trebuchet MS" w:hAnsi="Trebuchet MS"/>
        </w:rPr>
        <w:t xml:space="preserve">concursului </w:t>
      </w:r>
      <w:r w:rsidR="00466D86">
        <w:rPr>
          <w:rFonts w:ascii="Trebuchet MS" w:hAnsi="Trebuchet MS"/>
        </w:rPr>
        <w:t>pe post</w:t>
      </w:r>
      <w:r w:rsidRPr="004B54B3">
        <w:rPr>
          <w:rFonts w:ascii="Trebuchet MS" w:hAnsi="Trebuchet MS"/>
        </w:rPr>
        <w:t xml:space="preserve">, </w:t>
      </w:r>
      <w:r w:rsidR="00A92565" w:rsidRPr="004B54B3">
        <w:rPr>
          <w:rFonts w:ascii="Trebuchet MS" w:hAnsi="Trebuchet MS"/>
        </w:rPr>
        <w:t>cu respectarea</w:t>
      </w:r>
      <w:r w:rsidR="00B0500F">
        <w:rPr>
          <w:rFonts w:ascii="Trebuchet MS" w:hAnsi="Trebuchet MS"/>
        </w:rPr>
        <w:t xml:space="preserve"> prevederilor art. 89</w:t>
      </w:r>
      <w:r w:rsidRPr="004B54B3">
        <w:rPr>
          <w:rFonts w:ascii="Trebuchet MS" w:hAnsi="Trebuchet MS"/>
        </w:rPr>
        <w:t xml:space="preserve"> alin. (1) lit. i) din </w:t>
      </w:r>
      <w:r w:rsidR="0082465B" w:rsidRPr="004B54B3">
        <w:rPr>
          <w:rFonts w:ascii="Trebuchet MS" w:hAnsi="Trebuchet MS"/>
        </w:rPr>
        <w:t>a</w:t>
      </w:r>
      <w:r w:rsidRPr="004B54B3">
        <w:rPr>
          <w:rFonts w:ascii="Trebuchet MS" w:hAnsi="Trebuchet MS"/>
        </w:rPr>
        <w:t xml:space="preserve">nexa nr. </w:t>
      </w:r>
      <w:r w:rsidR="00B0500F">
        <w:rPr>
          <w:rFonts w:ascii="Trebuchet MS" w:hAnsi="Trebuchet MS"/>
        </w:rPr>
        <w:t>10</w:t>
      </w:r>
      <w:r w:rsidRPr="004B54B3">
        <w:rPr>
          <w:rFonts w:ascii="Trebuchet MS" w:hAnsi="Trebuchet MS"/>
        </w:rPr>
        <w:t xml:space="preserve"> la </w:t>
      </w:r>
      <w:r w:rsidR="00FC751B">
        <w:rPr>
          <w:rFonts w:ascii="Trebuchet MS" w:hAnsi="Trebuchet MS"/>
        </w:rPr>
        <w:t>aceeași ordonanță de urgență.</w:t>
      </w:r>
    </w:p>
    <w:p w14:paraId="47898B35" w14:textId="77777777" w:rsidR="00956672" w:rsidRPr="004B54B3" w:rsidRDefault="00956672" w:rsidP="00956672">
      <w:pPr>
        <w:pStyle w:val="NoSpacing"/>
        <w:jc w:val="both"/>
        <w:rPr>
          <w:rFonts w:ascii="Trebuchet MS" w:hAnsi="Trebuchet MS"/>
        </w:rPr>
      </w:pPr>
    </w:p>
    <w:p w14:paraId="135DDAC5" w14:textId="571B50D5" w:rsidR="00661184" w:rsidRPr="004B54B3" w:rsidRDefault="00714E03" w:rsidP="00311D0B">
      <w:pPr>
        <w:tabs>
          <w:tab w:val="left" w:pos="567"/>
          <w:tab w:val="center" w:pos="1418"/>
          <w:tab w:val="center" w:pos="4536"/>
          <w:tab w:val="right" w:pos="9072"/>
        </w:tabs>
        <w:jc w:val="both"/>
        <w:rPr>
          <w:rStyle w:val="l5def2"/>
          <w:rFonts w:ascii="Trebuchet MS" w:hAnsi="Trebuchet MS"/>
          <w:color w:val="auto"/>
          <w:sz w:val="24"/>
          <w:szCs w:val="24"/>
        </w:rPr>
      </w:pPr>
      <w:r w:rsidRPr="004B54B3">
        <w:rPr>
          <w:rStyle w:val="l5def1"/>
          <w:rFonts w:ascii="Trebuchet MS" w:hAnsi="Trebuchet MS"/>
          <w:b/>
          <w:color w:val="auto"/>
          <w:sz w:val="24"/>
          <w:szCs w:val="24"/>
        </w:rPr>
        <w:t xml:space="preserve">    Art.</w:t>
      </w:r>
      <w:r w:rsidR="00423A4C" w:rsidRPr="004B54B3">
        <w:rPr>
          <w:rStyle w:val="l5def1"/>
          <w:rFonts w:ascii="Trebuchet MS" w:hAnsi="Trebuchet MS"/>
          <w:b/>
          <w:color w:val="auto"/>
          <w:sz w:val="24"/>
          <w:szCs w:val="24"/>
        </w:rPr>
        <w:t>1</w:t>
      </w:r>
      <w:r w:rsidR="00E70062" w:rsidRPr="004B54B3">
        <w:rPr>
          <w:rStyle w:val="l5def1"/>
          <w:rFonts w:ascii="Trebuchet MS" w:hAnsi="Trebuchet MS"/>
          <w:b/>
          <w:color w:val="auto"/>
          <w:sz w:val="24"/>
          <w:szCs w:val="24"/>
        </w:rPr>
        <w:t>8</w:t>
      </w:r>
      <w:r w:rsidRPr="004B54B3">
        <w:rPr>
          <w:rStyle w:val="l5def1"/>
          <w:rFonts w:ascii="Trebuchet MS" w:hAnsi="Trebuchet MS"/>
          <w:b/>
          <w:color w:val="auto"/>
          <w:sz w:val="24"/>
          <w:szCs w:val="24"/>
        </w:rPr>
        <w:t xml:space="preserve">. </w:t>
      </w:r>
      <w:r w:rsidR="00EC55BF" w:rsidRPr="004B54B3">
        <w:rPr>
          <w:rStyle w:val="l5def1"/>
          <w:rFonts w:ascii="Trebuchet MS" w:hAnsi="Trebuchet MS"/>
          <w:b/>
          <w:color w:val="auto"/>
          <w:sz w:val="24"/>
          <w:szCs w:val="24"/>
        </w:rPr>
        <w:t>– (1)</w:t>
      </w:r>
      <w:r w:rsidR="00543C60" w:rsidRPr="004B54B3">
        <w:rPr>
          <w:rStyle w:val="l5def1"/>
          <w:rFonts w:ascii="Trebuchet MS" w:hAnsi="Trebuchet MS"/>
          <w:b/>
          <w:color w:val="auto"/>
          <w:sz w:val="24"/>
          <w:szCs w:val="24"/>
        </w:rPr>
        <w:t xml:space="preserve"> </w:t>
      </w:r>
      <w:r w:rsidR="00543C60" w:rsidRPr="004B54B3">
        <w:rPr>
          <w:rFonts w:ascii="Trebuchet MS" w:hAnsi="Trebuchet MS"/>
        </w:rPr>
        <w:t>În domeniul informatic alocat fiecărei autorități sau instituții publice</w:t>
      </w:r>
      <w:r w:rsidR="00543C60" w:rsidRPr="004B54B3">
        <w:rPr>
          <w:rFonts w:ascii="Trebuchet MS" w:hAnsi="Trebuchet MS"/>
          <w:b/>
        </w:rPr>
        <w:t xml:space="preserve"> </w:t>
      </w:r>
      <w:r w:rsidR="00543C60" w:rsidRPr="004B54B3">
        <w:rPr>
          <w:rFonts w:ascii="Trebuchet MS" w:hAnsi="Trebuchet MS"/>
        </w:rPr>
        <w:t>în portalul de management al funcțiilor publice și funcționarilor publici</w:t>
      </w:r>
      <w:r w:rsidR="00910AE4" w:rsidRPr="004B54B3">
        <w:rPr>
          <w:rFonts w:ascii="Trebuchet MS" w:hAnsi="Trebuchet MS"/>
        </w:rPr>
        <w:t>,</w:t>
      </w:r>
      <w:r w:rsidRPr="004B54B3">
        <w:rPr>
          <w:rFonts w:ascii="Trebuchet MS" w:hAnsi="Trebuchet MS"/>
        </w:rPr>
        <w:t xml:space="preserve"> </w:t>
      </w:r>
      <w:r w:rsidR="00D853AD" w:rsidRPr="004B54B3">
        <w:rPr>
          <w:rFonts w:ascii="Trebuchet MS" w:hAnsi="Trebuchet MS"/>
        </w:rPr>
        <w:t xml:space="preserve">la </w:t>
      </w:r>
      <w:r w:rsidR="0053761E" w:rsidRPr="004B54B3">
        <w:rPr>
          <w:rFonts w:ascii="Trebuchet MS" w:hAnsi="Trebuchet MS"/>
        </w:rPr>
        <w:t>secțiunea</w:t>
      </w:r>
      <w:r w:rsidR="00D853AD" w:rsidRPr="004B54B3">
        <w:rPr>
          <w:rFonts w:ascii="Trebuchet MS" w:hAnsi="Trebuchet MS"/>
        </w:rPr>
        <w:t xml:space="preserve"> „Instrumente de lucru”, </w:t>
      </w:r>
      <w:r w:rsidR="0053761E" w:rsidRPr="004B54B3">
        <w:rPr>
          <w:rFonts w:ascii="Trebuchet MS" w:hAnsi="Trebuchet MS"/>
        </w:rPr>
        <w:t>subsecțiunea</w:t>
      </w:r>
      <w:r w:rsidR="00D853AD" w:rsidRPr="004B54B3">
        <w:rPr>
          <w:rFonts w:ascii="Trebuchet MS" w:hAnsi="Trebuchet MS"/>
        </w:rPr>
        <w:t xml:space="preserve"> „</w:t>
      </w:r>
      <w:r w:rsidR="0053761E" w:rsidRPr="004B54B3">
        <w:rPr>
          <w:rFonts w:ascii="Trebuchet MS" w:hAnsi="Trebuchet MS"/>
        </w:rPr>
        <w:t>Anunțuri</w:t>
      </w:r>
      <w:r w:rsidR="00D853AD" w:rsidRPr="004B54B3">
        <w:rPr>
          <w:rFonts w:ascii="Trebuchet MS" w:hAnsi="Trebuchet MS"/>
        </w:rPr>
        <w:t xml:space="preserve"> concurs”, </w:t>
      </w:r>
      <w:r w:rsidR="0053761E" w:rsidRPr="004B54B3">
        <w:rPr>
          <w:rFonts w:ascii="Trebuchet MS" w:hAnsi="Trebuchet MS"/>
        </w:rPr>
        <w:t>subsecțiunea</w:t>
      </w:r>
      <w:r w:rsidR="00910AE4" w:rsidRPr="004B54B3">
        <w:rPr>
          <w:rFonts w:ascii="Trebuchet MS" w:hAnsi="Trebuchet MS"/>
        </w:rPr>
        <w:t xml:space="preserve"> „</w:t>
      </w:r>
      <w:r w:rsidR="00AB2B2E" w:rsidRPr="004B54B3">
        <w:rPr>
          <w:rFonts w:ascii="Trebuchet MS" w:hAnsi="Trebuchet MS"/>
        </w:rPr>
        <w:t>Persoane contact</w:t>
      </w:r>
      <w:r w:rsidR="00910AE4" w:rsidRPr="004B54B3">
        <w:rPr>
          <w:rFonts w:ascii="Trebuchet MS" w:hAnsi="Trebuchet MS"/>
        </w:rPr>
        <w:t>”,</w:t>
      </w:r>
      <w:r w:rsidR="00AB2B2E" w:rsidRPr="004B54B3">
        <w:rPr>
          <w:rFonts w:ascii="Trebuchet MS" w:hAnsi="Trebuchet MS"/>
        </w:rPr>
        <w:t xml:space="preserve"> </w:t>
      </w:r>
      <w:r w:rsidRPr="004B54B3">
        <w:rPr>
          <w:rFonts w:ascii="Trebuchet MS" w:hAnsi="Trebuchet MS"/>
        </w:rPr>
        <w:t xml:space="preserve">se completează </w:t>
      </w:r>
      <w:r w:rsidR="00423A4C" w:rsidRPr="004B54B3">
        <w:rPr>
          <w:rFonts w:ascii="Trebuchet MS" w:hAnsi="Trebuchet MS" w:cs="Arial"/>
        </w:rPr>
        <w:t>coordonate</w:t>
      </w:r>
      <w:r w:rsidR="000443FF">
        <w:rPr>
          <w:rFonts w:ascii="Trebuchet MS" w:hAnsi="Trebuchet MS" w:cs="Arial"/>
        </w:rPr>
        <w:t>le</w:t>
      </w:r>
      <w:r w:rsidR="00423A4C" w:rsidRPr="004B54B3">
        <w:rPr>
          <w:rFonts w:ascii="Trebuchet MS" w:hAnsi="Trebuchet MS" w:cs="Arial"/>
        </w:rPr>
        <w:t xml:space="preserve"> de contact pentru înscrierea la etapa de </w:t>
      </w:r>
      <w:r w:rsidR="0053761E" w:rsidRPr="004B54B3">
        <w:rPr>
          <w:rFonts w:ascii="Trebuchet MS" w:hAnsi="Trebuchet MS" w:cs="Arial"/>
        </w:rPr>
        <w:t>selecție</w:t>
      </w:r>
      <w:r w:rsidR="00423A4C" w:rsidRPr="004B54B3">
        <w:rPr>
          <w:rFonts w:ascii="Trebuchet MS" w:hAnsi="Trebuchet MS" w:cs="Arial"/>
        </w:rPr>
        <w:t xml:space="preserve"> a </w:t>
      </w:r>
      <w:r w:rsidR="00B0500F">
        <w:rPr>
          <w:rFonts w:ascii="Trebuchet MS" w:hAnsi="Trebuchet MS" w:cs="Arial"/>
        </w:rPr>
        <w:t xml:space="preserve">concursului </w:t>
      </w:r>
      <w:r w:rsidR="00466D86">
        <w:rPr>
          <w:rFonts w:ascii="Trebuchet MS" w:hAnsi="Trebuchet MS" w:cs="Arial"/>
        </w:rPr>
        <w:t>pe post</w:t>
      </w:r>
      <w:r w:rsidR="00423A4C" w:rsidRPr="004B54B3">
        <w:rPr>
          <w:rFonts w:ascii="Trebuchet MS" w:hAnsi="Trebuchet MS" w:cs="Arial"/>
        </w:rPr>
        <w:t xml:space="preserve">, cuprinzând adresa de </w:t>
      </w:r>
      <w:r w:rsidR="0053761E" w:rsidRPr="004B54B3">
        <w:rPr>
          <w:rFonts w:ascii="Trebuchet MS" w:hAnsi="Trebuchet MS" w:cs="Arial"/>
        </w:rPr>
        <w:t>corespondență</w:t>
      </w:r>
      <w:r w:rsidR="00423A4C" w:rsidRPr="004B54B3">
        <w:rPr>
          <w:rFonts w:ascii="Trebuchet MS" w:hAnsi="Trebuchet MS" w:cs="Arial"/>
        </w:rPr>
        <w:t xml:space="preserve">, telefon, e-mail, persoana de contact </w:t>
      </w:r>
      <w:r w:rsidR="0053761E" w:rsidRPr="004B54B3">
        <w:rPr>
          <w:rFonts w:ascii="Trebuchet MS" w:hAnsi="Trebuchet MS" w:cs="Arial"/>
        </w:rPr>
        <w:t>și</w:t>
      </w:r>
      <w:r w:rsidR="00423A4C" w:rsidRPr="004B54B3">
        <w:rPr>
          <w:rFonts w:ascii="Trebuchet MS" w:hAnsi="Trebuchet MS" w:cs="Arial"/>
        </w:rPr>
        <w:t xml:space="preserve"> </w:t>
      </w:r>
      <w:r w:rsidR="0053761E" w:rsidRPr="004B54B3">
        <w:rPr>
          <w:rFonts w:ascii="Trebuchet MS" w:hAnsi="Trebuchet MS" w:cs="Arial"/>
        </w:rPr>
        <w:t>funcția</w:t>
      </w:r>
      <w:r w:rsidR="00423A4C" w:rsidRPr="004B54B3">
        <w:rPr>
          <w:rFonts w:ascii="Trebuchet MS" w:hAnsi="Trebuchet MS" w:cs="Arial"/>
        </w:rPr>
        <w:t xml:space="preserve"> publică </w:t>
      </w:r>
      <w:r w:rsidR="0053761E" w:rsidRPr="004B54B3">
        <w:rPr>
          <w:rFonts w:ascii="Trebuchet MS" w:hAnsi="Trebuchet MS" w:cs="Arial"/>
        </w:rPr>
        <w:t>deținută</w:t>
      </w:r>
      <w:r w:rsidRPr="004B54B3">
        <w:rPr>
          <w:rStyle w:val="l5def2"/>
          <w:rFonts w:ascii="Trebuchet MS" w:hAnsi="Trebuchet MS"/>
          <w:color w:val="auto"/>
          <w:sz w:val="24"/>
          <w:szCs w:val="24"/>
        </w:rPr>
        <w:t xml:space="preserve">, </w:t>
      </w:r>
      <w:r w:rsidR="00A92565" w:rsidRPr="004B54B3">
        <w:rPr>
          <w:rStyle w:val="l5def2"/>
          <w:rFonts w:ascii="Trebuchet MS" w:hAnsi="Trebuchet MS"/>
          <w:color w:val="auto"/>
          <w:sz w:val="24"/>
          <w:szCs w:val="24"/>
        </w:rPr>
        <w:t>cu respectarea</w:t>
      </w:r>
      <w:r w:rsidRPr="004B54B3">
        <w:rPr>
          <w:rStyle w:val="l5def2"/>
          <w:rFonts w:ascii="Trebuchet MS" w:hAnsi="Trebuchet MS"/>
          <w:color w:val="auto"/>
          <w:sz w:val="24"/>
          <w:szCs w:val="24"/>
        </w:rPr>
        <w:t xml:space="preserve"> prevederilor </w:t>
      </w:r>
      <w:r w:rsidR="00B0500F">
        <w:rPr>
          <w:rFonts w:ascii="Trebuchet MS" w:hAnsi="Trebuchet MS"/>
        </w:rPr>
        <w:t>art. 89</w:t>
      </w:r>
      <w:r w:rsidR="00FB5690" w:rsidRPr="004B54B3">
        <w:rPr>
          <w:rFonts w:ascii="Trebuchet MS" w:hAnsi="Trebuchet MS"/>
        </w:rPr>
        <w:t xml:space="preserve"> alin. (1) lit. j) din </w:t>
      </w:r>
      <w:r w:rsidR="0082465B" w:rsidRPr="004B54B3">
        <w:rPr>
          <w:rFonts w:ascii="Trebuchet MS" w:hAnsi="Trebuchet MS"/>
        </w:rPr>
        <w:t>a</w:t>
      </w:r>
      <w:r w:rsidR="00FB5690" w:rsidRPr="004B54B3">
        <w:rPr>
          <w:rFonts w:ascii="Trebuchet MS" w:hAnsi="Trebuchet MS"/>
        </w:rPr>
        <w:t>nexa</w:t>
      </w:r>
      <w:r w:rsidR="005A2883" w:rsidRPr="004B54B3">
        <w:rPr>
          <w:rFonts w:ascii="Trebuchet MS" w:hAnsi="Trebuchet MS"/>
        </w:rPr>
        <w:t xml:space="preserve"> nr.</w:t>
      </w:r>
      <w:r w:rsidR="00B0500F">
        <w:rPr>
          <w:rFonts w:ascii="Trebuchet MS" w:hAnsi="Trebuchet MS"/>
        </w:rPr>
        <w:t xml:space="preserve"> 10</w:t>
      </w:r>
      <w:r w:rsidR="00FB5690" w:rsidRPr="004B54B3">
        <w:rPr>
          <w:rFonts w:ascii="Trebuchet MS" w:hAnsi="Trebuchet MS"/>
        </w:rPr>
        <w:t xml:space="preserve"> </w:t>
      </w:r>
      <w:r w:rsidR="00CB6A46" w:rsidRPr="004B54B3">
        <w:rPr>
          <w:rFonts w:ascii="Trebuchet MS" w:hAnsi="Trebuchet MS"/>
        </w:rPr>
        <w:t>l</w:t>
      </w:r>
      <w:r w:rsidR="00FB5690" w:rsidRPr="004B54B3">
        <w:rPr>
          <w:rFonts w:ascii="Trebuchet MS" w:hAnsi="Trebuchet MS"/>
        </w:rPr>
        <w:t>a Ordonanţ</w:t>
      </w:r>
      <w:r w:rsidR="00CB6A46" w:rsidRPr="004B54B3">
        <w:rPr>
          <w:rFonts w:ascii="Trebuchet MS" w:hAnsi="Trebuchet MS"/>
        </w:rPr>
        <w:t>a</w:t>
      </w:r>
      <w:r w:rsidR="00FB5690" w:rsidRPr="004B54B3">
        <w:rPr>
          <w:rFonts w:ascii="Trebuchet MS" w:hAnsi="Trebuchet MS"/>
        </w:rPr>
        <w:t xml:space="preserve"> de </w:t>
      </w:r>
      <w:r w:rsidR="0053761E" w:rsidRPr="004B54B3">
        <w:rPr>
          <w:rFonts w:ascii="Trebuchet MS" w:hAnsi="Trebuchet MS"/>
        </w:rPr>
        <w:t>urgență</w:t>
      </w:r>
      <w:r w:rsidR="00FB5690" w:rsidRPr="004B54B3">
        <w:rPr>
          <w:rFonts w:ascii="Trebuchet MS" w:hAnsi="Trebuchet MS"/>
        </w:rPr>
        <w:t xml:space="preserve"> a Guvernului nr. 57/2019</w:t>
      </w:r>
      <w:r w:rsidRPr="004B54B3">
        <w:rPr>
          <w:rStyle w:val="l5def2"/>
          <w:rFonts w:ascii="Trebuchet MS" w:hAnsi="Trebuchet MS"/>
          <w:color w:val="auto"/>
          <w:sz w:val="24"/>
          <w:szCs w:val="24"/>
        </w:rPr>
        <w:t xml:space="preserve">, cu modificările </w:t>
      </w:r>
      <w:r w:rsidR="0053761E" w:rsidRPr="004B54B3">
        <w:rPr>
          <w:rStyle w:val="l5def2"/>
          <w:rFonts w:ascii="Trebuchet MS" w:hAnsi="Trebuchet MS"/>
          <w:color w:val="auto"/>
          <w:sz w:val="24"/>
          <w:szCs w:val="24"/>
        </w:rPr>
        <w:t>și</w:t>
      </w:r>
      <w:r w:rsidRPr="004B54B3">
        <w:rPr>
          <w:rStyle w:val="l5def2"/>
          <w:rFonts w:ascii="Trebuchet MS" w:hAnsi="Trebuchet MS"/>
          <w:color w:val="auto"/>
          <w:sz w:val="24"/>
          <w:szCs w:val="24"/>
        </w:rPr>
        <w:t xml:space="preserve"> completările ulterioare. </w:t>
      </w:r>
    </w:p>
    <w:p w14:paraId="0F2E0048" w14:textId="337613CA" w:rsidR="00EC55BF" w:rsidRPr="004B54B3" w:rsidRDefault="00EC55BF" w:rsidP="00311D0B">
      <w:pPr>
        <w:tabs>
          <w:tab w:val="left" w:pos="426"/>
          <w:tab w:val="center" w:pos="1418"/>
          <w:tab w:val="center" w:pos="4536"/>
          <w:tab w:val="right" w:pos="9072"/>
        </w:tabs>
        <w:jc w:val="both"/>
        <w:rPr>
          <w:rStyle w:val="l5def1"/>
          <w:rFonts w:ascii="Trebuchet MS" w:hAnsi="Trebuchet MS"/>
          <w:color w:val="auto"/>
          <w:sz w:val="24"/>
          <w:szCs w:val="24"/>
        </w:rPr>
      </w:pPr>
      <w:r w:rsidRPr="004B54B3">
        <w:rPr>
          <w:rStyle w:val="l5def2"/>
          <w:rFonts w:ascii="Trebuchet MS" w:hAnsi="Trebuchet MS"/>
          <w:color w:val="auto"/>
          <w:sz w:val="24"/>
          <w:szCs w:val="24"/>
        </w:rPr>
        <w:tab/>
      </w:r>
      <w:r w:rsidRPr="004B54B3">
        <w:rPr>
          <w:rStyle w:val="l5def2"/>
          <w:rFonts w:ascii="Trebuchet MS" w:hAnsi="Trebuchet MS"/>
          <w:b/>
          <w:color w:val="auto"/>
          <w:sz w:val="24"/>
          <w:szCs w:val="24"/>
        </w:rPr>
        <w:t>(2)</w:t>
      </w:r>
      <w:r w:rsidRPr="004B54B3">
        <w:rPr>
          <w:rStyle w:val="l5def2"/>
          <w:rFonts w:ascii="Trebuchet MS" w:hAnsi="Trebuchet MS"/>
          <w:color w:val="auto"/>
          <w:sz w:val="24"/>
          <w:szCs w:val="24"/>
        </w:rPr>
        <w:t xml:space="preserve"> Informațiile referitoare la </w:t>
      </w:r>
      <w:r w:rsidR="002774CF">
        <w:rPr>
          <w:rStyle w:val="l5def2"/>
          <w:rFonts w:ascii="Trebuchet MS" w:hAnsi="Trebuchet MS"/>
          <w:color w:val="auto"/>
          <w:sz w:val="24"/>
          <w:szCs w:val="24"/>
        </w:rPr>
        <w:t>coordonatele</w:t>
      </w:r>
      <w:r w:rsidRPr="004B54B3">
        <w:rPr>
          <w:rStyle w:val="l5def2"/>
          <w:rFonts w:ascii="Trebuchet MS" w:hAnsi="Trebuchet MS"/>
          <w:color w:val="auto"/>
          <w:sz w:val="24"/>
          <w:szCs w:val="24"/>
        </w:rPr>
        <w:t xml:space="preserve"> de contact ale persoanei desemnate în condițiile prevăzute la alin. (1) pot fi modificate. </w:t>
      </w:r>
    </w:p>
    <w:p w14:paraId="252E2602" w14:textId="77777777" w:rsidR="00661184" w:rsidRPr="004B54B3" w:rsidRDefault="00661184" w:rsidP="00714E03">
      <w:pPr>
        <w:tabs>
          <w:tab w:val="left" w:pos="567"/>
          <w:tab w:val="center" w:pos="1418"/>
          <w:tab w:val="center" w:pos="4536"/>
          <w:tab w:val="right" w:pos="9072"/>
        </w:tabs>
        <w:spacing w:after="120"/>
        <w:jc w:val="both"/>
        <w:rPr>
          <w:rStyle w:val="l5def1"/>
          <w:rFonts w:ascii="Trebuchet MS" w:hAnsi="Trebuchet MS" w:cs="Times New Roman"/>
          <w:color w:val="auto"/>
          <w:sz w:val="24"/>
          <w:szCs w:val="24"/>
        </w:rPr>
      </w:pPr>
    </w:p>
    <w:p w14:paraId="7674D864" w14:textId="1577A0B8" w:rsidR="00661184" w:rsidRPr="004B54B3" w:rsidRDefault="00661184" w:rsidP="00661184">
      <w:pPr>
        <w:tabs>
          <w:tab w:val="left" w:pos="567"/>
          <w:tab w:val="center" w:pos="1418"/>
          <w:tab w:val="center" w:pos="4536"/>
          <w:tab w:val="right" w:pos="9072"/>
        </w:tabs>
        <w:spacing w:after="120"/>
        <w:jc w:val="center"/>
        <w:rPr>
          <w:rStyle w:val="l5def1"/>
          <w:rFonts w:ascii="Trebuchet MS" w:hAnsi="Trebuchet MS" w:cs="Times New Roman"/>
          <w:color w:val="auto"/>
          <w:sz w:val="24"/>
          <w:szCs w:val="24"/>
        </w:rPr>
      </w:pPr>
      <w:r w:rsidRPr="004B54B3">
        <w:rPr>
          <w:rStyle w:val="l5def1"/>
          <w:rFonts w:ascii="Trebuchet MS" w:hAnsi="Trebuchet MS" w:cs="Times New Roman"/>
          <w:color w:val="auto"/>
          <w:sz w:val="24"/>
          <w:szCs w:val="24"/>
        </w:rPr>
        <w:t>CAPITOLUL III</w:t>
      </w:r>
    </w:p>
    <w:p w14:paraId="15C094BE" w14:textId="4CF321A0" w:rsidR="00661184" w:rsidRPr="004B54B3" w:rsidRDefault="00E0034D" w:rsidP="00661184">
      <w:pPr>
        <w:pStyle w:val="NoSpacing"/>
        <w:jc w:val="center"/>
        <w:rPr>
          <w:rFonts w:ascii="Trebuchet MS" w:hAnsi="Trebuchet MS"/>
          <w:b/>
        </w:rPr>
      </w:pPr>
      <w:r w:rsidRPr="004B54B3">
        <w:rPr>
          <w:rFonts w:ascii="Trebuchet MS" w:eastAsia="Times New Roman" w:hAnsi="Trebuchet MS" w:cs="Arial"/>
          <w:b/>
        </w:rPr>
        <w:t>Completarea și transmiterea datelor necesare publicării anunțului privind etapa</w:t>
      </w:r>
      <w:r w:rsidR="00661184" w:rsidRPr="004B54B3">
        <w:rPr>
          <w:rFonts w:ascii="Trebuchet MS" w:eastAsia="Times New Roman" w:hAnsi="Trebuchet MS" w:cs="Arial"/>
          <w:b/>
        </w:rPr>
        <w:t xml:space="preserve"> de selecție a </w:t>
      </w:r>
      <w:r w:rsidR="00466D86">
        <w:rPr>
          <w:rFonts w:ascii="Trebuchet MS" w:hAnsi="Trebuchet MS"/>
          <w:b/>
        </w:rPr>
        <w:t>concursului pe post</w:t>
      </w:r>
    </w:p>
    <w:p w14:paraId="7CB564D3" w14:textId="77777777" w:rsidR="00661184" w:rsidRPr="004B54B3" w:rsidRDefault="00661184" w:rsidP="00661184">
      <w:pPr>
        <w:pStyle w:val="NoSpacing"/>
        <w:jc w:val="center"/>
        <w:rPr>
          <w:rFonts w:ascii="Trebuchet MS" w:hAnsi="Trebuchet MS"/>
          <w:b/>
        </w:rPr>
      </w:pPr>
    </w:p>
    <w:p w14:paraId="621B9B10" w14:textId="77777777" w:rsidR="00661184" w:rsidRPr="004B54B3" w:rsidRDefault="00661184" w:rsidP="00661184">
      <w:pPr>
        <w:pStyle w:val="NoSpacing"/>
        <w:jc w:val="center"/>
        <w:rPr>
          <w:rFonts w:ascii="Trebuchet MS" w:hAnsi="Trebuchet MS"/>
          <w:b/>
        </w:rPr>
      </w:pPr>
    </w:p>
    <w:p w14:paraId="0AF8C0E7" w14:textId="76859827" w:rsidR="0087705B" w:rsidRPr="004B54B3" w:rsidRDefault="00661184" w:rsidP="002774CF">
      <w:pPr>
        <w:pStyle w:val="NoSpacing"/>
        <w:ind w:firstLine="720"/>
        <w:jc w:val="both"/>
        <w:rPr>
          <w:rStyle w:val="l5def2"/>
          <w:rFonts w:ascii="Trebuchet MS" w:hAnsi="Trebuchet MS"/>
          <w:color w:val="auto"/>
          <w:sz w:val="24"/>
          <w:szCs w:val="24"/>
        </w:rPr>
      </w:pPr>
      <w:r w:rsidRPr="004B54B3">
        <w:rPr>
          <w:rStyle w:val="l5def1"/>
          <w:rFonts w:ascii="Trebuchet MS" w:hAnsi="Trebuchet MS"/>
          <w:b/>
          <w:color w:val="auto"/>
          <w:sz w:val="24"/>
          <w:szCs w:val="24"/>
        </w:rPr>
        <w:t>Art.1</w:t>
      </w:r>
      <w:r w:rsidR="00E70062" w:rsidRPr="004B54B3">
        <w:rPr>
          <w:rStyle w:val="l5def1"/>
          <w:rFonts w:ascii="Trebuchet MS" w:hAnsi="Trebuchet MS"/>
          <w:b/>
          <w:color w:val="auto"/>
          <w:sz w:val="24"/>
          <w:szCs w:val="24"/>
        </w:rPr>
        <w:t>9</w:t>
      </w:r>
      <w:r w:rsidRPr="004B54B3">
        <w:rPr>
          <w:rStyle w:val="l5def1"/>
          <w:rFonts w:ascii="Trebuchet MS" w:hAnsi="Trebuchet MS"/>
          <w:b/>
          <w:color w:val="auto"/>
          <w:sz w:val="24"/>
          <w:szCs w:val="24"/>
        </w:rPr>
        <w:t>.</w:t>
      </w:r>
      <w:r w:rsidR="00915F1D" w:rsidRPr="004B54B3">
        <w:rPr>
          <w:rFonts w:ascii="Trebuchet MS" w:hAnsi="Trebuchet MS"/>
          <w:b/>
        </w:rPr>
        <w:t xml:space="preserve"> –</w:t>
      </w:r>
      <w:r w:rsidR="00915F1D" w:rsidRPr="004B54B3">
        <w:rPr>
          <w:rFonts w:ascii="Trebuchet MS" w:hAnsi="Trebuchet MS"/>
          <w:b/>
          <w:bCs/>
        </w:rPr>
        <w:t xml:space="preserve"> (1)</w:t>
      </w:r>
      <w:r w:rsidR="00E70062" w:rsidRPr="004B54B3">
        <w:rPr>
          <w:rFonts w:ascii="Trebuchet MS" w:hAnsi="Trebuchet MS"/>
          <w:b/>
        </w:rPr>
        <w:t xml:space="preserve"> </w:t>
      </w:r>
      <w:r w:rsidR="00915F1D" w:rsidRPr="004B54B3">
        <w:rPr>
          <w:rFonts w:ascii="Trebuchet MS" w:hAnsi="Trebuchet MS" w:cs="Arial"/>
        </w:rPr>
        <w:t>Autorităţile şi instituţiile publice solicit</w:t>
      </w:r>
      <w:r w:rsidR="00D97F01">
        <w:rPr>
          <w:rFonts w:ascii="Trebuchet MS" w:hAnsi="Trebuchet MS" w:cs="Arial"/>
        </w:rPr>
        <w:t>ă</w:t>
      </w:r>
      <w:r w:rsidR="005258DA" w:rsidRPr="004B54B3">
        <w:rPr>
          <w:rFonts w:ascii="Trebuchet MS" w:hAnsi="Trebuchet MS" w:cs="Arial"/>
        </w:rPr>
        <w:t xml:space="preserve"> Agenției</w:t>
      </w:r>
      <w:r w:rsidR="00915F1D" w:rsidRPr="004B54B3">
        <w:rPr>
          <w:rFonts w:ascii="Trebuchet MS" w:hAnsi="Trebuchet MS" w:cs="Arial"/>
        </w:rPr>
        <w:t xml:space="preserve"> organizarea etapei de selecţie a </w:t>
      </w:r>
      <w:r w:rsidR="00B0500F">
        <w:rPr>
          <w:rFonts w:ascii="Trebuchet MS" w:hAnsi="Trebuchet MS" w:cs="Arial"/>
        </w:rPr>
        <w:t xml:space="preserve">concursului </w:t>
      </w:r>
      <w:r w:rsidR="00466D86">
        <w:rPr>
          <w:rFonts w:ascii="Trebuchet MS" w:hAnsi="Trebuchet MS" w:cs="Arial"/>
        </w:rPr>
        <w:t>pe post</w:t>
      </w:r>
      <w:r w:rsidR="002774CF">
        <w:rPr>
          <w:rFonts w:ascii="Trebuchet MS" w:hAnsi="Trebuchet MS" w:cs="Arial"/>
        </w:rPr>
        <w:t xml:space="preserve">, </w:t>
      </w:r>
      <w:r w:rsidR="00915F1D" w:rsidRPr="004B54B3">
        <w:rPr>
          <w:rFonts w:ascii="Trebuchet MS" w:hAnsi="Trebuchet MS" w:cs="Arial"/>
        </w:rPr>
        <w:t>cu respectarea prev</w:t>
      </w:r>
      <w:r w:rsidR="0082465B" w:rsidRPr="004B54B3">
        <w:rPr>
          <w:rFonts w:ascii="Trebuchet MS" w:hAnsi="Trebuchet MS" w:cs="Arial"/>
        </w:rPr>
        <w:t xml:space="preserve">ederilor </w:t>
      </w:r>
      <w:r w:rsidR="00D97F01" w:rsidRPr="004B54B3">
        <w:rPr>
          <w:rFonts w:ascii="Trebuchet MS" w:hAnsi="Trebuchet MS"/>
        </w:rPr>
        <w:t xml:space="preserve">art. </w:t>
      </w:r>
      <w:r w:rsidR="00515806">
        <w:rPr>
          <w:rFonts w:ascii="Trebuchet MS" w:hAnsi="Trebuchet MS"/>
        </w:rPr>
        <w:t>68 alin. (2),</w:t>
      </w:r>
      <w:r w:rsidR="00D97F01">
        <w:rPr>
          <w:rFonts w:ascii="Trebuchet MS" w:hAnsi="Trebuchet MS"/>
        </w:rPr>
        <w:t xml:space="preserve"> ale </w:t>
      </w:r>
      <w:r w:rsidR="0082465B" w:rsidRPr="004B54B3">
        <w:rPr>
          <w:rFonts w:ascii="Trebuchet MS" w:hAnsi="Trebuchet MS" w:cs="Arial"/>
        </w:rPr>
        <w:t xml:space="preserve">art. </w:t>
      </w:r>
      <w:r w:rsidR="00515806">
        <w:rPr>
          <w:rFonts w:ascii="Trebuchet MS" w:hAnsi="Trebuchet MS" w:cs="Arial"/>
        </w:rPr>
        <w:t>69</w:t>
      </w:r>
      <w:r w:rsidR="0082465B" w:rsidRPr="004B54B3">
        <w:rPr>
          <w:rFonts w:ascii="Trebuchet MS" w:hAnsi="Trebuchet MS" w:cs="Arial"/>
        </w:rPr>
        <w:t xml:space="preserve"> </w:t>
      </w:r>
      <w:r w:rsidR="00515806">
        <w:rPr>
          <w:rFonts w:ascii="Trebuchet MS" w:hAnsi="Trebuchet MS" w:cs="Arial"/>
        </w:rPr>
        <w:t xml:space="preserve">și ale art. 70 </w:t>
      </w:r>
      <w:r w:rsidR="0082465B" w:rsidRPr="004B54B3">
        <w:rPr>
          <w:rFonts w:ascii="Trebuchet MS" w:hAnsi="Trebuchet MS" w:cs="Arial"/>
        </w:rPr>
        <w:t>din a</w:t>
      </w:r>
      <w:r w:rsidR="00915F1D" w:rsidRPr="004B54B3">
        <w:rPr>
          <w:rFonts w:ascii="Trebuchet MS" w:hAnsi="Trebuchet MS" w:cs="Arial"/>
        </w:rPr>
        <w:t xml:space="preserve">nexa </w:t>
      </w:r>
      <w:r w:rsidR="004B5021" w:rsidRPr="004B54B3">
        <w:rPr>
          <w:rFonts w:ascii="Trebuchet MS" w:hAnsi="Trebuchet MS" w:cs="Arial"/>
        </w:rPr>
        <w:t xml:space="preserve">nr. </w:t>
      </w:r>
      <w:r w:rsidR="00515806">
        <w:rPr>
          <w:rFonts w:ascii="Trebuchet MS" w:hAnsi="Trebuchet MS" w:cs="Arial"/>
        </w:rPr>
        <w:t>10</w:t>
      </w:r>
      <w:r w:rsidR="00915F1D" w:rsidRPr="004B54B3">
        <w:rPr>
          <w:rFonts w:ascii="Trebuchet MS" w:hAnsi="Trebuchet MS" w:cs="Arial"/>
        </w:rPr>
        <w:t xml:space="preserve"> la </w:t>
      </w:r>
      <w:r w:rsidR="00915F1D" w:rsidRPr="004B54B3">
        <w:rPr>
          <w:rFonts w:ascii="Trebuchet MS" w:hAnsi="Trebuchet MS"/>
        </w:rPr>
        <w:t>Ordonanţa de urgență a Guvernului nr. 57/2019</w:t>
      </w:r>
      <w:r w:rsidR="00915F1D" w:rsidRPr="004B54B3">
        <w:rPr>
          <w:rStyle w:val="l5def2"/>
          <w:rFonts w:ascii="Trebuchet MS" w:hAnsi="Trebuchet MS"/>
          <w:color w:val="auto"/>
          <w:sz w:val="24"/>
          <w:szCs w:val="24"/>
        </w:rPr>
        <w:t>, cu modificările și completările ulterioare.</w:t>
      </w:r>
    </w:p>
    <w:p w14:paraId="335C7CEE" w14:textId="47137C3D" w:rsidR="00915F1D" w:rsidRPr="004B54B3" w:rsidRDefault="00915F1D" w:rsidP="00661184">
      <w:pPr>
        <w:pStyle w:val="NoSpacing"/>
        <w:ind w:firstLine="284"/>
        <w:jc w:val="both"/>
        <w:rPr>
          <w:rFonts w:ascii="Trebuchet MS" w:hAnsi="Trebuchet MS"/>
        </w:rPr>
      </w:pPr>
      <w:r w:rsidRPr="004B54B3">
        <w:rPr>
          <w:rStyle w:val="l5def2"/>
          <w:rFonts w:ascii="Trebuchet MS" w:hAnsi="Trebuchet MS"/>
          <w:b/>
          <w:color w:val="auto"/>
          <w:sz w:val="24"/>
          <w:szCs w:val="24"/>
        </w:rPr>
        <w:t>(2)</w:t>
      </w:r>
      <w:r w:rsidRPr="004B54B3">
        <w:rPr>
          <w:rStyle w:val="l5def2"/>
          <w:rFonts w:ascii="Trebuchet MS" w:hAnsi="Trebuchet MS"/>
          <w:color w:val="auto"/>
          <w:sz w:val="24"/>
          <w:szCs w:val="24"/>
        </w:rPr>
        <w:t xml:space="preserve"> </w:t>
      </w:r>
      <w:r w:rsidR="008A37CB" w:rsidRPr="004B54B3">
        <w:rPr>
          <w:rStyle w:val="l5def2"/>
          <w:rFonts w:ascii="Trebuchet MS" w:hAnsi="Trebuchet MS"/>
          <w:color w:val="auto"/>
          <w:sz w:val="24"/>
          <w:szCs w:val="24"/>
        </w:rPr>
        <w:t>Solicitarea cu privire la or</w:t>
      </w:r>
      <w:r w:rsidR="00515806">
        <w:rPr>
          <w:rStyle w:val="l5def2"/>
          <w:rFonts w:ascii="Trebuchet MS" w:hAnsi="Trebuchet MS"/>
          <w:color w:val="auto"/>
          <w:sz w:val="24"/>
          <w:szCs w:val="24"/>
        </w:rPr>
        <w:t xml:space="preserve">ganizarea etapei de selecție a concursului </w:t>
      </w:r>
      <w:r w:rsidR="00466D86">
        <w:rPr>
          <w:rStyle w:val="l5def2"/>
          <w:rFonts w:ascii="Trebuchet MS" w:hAnsi="Trebuchet MS"/>
          <w:color w:val="auto"/>
          <w:sz w:val="24"/>
          <w:szCs w:val="24"/>
        </w:rPr>
        <w:t>pe post</w:t>
      </w:r>
      <w:r w:rsidR="008A37CB" w:rsidRPr="004B54B3">
        <w:rPr>
          <w:rStyle w:val="l5def2"/>
          <w:rFonts w:ascii="Trebuchet MS" w:hAnsi="Trebuchet MS"/>
          <w:color w:val="auto"/>
          <w:sz w:val="24"/>
          <w:szCs w:val="24"/>
        </w:rPr>
        <w:t xml:space="preserve">, </w:t>
      </w:r>
      <w:r w:rsidR="00515806">
        <w:rPr>
          <w:rStyle w:val="l5def2"/>
          <w:rFonts w:ascii="Trebuchet MS" w:hAnsi="Trebuchet MS"/>
          <w:color w:val="auto"/>
          <w:sz w:val="24"/>
          <w:szCs w:val="24"/>
        </w:rPr>
        <w:t>prevăzută la art. 69 și art. 70 din anexa nr. 10</w:t>
      </w:r>
      <w:r w:rsidR="00E0034D" w:rsidRPr="004B54B3">
        <w:rPr>
          <w:rStyle w:val="l5def2"/>
          <w:rFonts w:ascii="Trebuchet MS" w:hAnsi="Trebuchet MS"/>
          <w:color w:val="auto"/>
          <w:sz w:val="24"/>
          <w:szCs w:val="24"/>
        </w:rPr>
        <w:t xml:space="preserve"> la Or</w:t>
      </w:r>
      <w:r w:rsidR="00466D86">
        <w:rPr>
          <w:rStyle w:val="l5def2"/>
          <w:rFonts w:ascii="Trebuchet MS" w:hAnsi="Trebuchet MS"/>
          <w:color w:val="auto"/>
          <w:sz w:val="24"/>
          <w:szCs w:val="24"/>
        </w:rPr>
        <w:t xml:space="preserve">donanța de urgență a Guvernului </w:t>
      </w:r>
      <w:r w:rsidR="00E0034D" w:rsidRPr="004B54B3">
        <w:rPr>
          <w:rStyle w:val="l5def2"/>
          <w:rFonts w:ascii="Trebuchet MS" w:hAnsi="Trebuchet MS"/>
          <w:color w:val="auto"/>
          <w:sz w:val="24"/>
          <w:szCs w:val="24"/>
        </w:rPr>
        <w:t xml:space="preserve">nr. 57/2019, cu modificările și completările ulterioare, </w:t>
      </w:r>
      <w:r w:rsidR="008A37CB" w:rsidRPr="004B54B3">
        <w:rPr>
          <w:rStyle w:val="l5def2"/>
          <w:rFonts w:ascii="Trebuchet MS" w:hAnsi="Trebuchet MS"/>
          <w:color w:val="auto"/>
          <w:sz w:val="24"/>
          <w:szCs w:val="24"/>
        </w:rPr>
        <w:t xml:space="preserve">se încarcă prin intermediul </w:t>
      </w:r>
      <w:r w:rsidR="00515806">
        <w:rPr>
          <w:rFonts w:ascii="Trebuchet MS" w:hAnsi="Trebuchet MS"/>
        </w:rPr>
        <w:t>platformei informatice de concurs</w:t>
      </w:r>
      <w:r w:rsidR="008A37CB" w:rsidRPr="00CA47E7">
        <w:rPr>
          <w:rFonts w:ascii="Trebuchet MS" w:hAnsi="Trebuchet MS"/>
        </w:rPr>
        <w:t>.</w:t>
      </w:r>
      <w:r w:rsidR="008A37CB" w:rsidRPr="004B54B3">
        <w:rPr>
          <w:rFonts w:ascii="Trebuchet MS" w:hAnsi="Trebuchet MS"/>
        </w:rPr>
        <w:t xml:space="preserve"> </w:t>
      </w:r>
    </w:p>
    <w:p w14:paraId="135FADE9" w14:textId="1BFB542A" w:rsidR="00BF0477" w:rsidRPr="004B54B3" w:rsidRDefault="008A37CB" w:rsidP="00E70062">
      <w:pPr>
        <w:pStyle w:val="NoSpacing"/>
        <w:ind w:firstLine="284"/>
        <w:jc w:val="both"/>
        <w:rPr>
          <w:rStyle w:val="l5def2"/>
          <w:rFonts w:ascii="Trebuchet MS" w:hAnsi="Trebuchet MS"/>
          <w:color w:val="auto"/>
          <w:sz w:val="24"/>
          <w:szCs w:val="24"/>
        </w:rPr>
      </w:pPr>
      <w:r w:rsidRPr="004B54B3">
        <w:rPr>
          <w:rFonts w:ascii="Trebuchet MS" w:hAnsi="Trebuchet MS"/>
          <w:b/>
        </w:rPr>
        <w:t>(3)</w:t>
      </w:r>
      <w:r w:rsidRPr="004B54B3">
        <w:rPr>
          <w:rFonts w:ascii="Trebuchet MS" w:hAnsi="Trebuchet MS"/>
        </w:rPr>
        <w:t xml:space="preserve"> </w:t>
      </w:r>
      <w:r w:rsidR="00515806">
        <w:rPr>
          <w:rStyle w:val="l5def2"/>
          <w:rFonts w:ascii="Trebuchet MS" w:hAnsi="Trebuchet MS"/>
          <w:color w:val="auto"/>
          <w:sz w:val="24"/>
          <w:szCs w:val="24"/>
        </w:rPr>
        <w:t xml:space="preserve">Prevederile art. 70 </w:t>
      </w:r>
      <w:r w:rsidR="0082465B" w:rsidRPr="004B54B3">
        <w:rPr>
          <w:rStyle w:val="l5def2"/>
          <w:rFonts w:ascii="Trebuchet MS" w:hAnsi="Trebuchet MS"/>
          <w:color w:val="auto"/>
          <w:sz w:val="24"/>
          <w:szCs w:val="24"/>
        </w:rPr>
        <w:t xml:space="preserve">din anexa nr. </w:t>
      </w:r>
      <w:r w:rsidR="00515806">
        <w:rPr>
          <w:rStyle w:val="l5def2"/>
          <w:rFonts w:ascii="Trebuchet MS" w:hAnsi="Trebuchet MS"/>
          <w:color w:val="auto"/>
          <w:sz w:val="24"/>
          <w:szCs w:val="24"/>
        </w:rPr>
        <w:t>10</w:t>
      </w:r>
      <w:r w:rsidR="0082465B" w:rsidRPr="004B54B3">
        <w:rPr>
          <w:rStyle w:val="l5def2"/>
          <w:rFonts w:ascii="Trebuchet MS" w:hAnsi="Trebuchet MS"/>
          <w:color w:val="auto"/>
          <w:sz w:val="24"/>
          <w:szCs w:val="24"/>
        </w:rPr>
        <w:t xml:space="preserve"> la Ordonanța de urgență a Guvernului nr. </w:t>
      </w:r>
      <w:r w:rsidR="0082465B" w:rsidRPr="004B54B3">
        <w:rPr>
          <w:rFonts w:ascii="Trebuchet MS" w:hAnsi="Trebuchet MS" w:cs="Arial"/>
        </w:rPr>
        <w:t>57/2019, cu modificările și completările ulterioare</w:t>
      </w:r>
      <w:r w:rsidR="005258DA" w:rsidRPr="004B54B3">
        <w:rPr>
          <w:rFonts w:ascii="Trebuchet MS" w:hAnsi="Trebuchet MS" w:cs="Arial"/>
        </w:rPr>
        <w:t>, se aplică în mod corespunzător.</w:t>
      </w:r>
    </w:p>
    <w:p w14:paraId="3DADF58A" w14:textId="77777777" w:rsidR="00E70062" w:rsidRPr="004B54B3" w:rsidRDefault="00E70062" w:rsidP="008A37CB">
      <w:pPr>
        <w:pStyle w:val="NoSpacing"/>
        <w:ind w:firstLine="284"/>
        <w:jc w:val="both"/>
        <w:rPr>
          <w:rStyle w:val="l5def2"/>
          <w:rFonts w:ascii="Trebuchet MS" w:hAnsi="Trebuchet MS"/>
          <w:color w:val="auto"/>
          <w:sz w:val="24"/>
          <w:szCs w:val="24"/>
        </w:rPr>
      </w:pPr>
    </w:p>
    <w:p w14:paraId="65BA7480" w14:textId="6C961CA6" w:rsidR="008A37CB" w:rsidRPr="004B54B3" w:rsidRDefault="00FB3BF3" w:rsidP="008A37CB">
      <w:pPr>
        <w:pStyle w:val="NoSpacing"/>
        <w:ind w:firstLine="284"/>
        <w:jc w:val="both"/>
        <w:rPr>
          <w:rFonts w:ascii="Trebuchet MS" w:hAnsi="Trebuchet MS"/>
        </w:rPr>
      </w:pPr>
      <w:r w:rsidRPr="004B54B3">
        <w:rPr>
          <w:rStyle w:val="l5def1"/>
          <w:rFonts w:ascii="Trebuchet MS" w:hAnsi="Trebuchet MS"/>
          <w:b/>
          <w:color w:val="auto"/>
          <w:sz w:val="24"/>
          <w:szCs w:val="24"/>
        </w:rPr>
        <w:t>Art.</w:t>
      </w:r>
      <w:r w:rsidR="00E70062" w:rsidRPr="004B54B3">
        <w:rPr>
          <w:rStyle w:val="l5def1"/>
          <w:rFonts w:ascii="Trebuchet MS" w:hAnsi="Trebuchet MS"/>
          <w:b/>
          <w:color w:val="auto"/>
          <w:sz w:val="24"/>
          <w:szCs w:val="24"/>
        </w:rPr>
        <w:t>20</w:t>
      </w:r>
      <w:r w:rsidRPr="004B54B3">
        <w:rPr>
          <w:rStyle w:val="l5def1"/>
          <w:rFonts w:ascii="Trebuchet MS" w:hAnsi="Trebuchet MS"/>
          <w:b/>
          <w:color w:val="auto"/>
          <w:sz w:val="24"/>
          <w:szCs w:val="24"/>
        </w:rPr>
        <w:t>.</w:t>
      </w:r>
      <w:r w:rsidRPr="004B54B3">
        <w:rPr>
          <w:rStyle w:val="l5def1"/>
          <w:rFonts w:ascii="Trebuchet MS" w:hAnsi="Trebuchet MS"/>
          <w:color w:val="auto"/>
          <w:sz w:val="24"/>
          <w:szCs w:val="24"/>
        </w:rPr>
        <w:t xml:space="preserve"> </w:t>
      </w:r>
      <w:r w:rsidR="00C909E0" w:rsidRPr="004B54B3">
        <w:rPr>
          <w:rStyle w:val="l5def1"/>
          <w:rFonts w:ascii="Trebuchet MS" w:hAnsi="Trebuchet MS"/>
          <w:color w:val="auto"/>
          <w:sz w:val="24"/>
          <w:szCs w:val="24"/>
        </w:rPr>
        <w:t>–</w:t>
      </w:r>
      <w:r w:rsidRPr="004B54B3">
        <w:rPr>
          <w:rStyle w:val="l5def1"/>
          <w:rFonts w:ascii="Trebuchet MS" w:hAnsi="Trebuchet MS"/>
          <w:color w:val="auto"/>
          <w:sz w:val="24"/>
          <w:szCs w:val="24"/>
        </w:rPr>
        <w:t xml:space="preserve"> </w:t>
      </w:r>
      <w:r w:rsidR="00C909E0" w:rsidRPr="004B54B3">
        <w:rPr>
          <w:rStyle w:val="l5def1"/>
          <w:rFonts w:ascii="Trebuchet MS" w:hAnsi="Trebuchet MS"/>
          <w:color w:val="auto"/>
          <w:sz w:val="24"/>
          <w:szCs w:val="24"/>
        </w:rPr>
        <w:t>Anunțul privind organizarea e</w:t>
      </w:r>
      <w:r w:rsidR="005258DA" w:rsidRPr="004B54B3">
        <w:rPr>
          <w:rStyle w:val="l5def1"/>
          <w:rFonts w:ascii="Trebuchet MS" w:hAnsi="Trebuchet MS"/>
          <w:color w:val="auto"/>
          <w:sz w:val="24"/>
          <w:szCs w:val="24"/>
        </w:rPr>
        <w:t xml:space="preserve">tapei de selecție a </w:t>
      </w:r>
      <w:r w:rsidR="00515806">
        <w:rPr>
          <w:rStyle w:val="l5def1"/>
          <w:rFonts w:ascii="Trebuchet MS" w:hAnsi="Trebuchet MS"/>
          <w:color w:val="auto"/>
          <w:sz w:val="24"/>
          <w:szCs w:val="24"/>
        </w:rPr>
        <w:t xml:space="preserve">concursului </w:t>
      </w:r>
      <w:r w:rsidR="00466D86">
        <w:rPr>
          <w:rStyle w:val="l5def1"/>
          <w:rFonts w:ascii="Trebuchet MS" w:hAnsi="Trebuchet MS"/>
          <w:color w:val="auto"/>
          <w:sz w:val="24"/>
          <w:szCs w:val="24"/>
        </w:rPr>
        <w:t>pe post</w:t>
      </w:r>
      <w:r w:rsidR="00515806">
        <w:rPr>
          <w:rStyle w:val="l5def1"/>
          <w:rFonts w:ascii="Trebuchet MS" w:hAnsi="Trebuchet MS"/>
          <w:color w:val="auto"/>
          <w:sz w:val="24"/>
          <w:szCs w:val="24"/>
        </w:rPr>
        <w:t xml:space="preserve"> </w:t>
      </w:r>
      <w:r w:rsidR="00C909E0" w:rsidRPr="004B54B3">
        <w:rPr>
          <w:rStyle w:val="l5def1"/>
          <w:rFonts w:ascii="Trebuchet MS" w:hAnsi="Trebuchet MS"/>
          <w:color w:val="auto"/>
          <w:sz w:val="24"/>
          <w:szCs w:val="24"/>
        </w:rPr>
        <w:t>se publică de Agenție pe site-ul propriu</w:t>
      </w:r>
      <w:r w:rsidR="009B08B9">
        <w:rPr>
          <w:rStyle w:val="l5def1"/>
          <w:rFonts w:ascii="Trebuchet MS" w:hAnsi="Trebuchet MS"/>
          <w:color w:val="auto"/>
          <w:sz w:val="24"/>
          <w:szCs w:val="24"/>
        </w:rPr>
        <w:t xml:space="preserve">, cu respectarea prevederilor art. </w:t>
      </w:r>
      <w:r w:rsidR="00515806">
        <w:rPr>
          <w:rStyle w:val="l5def1"/>
          <w:rFonts w:ascii="Trebuchet MS" w:hAnsi="Trebuchet MS"/>
          <w:color w:val="auto"/>
          <w:sz w:val="24"/>
          <w:szCs w:val="24"/>
        </w:rPr>
        <w:t>88 alin. (3</w:t>
      </w:r>
      <w:r w:rsidR="009B08B9">
        <w:rPr>
          <w:rStyle w:val="l5def1"/>
          <w:rFonts w:ascii="Trebuchet MS" w:hAnsi="Trebuchet MS"/>
          <w:color w:val="auto"/>
          <w:sz w:val="24"/>
          <w:szCs w:val="24"/>
        </w:rPr>
        <w:t>)</w:t>
      </w:r>
      <w:r w:rsidR="00E63381">
        <w:rPr>
          <w:rStyle w:val="l5def1"/>
          <w:rFonts w:ascii="Trebuchet MS" w:hAnsi="Trebuchet MS"/>
          <w:color w:val="auto"/>
          <w:sz w:val="24"/>
          <w:szCs w:val="24"/>
        </w:rPr>
        <w:t xml:space="preserve"> </w:t>
      </w:r>
      <w:r w:rsidR="002774CF">
        <w:rPr>
          <w:rStyle w:val="l5def1"/>
          <w:rFonts w:ascii="Trebuchet MS" w:hAnsi="Trebuchet MS"/>
          <w:color w:val="auto"/>
          <w:sz w:val="24"/>
          <w:szCs w:val="24"/>
        </w:rPr>
        <w:t xml:space="preserve">și </w:t>
      </w:r>
      <w:r w:rsidR="002774CF" w:rsidRPr="002774CF">
        <w:rPr>
          <w:rStyle w:val="l5def1"/>
          <w:rFonts w:ascii="Trebuchet MS" w:hAnsi="Trebuchet MS"/>
          <w:color w:val="auto"/>
          <w:sz w:val="24"/>
          <w:szCs w:val="24"/>
        </w:rPr>
        <w:t xml:space="preserve">art. </w:t>
      </w:r>
      <w:r w:rsidR="00515806">
        <w:rPr>
          <w:rStyle w:val="l5def1"/>
          <w:rFonts w:ascii="Trebuchet MS" w:hAnsi="Trebuchet MS"/>
          <w:color w:val="auto"/>
          <w:sz w:val="24"/>
          <w:szCs w:val="24"/>
        </w:rPr>
        <w:t xml:space="preserve">89 </w:t>
      </w:r>
      <w:r w:rsidR="002774CF" w:rsidRPr="002774CF">
        <w:rPr>
          <w:rStyle w:val="l5def1"/>
          <w:rFonts w:ascii="Trebuchet MS" w:hAnsi="Trebuchet MS"/>
          <w:color w:val="auto"/>
          <w:sz w:val="24"/>
          <w:szCs w:val="24"/>
        </w:rPr>
        <w:t xml:space="preserve">alin. (1) </w:t>
      </w:r>
      <w:r w:rsidR="00515806">
        <w:rPr>
          <w:rStyle w:val="l5def1"/>
          <w:rFonts w:ascii="Trebuchet MS" w:hAnsi="Trebuchet MS"/>
          <w:color w:val="auto"/>
          <w:sz w:val="24"/>
          <w:szCs w:val="24"/>
        </w:rPr>
        <w:t>din anexa nr. 10</w:t>
      </w:r>
      <w:r w:rsidR="00E63381" w:rsidRPr="004B54B3">
        <w:rPr>
          <w:rStyle w:val="l5def1"/>
          <w:rFonts w:ascii="Trebuchet MS" w:hAnsi="Trebuchet MS"/>
          <w:color w:val="auto"/>
          <w:sz w:val="24"/>
          <w:szCs w:val="24"/>
        </w:rPr>
        <w:t xml:space="preserve"> la Ordonanța de urgență a Guvernului nr. 57/2019, cu modificările și completările ulterioare</w:t>
      </w:r>
      <w:r w:rsidR="002774CF">
        <w:rPr>
          <w:rStyle w:val="l5def1"/>
          <w:rFonts w:ascii="Trebuchet MS" w:hAnsi="Trebuchet MS"/>
          <w:color w:val="auto"/>
          <w:sz w:val="24"/>
          <w:szCs w:val="24"/>
        </w:rPr>
        <w:t>.</w:t>
      </w:r>
      <w:r w:rsidR="00C909E0" w:rsidRPr="004B54B3">
        <w:rPr>
          <w:rStyle w:val="l5def1"/>
          <w:rFonts w:ascii="Trebuchet MS" w:hAnsi="Trebuchet MS"/>
          <w:color w:val="auto"/>
          <w:sz w:val="24"/>
          <w:szCs w:val="24"/>
        </w:rPr>
        <w:t xml:space="preserve"> </w:t>
      </w:r>
    </w:p>
    <w:sectPr w:rsidR="008A37CB" w:rsidRPr="004B54B3" w:rsidSect="002D2AC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7" w:right="850" w:bottom="1276" w:left="1134" w:header="284" w:footer="125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68E69B" w16cex:dateUtc="2023-01-11T05:41:00Z"/>
  <w16cex:commentExtensible w16cex:durableId="2768E9C5" w16cex:dateUtc="2023-01-11T05:54:00Z"/>
  <w16cex:commentExtensible w16cex:durableId="2768EB09" w16cex:dateUtc="2023-01-11T06:00:00Z"/>
  <w16cex:commentExtensible w16cex:durableId="2768F083" w16cex:dateUtc="2023-01-11T06:22:00Z"/>
  <w16cex:commentExtensible w16cex:durableId="2768F063" w16cex:dateUtc="2023-01-11T06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DD3A76B" w16cid:durableId="2768E69B"/>
  <w16cid:commentId w16cid:paraId="1DE2DDF9" w16cid:durableId="2768E9C5"/>
  <w16cid:commentId w16cid:paraId="7EA06212" w16cid:durableId="2768EB09"/>
  <w16cid:commentId w16cid:paraId="7C782AFD" w16cid:durableId="2768F083"/>
  <w16cid:commentId w16cid:paraId="50229727" w16cid:durableId="2768F06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65E0E0" w14:textId="77777777" w:rsidR="00832981" w:rsidRDefault="00832981">
      <w:r>
        <w:separator/>
      </w:r>
    </w:p>
  </w:endnote>
  <w:endnote w:type="continuationSeparator" w:id="0">
    <w:p w14:paraId="1AC61C6C" w14:textId="77777777" w:rsidR="00832981" w:rsidRDefault="00832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4790285"/>
      <w:docPartObj>
        <w:docPartGallery w:val="Page Numbers (Bottom of Page)"/>
        <w:docPartUnique/>
      </w:docPartObj>
    </w:sdtPr>
    <w:sdtEndPr>
      <w:rPr>
        <w:rFonts w:ascii="Trebuchet MS" w:hAnsi="Trebuchet MS"/>
        <w:b/>
        <w:noProof/>
        <w:sz w:val="20"/>
        <w:szCs w:val="20"/>
      </w:rPr>
    </w:sdtEndPr>
    <w:sdtContent>
      <w:p w14:paraId="4631ED41" w14:textId="45BB5783" w:rsidR="00690FD7" w:rsidRPr="00690FD7" w:rsidRDefault="00690FD7">
        <w:pPr>
          <w:pStyle w:val="Footer"/>
          <w:jc w:val="right"/>
          <w:rPr>
            <w:rFonts w:ascii="Trebuchet MS" w:hAnsi="Trebuchet MS"/>
            <w:b/>
            <w:sz w:val="20"/>
            <w:szCs w:val="20"/>
          </w:rPr>
        </w:pPr>
        <w:r w:rsidRPr="00690FD7">
          <w:rPr>
            <w:rFonts w:ascii="Trebuchet MS" w:hAnsi="Trebuchet MS"/>
            <w:b/>
            <w:sz w:val="20"/>
            <w:szCs w:val="20"/>
          </w:rPr>
          <w:fldChar w:fldCharType="begin"/>
        </w:r>
        <w:r w:rsidRPr="00690FD7">
          <w:rPr>
            <w:rFonts w:ascii="Trebuchet MS" w:hAnsi="Trebuchet MS"/>
            <w:b/>
            <w:sz w:val="20"/>
            <w:szCs w:val="20"/>
          </w:rPr>
          <w:instrText xml:space="preserve"> PAGE   \* MERGEFORMAT </w:instrText>
        </w:r>
        <w:r w:rsidRPr="00690FD7">
          <w:rPr>
            <w:rFonts w:ascii="Trebuchet MS" w:hAnsi="Trebuchet MS"/>
            <w:b/>
            <w:sz w:val="20"/>
            <w:szCs w:val="20"/>
          </w:rPr>
          <w:fldChar w:fldCharType="separate"/>
        </w:r>
        <w:r w:rsidR="00E11185">
          <w:rPr>
            <w:rFonts w:ascii="Trebuchet MS" w:hAnsi="Trebuchet MS"/>
            <w:b/>
            <w:noProof/>
            <w:sz w:val="20"/>
            <w:szCs w:val="20"/>
          </w:rPr>
          <w:t>2</w:t>
        </w:r>
        <w:r w:rsidRPr="00690FD7">
          <w:rPr>
            <w:rFonts w:ascii="Trebuchet MS" w:hAnsi="Trebuchet MS"/>
            <w:b/>
            <w:noProof/>
            <w:sz w:val="20"/>
            <w:szCs w:val="20"/>
          </w:rPr>
          <w:fldChar w:fldCharType="end"/>
        </w:r>
        <w:r w:rsidR="002C46C3">
          <w:rPr>
            <w:rFonts w:ascii="Trebuchet MS" w:hAnsi="Trebuchet MS"/>
            <w:b/>
            <w:noProof/>
            <w:sz w:val="20"/>
            <w:szCs w:val="20"/>
          </w:rPr>
          <w:t xml:space="preserve"> </w:t>
        </w:r>
        <w:r w:rsidRPr="00690FD7">
          <w:rPr>
            <w:rFonts w:ascii="Trebuchet MS" w:hAnsi="Trebuchet MS"/>
            <w:b/>
            <w:noProof/>
            <w:sz w:val="20"/>
            <w:szCs w:val="20"/>
          </w:rPr>
          <w:t>/</w:t>
        </w:r>
        <w:r w:rsidR="002C46C3">
          <w:rPr>
            <w:rFonts w:ascii="Trebuchet MS" w:hAnsi="Trebuchet MS"/>
            <w:b/>
            <w:noProof/>
            <w:sz w:val="20"/>
            <w:szCs w:val="20"/>
          </w:rPr>
          <w:t xml:space="preserve"> </w:t>
        </w:r>
        <w:r w:rsidR="00847528">
          <w:rPr>
            <w:rFonts w:ascii="Trebuchet MS" w:hAnsi="Trebuchet MS"/>
            <w:b/>
            <w:noProof/>
            <w:sz w:val="20"/>
            <w:szCs w:val="20"/>
          </w:rPr>
          <w:t>5</w:t>
        </w:r>
      </w:p>
    </w:sdtContent>
  </w:sdt>
  <w:p w14:paraId="0467A059" w14:textId="77777777" w:rsidR="0087705B" w:rsidRDefault="0087705B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1365879"/>
      <w:docPartObj>
        <w:docPartGallery w:val="Page Numbers (Bottom of Page)"/>
        <w:docPartUnique/>
      </w:docPartObj>
    </w:sdtPr>
    <w:sdtEndPr>
      <w:rPr>
        <w:rFonts w:ascii="Trebuchet MS" w:hAnsi="Trebuchet MS"/>
        <w:b/>
        <w:noProof/>
        <w:sz w:val="20"/>
        <w:szCs w:val="20"/>
      </w:rPr>
    </w:sdtEndPr>
    <w:sdtContent>
      <w:p w14:paraId="08652912" w14:textId="2D789769" w:rsidR="00690FD7" w:rsidRPr="00690FD7" w:rsidRDefault="00690FD7">
        <w:pPr>
          <w:pStyle w:val="Footer"/>
          <w:jc w:val="right"/>
          <w:rPr>
            <w:rFonts w:ascii="Trebuchet MS" w:hAnsi="Trebuchet MS"/>
            <w:b/>
            <w:sz w:val="20"/>
            <w:szCs w:val="20"/>
          </w:rPr>
        </w:pPr>
        <w:r w:rsidRPr="00690FD7">
          <w:rPr>
            <w:rFonts w:ascii="Trebuchet MS" w:hAnsi="Trebuchet MS"/>
            <w:b/>
            <w:sz w:val="20"/>
            <w:szCs w:val="20"/>
          </w:rPr>
          <w:fldChar w:fldCharType="begin"/>
        </w:r>
        <w:r w:rsidRPr="00690FD7">
          <w:rPr>
            <w:rFonts w:ascii="Trebuchet MS" w:hAnsi="Trebuchet MS"/>
            <w:b/>
            <w:sz w:val="20"/>
            <w:szCs w:val="20"/>
          </w:rPr>
          <w:instrText xml:space="preserve"> PAGE   \* MERGEFORMAT </w:instrText>
        </w:r>
        <w:r w:rsidRPr="00690FD7">
          <w:rPr>
            <w:rFonts w:ascii="Trebuchet MS" w:hAnsi="Trebuchet MS"/>
            <w:b/>
            <w:sz w:val="20"/>
            <w:szCs w:val="20"/>
          </w:rPr>
          <w:fldChar w:fldCharType="separate"/>
        </w:r>
        <w:r w:rsidR="00E11185">
          <w:rPr>
            <w:rFonts w:ascii="Trebuchet MS" w:hAnsi="Trebuchet MS"/>
            <w:b/>
            <w:noProof/>
            <w:sz w:val="20"/>
            <w:szCs w:val="20"/>
          </w:rPr>
          <w:t>1</w:t>
        </w:r>
        <w:r w:rsidRPr="00690FD7">
          <w:rPr>
            <w:rFonts w:ascii="Trebuchet MS" w:hAnsi="Trebuchet MS"/>
            <w:b/>
            <w:noProof/>
            <w:sz w:val="20"/>
            <w:szCs w:val="20"/>
          </w:rPr>
          <w:fldChar w:fldCharType="end"/>
        </w:r>
        <w:r w:rsidR="002C46C3">
          <w:rPr>
            <w:rFonts w:ascii="Trebuchet MS" w:hAnsi="Trebuchet MS"/>
            <w:b/>
            <w:noProof/>
            <w:sz w:val="20"/>
            <w:szCs w:val="20"/>
          </w:rPr>
          <w:t xml:space="preserve"> </w:t>
        </w:r>
        <w:r w:rsidRPr="00690FD7">
          <w:rPr>
            <w:rFonts w:ascii="Trebuchet MS" w:hAnsi="Trebuchet MS"/>
            <w:b/>
            <w:noProof/>
            <w:sz w:val="20"/>
            <w:szCs w:val="20"/>
          </w:rPr>
          <w:t>/</w:t>
        </w:r>
        <w:r w:rsidR="002C46C3">
          <w:rPr>
            <w:rFonts w:ascii="Trebuchet MS" w:hAnsi="Trebuchet MS"/>
            <w:b/>
            <w:noProof/>
            <w:sz w:val="20"/>
            <w:szCs w:val="20"/>
          </w:rPr>
          <w:t xml:space="preserve"> </w:t>
        </w:r>
        <w:r w:rsidR="002774CF">
          <w:rPr>
            <w:rFonts w:ascii="Trebuchet MS" w:hAnsi="Trebuchet MS"/>
            <w:b/>
            <w:noProof/>
            <w:sz w:val="20"/>
            <w:szCs w:val="20"/>
          </w:rPr>
          <w:t>6</w:t>
        </w:r>
      </w:p>
    </w:sdtContent>
  </w:sdt>
  <w:p w14:paraId="2BE54F83" w14:textId="77777777" w:rsidR="0087705B" w:rsidRDefault="0087705B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757270" w14:textId="77777777" w:rsidR="00832981" w:rsidRDefault="00832981">
      <w:r>
        <w:separator/>
      </w:r>
    </w:p>
  </w:footnote>
  <w:footnote w:type="continuationSeparator" w:id="0">
    <w:p w14:paraId="273C44B6" w14:textId="77777777" w:rsidR="00832981" w:rsidRDefault="00832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1156D" w14:textId="77777777" w:rsidR="0087705B" w:rsidRDefault="00832981">
    <w:pPr>
      <w:pStyle w:val="Header"/>
    </w:pPr>
    <w:r>
      <w:rPr>
        <w:noProof/>
        <w:lang w:eastAsia="ro-RO"/>
      </w:rPr>
      <w:pict w14:anchorId="1E719E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8752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0D223" w14:textId="77777777" w:rsidR="0087705B" w:rsidRDefault="0087705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ECCD76" w14:textId="77777777" w:rsidR="0087705B" w:rsidRPr="004553B8" w:rsidRDefault="0087705B" w:rsidP="00F87977">
    <w:pPr>
      <w:pStyle w:val="Header"/>
      <w:ind w:left="-11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25FA"/>
    <w:multiLevelType w:val="hybridMultilevel"/>
    <w:tmpl w:val="A65C80BA"/>
    <w:lvl w:ilvl="0" w:tplc="501EDE8A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0F0D073C"/>
    <w:multiLevelType w:val="hybridMultilevel"/>
    <w:tmpl w:val="49BCFF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11B4D"/>
    <w:multiLevelType w:val="hybridMultilevel"/>
    <w:tmpl w:val="84A2DECC"/>
    <w:lvl w:ilvl="0" w:tplc="8FF4060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41D90"/>
    <w:multiLevelType w:val="hybridMultilevel"/>
    <w:tmpl w:val="FD60F296"/>
    <w:lvl w:ilvl="0" w:tplc="70782620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>
    <w:nsid w:val="147D39A6"/>
    <w:multiLevelType w:val="hybridMultilevel"/>
    <w:tmpl w:val="5D46DD50"/>
    <w:lvl w:ilvl="0" w:tplc="F2E6E91C">
      <w:start w:val="1"/>
      <w:numFmt w:val="lowerLetter"/>
      <w:lvlText w:val="%1)"/>
      <w:lvlJc w:val="left"/>
      <w:pPr>
        <w:ind w:left="795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20C433D1"/>
    <w:multiLevelType w:val="hybridMultilevel"/>
    <w:tmpl w:val="3536D7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41382C"/>
    <w:multiLevelType w:val="hybridMultilevel"/>
    <w:tmpl w:val="3ED85E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A43C5C"/>
    <w:multiLevelType w:val="hybridMultilevel"/>
    <w:tmpl w:val="24D21052"/>
    <w:lvl w:ilvl="0" w:tplc="1BD88EA8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053990"/>
    <w:multiLevelType w:val="hybridMultilevel"/>
    <w:tmpl w:val="4B1AA2F2"/>
    <w:lvl w:ilvl="0" w:tplc="BEF8DE78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3B7C5181"/>
    <w:multiLevelType w:val="hybridMultilevel"/>
    <w:tmpl w:val="AF025180"/>
    <w:lvl w:ilvl="0" w:tplc="0B2879E4">
      <w:start w:val="1"/>
      <w:numFmt w:val="lowerLetter"/>
      <w:lvlText w:val="%1)"/>
      <w:lvlJc w:val="left"/>
      <w:pPr>
        <w:ind w:left="79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>
    <w:nsid w:val="3BE86D1D"/>
    <w:multiLevelType w:val="hybridMultilevel"/>
    <w:tmpl w:val="05F258E0"/>
    <w:lvl w:ilvl="0" w:tplc="B0308D2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AF5930"/>
    <w:multiLevelType w:val="hybridMultilevel"/>
    <w:tmpl w:val="F59CFE54"/>
    <w:lvl w:ilvl="0" w:tplc="AE20B09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>
    <w:nsid w:val="78DF537A"/>
    <w:multiLevelType w:val="hybridMultilevel"/>
    <w:tmpl w:val="BC4678AA"/>
    <w:lvl w:ilvl="0" w:tplc="8A0C8E1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7E3C17B0"/>
    <w:multiLevelType w:val="multilevel"/>
    <w:tmpl w:val="E0A014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rebuchet MS" w:eastAsia="Calibri" w:hAnsi="Trebuchet MS" w:cs="Times New Roman"/>
        <w:b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3"/>
  </w:num>
  <w:num w:numId="2">
    <w:abstractNumId w:val="1"/>
  </w:num>
  <w:num w:numId="3">
    <w:abstractNumId w:val="8"/>
  </w:num>
  <w:num w:numId="4">
    <w:abstractNumId w:val="11"/>
  </w:num>
  <w:num w:numId="5">
    <w:abstractNumId w:val="12"/>
  </w:num>
  <w:num w:numId="6">
    <w:abstractNumId w:val="2"/>
  </w:num>
  <w:num w:numId="7">
    <w:abstractNumId w:val="4"/>
  </w:num>
  <w:num w:numId="8">
    <w:abstractNumId w:val="5"/>
  </w:num>
  <w:num w:numId="9">
    <w:abstractNumId w:val="10"/>
  </w:num>
  <w:num w:numId="10">
    <w:abstractNumId w:val="0"/>
  </w:num>
  <w:num w:numId="11">
    <w:abstractNumId w:val="3"/>
  </w:num>
  <w:num w:numId="12">
    <w:abstractNumId w:val="9"/>
  </w:num>
  <w:num w:numId="13">
    <w:abstractNumId w:val="6"/>
  </w:num>
  <w:num w:numId="1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707"/>
    <w:rsid w:val="00003D0B"/>
    <w:rsid w:val="000041DE"/>
    <w:rsid w:val="00004335"/>
    <w:rsid w:val="00004419"/>
    <w:rsid w:val="0000759C"/>
    <w:rsid w:val="000105E4"/>
    <w:rsid w:val="00011329"/>
    <w:rsid w:val="000154E8"/>
    <w:rsid w:val="00016819"/>
    <w:rsid w:val="00016851"/>
    <w:rsid w:val="00016C53"/>
    <w:rsid w:val="0001719B"/>
    <w:rsid w:val="00021647"/>
    <w:rsid w:val="00021CCC"/>
    <w:rsid w:val="00026F89"/>
    <w:rsid w:val="00027208"/>
    <w:rsid w:val="00030E6E"/>
    <w:rsid w:val="00032292"/>
    <w:rsid w:val="000332CD"/>
    <w:rsid w:val="00034D6C"/>
    <w:rsid w:val="000351FE"/>
    <w:rsid w:val="00035680"/>
    <w:rsid w:val="000364E6"/>
    <w:rsid w:val="00036587"/>
    <w:rsid w:val="00036BB0"/>
    <w:rsid w:val="00041D61"/>
    <w:rsid w:val="00042FDE"/>
    <w:rsid w:val="0004317F"/>
    <w:rsid w:val="000435E4"/>
    <w:rsid w:val="000436FA"/>
    <w:rsid w:val="000443FF"/>
    <w:rsid w:val="00045F64"/>
    <w:rsid w:val="0004774C"/>
    <w:rsid w:val="0005164D"/>
    <w:rsid w:val="00053352"/>
    <w:rsid w:val="00054A7F"/>
    <w:rsid w:val="000553D5"/>
    <w:rsid w:val="00055653"/>
    <w:rsid w:val="000562D0"/>
    <w:rsid w:val="00060B36"/>
    <w:rsid w:val="00061933"/>
    <w:rsid w:val="00062028"/>
    <w:rsid w:val="00062CCE"/>
    <w:rsid w:val="00062E52"/>
    <w:rsid w:val="00063DCF"/>
    <w:rsid w:val="00064352"/>
    <w:rsid w:val="00065E98"/>
    <w:rsid w:val="00066DD2"/>
    <w:rsid w:val="00074AA3"/>
    <w:rsid w:val="00075968"/>
    <w:rsid w:val="00076D6E"/>
    <w:rsid w:val="00080056"/>
    <w:rsid w:val="00080430"/>
    <w:rsid w:val="00093F1B"/>
    <w:rsid w:val="00095B97"/>
    <w:rsid w:val="000A0CF0"/>
    <w:rsid w:val="000A2008"/>
    <w:rsid w:val="000A5F07"/>
    <w:rsid w:val="000A7323"/>
    <w:rsid w:val="000A7AB3"/>
    <w:rsid w:val="000B10F0"/>
    <w:rsid w:val="000B1DE0"/>
    <w:rsid w:val="000B277C"/>
    <w:rsid w:val="000B3D51"/>
    <w:rsid w:val="000B5549"/>
    <w:rsid w:val="000B7AF3"/>
    <w:rsid w:val="000C0731"/>
    <w:rsid w:val="000C4F11"/>
    <w:rsid w:val="000C60D4"/>
    <w:rsid w:val="000C6793"/>
    <w:rsid w:val="000D2682"/>
    <w:rsid w:val="000D419B"/>
    <w:rsid w:val="000D5096"/>
    <w:rsid w:val="000D5823"/>
    <w:rsid w:val="000D59A8"/>
    <w:rsid w:val="000D606A"/>
    <w:rsid w:val="000D6CD4"/>
    <w:rsid w:val="000D7C21"/>
    <w:rsid w:val="000E1DD1"/>
    <w:rsid w:val="000E2554"/>
    <w:rsid w:val="000E7C5F"/>
    <w:rsid w:val="000F6248"/>
    <w:rsid w:val="000F63A1"/>
    <w:rsid w:val="000F72BA"/>
    <w:rsid w:val="000F7B95"/>
    <w:rsid w:val="000F7CF8"/>
    <w:rsid w:val="00101FB8"/>
    <w:rsid w:val="00102583"/>
    <w:rsid w:val="00102634"/>
    <w:rsid w:val="001031CD"/>
    <w:rsid w:val="00106BA0"/>
    <w:rsid w:val="001070E0"/>
    <w:rsid w:val="00111FFE"/>
    <w:rsid w:val="00113565"/>
    <w:rsid w:val="00117706"/>
    <w:rsid w:val="0012078A"/>
    <w:rsid w:val="00120E1F"/>
    <w:rsid w:val="00124469"/>
    <w:rsid w:val="00124A3B"/>
    <w:rsid w:val="001264E0"/>
    <w:rsid w:val="00131155"/>
    <w:rsid w:val="00132EB6"/>
    <w:rsid w:val="001339BE"/>
    <w:rsid w:val="00135EAC"/>
    <w:rsid w:val="0013705F"/>
    <w:rsid w:val="00137795"/>
    <w:rsid w:val="00140240"/>
    <w:rsid w:val="001411B6"/>
    <w:rsid w:val="00142038"/>
    <w:rsid w:val="00142F17"/>
    <w:rsid w:val="00144A9C"/>
    <w:rsid w:val="00145A54"/>
    <w:rsid w:val="00150205"/>
    <w:rsid w:val="001520D7"/>
    <w:rsid w:val="00152E95"/>
    <w:rsid w:val="001531B9"/>
    <w:rsid w:val="00153B12"/>
    <w:rsid w:val="001554AC"/>
    <w:rsid w:val="00160014"/>
    <w:rsid w:val="001600D2"/>
    <w:rsid w:val="00160FA2"/>
    <w:rsid w:val="001631A2"/>
    <w:rsid w:val="00163F26"/>
    <w:rsid w:val="00166B56"/>
    <w:rsid w:val="00170537"/>
    <w:rsid w:val="0017191C"/>
    <w:rsid w:val="0017478C"/>
    <w:rsid w:val="00176863"/>
    <w:rsid w:val="00177932"/>
    <w:rsid w:val="00177A24"/>
    <w:rsid w:val="00177EC4"/>
    <w:rsid w:val="001800C7"/>
    <w:rsid w:val="0018080E"/>
    <w:rsid w:val="00181552"/>
    <w:rsid w:val="00190A0A"/>
    <w:rsid w:val="001939B5"/>
    <w:rsid w:val="0019430A"/>
    <w:rsid w:val="0019780B"/>
    <w:rsid w:val="00197F1C"/>
    <w:rsid w:val="001A13C4"/>
    <w:rsid w:val="001A1DE6"/>
    <w:rsid w:val="001A2006"/>
    <w:rsid w:val="001A35F4"/>
    <w:rsid w:val="001A64A5"/>
    <w:rsid w:val="001A6FD7"/>
    <w:rsid w:val="001A73E3"/>
    <w:rsid w:val="001B049C"/>
    <w:rsid w:val="001B2E8F"/>
    <w:rsid w:val="001B3DDC"/>
    <w:rsid w:val="001B5D3F"/>
    <w:rsid w:val="001B5FEA"/>
    <w:rsid w:val="001C204D"/>
    <w:rsid w:val="001C2B36"/>
    <w:rsid w:val="001C3C2E"/>
    <w:rsid w:val="001C48A9"/>
    <w:rsid w:val="001D0E4F"/>
    <w:rsid w:val="001D1BBD"/>
    <w:rsid w:val="001D2521"/>
    <w:rsid w:val="001D2927"/>
    <w:rsid w:val="001D5A40"/>
    <w:rsid w:val="001E171A"/>
    <w:rsid w:val="001E4500"/>
    <w:rsid w:val="001E50B2"/>
    <w:rsid w:val="001E7472"/>
    <w:rsid w:val="001E7DB6"/>
    <w:rsid w:val="001F081B"/>
    <w:rsid w:val="001F14BF"/>
    <w:rsid w:val="001F3A09"/>
    <w:rsid w:val="001F6BE1"/>
    <w:rsid w:val="001F7359"/>
    <w:rsid w:val="00201E51"/>
    <w:rsid w:val="00202A96"/>
    <w:rsid w:val="002045A2"/>
    <w:rsid w:val="00207E43"/>
    <w:rsid w:val="00211991"/>
    <w:rsid w:val="0021435A"/>
    <w:rsid w:val="0021436F"/>
    <w:rsid w:val="00217080"/>
    <w:rsid w:val="00222A1E"/>
    <w:rsid w:val="0022436C"/>
    <w:rsid w:val="00224CCC"/>
    <w:rsid w:val="00226CBC"/>
    <w:rsid w:val="00226F89"/>
    <w:rsid w:val="0023374E"/>
    <w:rsid w:val="0023648A"/>
    <w:rsid w:val="00236F26"/>
    <w:rsid w:val="00237623"/>
    <w:rsid w:val="00237A73"/>
    <w:rsid w:val="0024059E"/>
    <w:rsid w:val="0024481B"/>
    <w:rsid w:val="00245E4D"/>
    <w:rsid w:val="0024659E"/>
    <w:rsid w:val="00251108"/>
    <w:rsid w:val="00251EDB"/>
    <w:rsid w:val="00252621"/>
    <w:rsid w:val="00253974"/>
    <w:rsid w:val="00255321"/>
    <w:rsid w:val="00256D83"/>
    <w:rsid w:val="002573A1"/>
    <w:rsid w:val="00257B29"/>
    <w:rsid w:val="00260078"/>
    <w:rsid w:val="002601A2"/>
    <w:rsid w:val="002601DB"/>
    <w:rsid w:val="00260B91"/>
    <w:rsid w:val="00263323"/>
    <w:rsid w:val="0026580E"/>
    <w:rsid w:val="002660CB"/>
    <w:rsid w:val="0026798C"/>
    <w:rsid w:val="00267C20"/>
    <w:rsid w:val="00267E96"/>
    <w:rsid w:val="00270A7E"/>
    <w:rsid w:val="00270CBD"/>
    <w:rsid w:val="00271DC9"/>
    <w:rsid w:val="00272A89"/>
    <w:rsid w:val="002774CF"/>
    <w:rsid w:val="002777D6"/>
    <w:rsid w:val="00282A14"/>
    <w:rsid w:val="00283E4F"/>
    <w:rsid w:val="00284A4B"/>
    <w:rsid w:val="00285FF8"/>
    <w:rsid w:val="00286583"/>
    <w:rsid w:val="00287F14"/>
    <w:rsid w:val="002915CF"/>
    <w:rsid w:val="00292E89"/>
    <w:rsid w:val="00293A8F"/>
    <w:rsid w:val="002963BA"/>
    <w:rsid w:val="00296FC2"/>
    <w:rsid w:val="002A15FC"/>
    <w:rsid w:val="002A40C0"/>
    <w:rsid w:val="002A76DE"/>
    <w:rsid w:val="002A7B20"/>
    <w:rsid w:val="002B2E6D"/>
    <w:rsid w:val="002B3CB1"/>
    <w:rsid w:val="002B5C61"/>
    <w:rsid w:val="002B60BD"/>
    <w:rsid w:val="002C0A60"/>
    <w:rsid w:val="002C2243"/>
    <w:rsid w:val="002C3A7A"/>
    <w:rsid w:val="002C46C3"/>
    <w:rsid w:val="002C57EB"/>
    <w:rsid w:val="002C5CE1"/>
    <w:rsid w:val="002C6C72"/>
    <w:rsid w:val="002D0A4A"/>
    <w:rsid w:val="002D2AC8"/>
    <w:rsid w:val="002D381D"/>
    <w:rsid w:val="002D5CBE"/>
    <w:rsid w:val="002D63ED"/>
    <w:rsid w:val="002E0F12"/>
    <w:rsid w:val="002E2986"/>
    <w:rsid w:val="002E2E7D"/>
    <w:rsid w:val="002E3A5E"/>
    <w:rsid w:val="002E652D"/>
    <w:rsid w:val="002F0BFD"/>
    <w:rsid w:val="002F2E09"/>
    <w:rsid w:val="002F6E2E"/>
    <w:rsid w:val="002F6FE4"/>
    <w:rsid w:val="002F7C2A"/>
    <w:rsid w:val="002F7C5C"/>
    <w:rsid w:val="0030035A"/>
    <w:rsid w:val="00301594"/>
    <w:rsid w:val="00302130"/>
    <w:rsid w:val="003063B1"/>
    <w:rsid w:val="0030725A"/>
    <w:rsid w:val="0030787A"/>
    <w:rsid w:val="00307BFC"/>
    <w:rsid w:val="00311D0B"/>
    <w:rsid w:val="00313517"/>
    <w:rsid w:val="0031353A"/>
    <w:rsid w:val="00317196"/>
    <w:rsid w:val="00317DDF"/>
    <w:rsid w:val="00321A32"/>
    <w:rsid w:val="0032289F"/>
    <w:rsid w:val="0032329B"/>
    <w:rsid w:val="0032345A"/>
    <w:rsid w:val="00323586"/>
    <w:rsid w:val="00325BFC"/>
    <w:rsid w:val="00326F13"/>
    <w:rsid w:val="00326F4E"/>
    <w:rsid w:val="003277CB"/>
    <w:rsid w:val="00330874"/>
    <w:rsid w:val="003319EC"/>
    <w:rsid w:val="00334CDB"/>
    <w:rsid w:val="0033731D"/>
    <w:rsid w:val="00343145"/>
    <w:rsid w:val="00347A4E"/>
    <w:rsid w:val="00350FA2"/>
    <w:rsid w:val="003518D9"/>
    <w:rsid w:val="00352F05"/>
    <w:rsid w:val="0035318B"/>
    <w:rsid w:val="00353790"/>
    <w:rsid w:val="003539F1"/>
    <w:rsid w:val="00353B32"/>
    <w:rsid w:val="003558BD"/>
    <w:rsid w:val="0035664E"/>
    <w:rsid w:val="0035697F"/>
    <w:rsid w:val="00357D1A"/>
    <w:rsid w:val="00361939"/>
    <w:rsid w:val="00361BF5"/>
    <w:rsid w:val="0036258D"/>
    <w:rsid w:val="003626D7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85248"/>
    <w:rsid w:val="00391569"/>
    <w:rsid w:val="00391589"/>
    <w:rsid w:val="00391C74"/>
    <w:rsid w:val="00393CB2"/>
    <w:rsid w:val="003953EE"/>
    <w:rsid w:val="0039611F"/>
    <w:rsid w:val="003975C6"/>
    <w:rsid w:val="003A1679"/>
    <w:rsid w:val="003A1A8A"/>
    <w:rsid w:val="003A2039"/>
    <w:rsid w:val="003A369A"/>
    <w:rsid w:val="003A5A69"/>
    <w:rsid w:val="003A5D32"/>
    <w:rsid w:val="003B0532"/>
    <w:rsid w:val="003B08D9"/>
    <w:rsid w:val="003B12D6"/>
    <w:rsid w:val="003B2396"/>
    <w:rsid w:val="003B3238"/>
    <w:rsid w:val="003B6EAC"/>
    <w:rsid w:val="003C11B1"/>
    <w:rsid w:val="003C392E"/>
    <w:rsid w:val="003C40FB"/>
    <w:rsid w:val="003C63F0"/>
    <w:rsid w:val="003D0A8E"/>
    <w:rsid w:val="003D4205"/>
    <w:rsid w:val="003D539B"/>
    <w:rsid w:val="003D5B59"/>
    <w:rsid w:val="003D640D"/>
    <w:rsid w:val="003D7579"/>
    <w:rsid w:val="003D77FB"/>
    <w:rsid w:val="003E1036"/>
    <w:rsid w:val="003E1A98"/>
    <w:rsid w:val="003E1FC3"/>
    <w:rsid w:val="003E24BA"/>
    <w:rsid w:val="003E30EB"/>
    <w:rsid w:val="003E51D0"/>
    <w:rsid w:val="003E524F"/>
    <w:rsid w:val="003E5A77"/>
    <w:rsid w:val="003E60EE"/>
    <w:rsid w:val="003E6A06"/>
    <w:rsid w:val="003E6DBF"/>
    <w:rsid w:val="003E7BB3"/>
    <w:rsid w:val="003F1BAF"/>
    <w:rsid w:val="003F5DC5"/>
    <w:rsid w:val="003F7788"/>
    <w:rsid w:val="0040032E"/>
    <w:rsid w:val="00400C8A"/>
    <w:rsid w:val="00402321"/>
    <w:rsid w:val="00404206"/>
    <w:rsid w:val="00404833"/>
    <w:rsid w:val="00404F2E"/>
    <w:rsid w:val="004051D2"/>
    <w:rsid w:val="004055DF"/>
    <w:rsid w:val="00410EEC"/>
    <w:rsid w:val="00413CA5"/>
    <w:rsid w:val="00415BF4"/>
    <w:rsid w:val="00416E69"/>
    <w:rsid w:val="0042014D"/>
    <w:rsid w:val="00420A90"/>
    <w:rsid w:val="0042101A"/>
    <w:rsid w:val="0042108A"/>
    <w:rsid w:val="004229E6"/>
    <w:rsid w:val="00423A4C"/>
    <w:rsid w:val="00426FE3"/>
    <w:rsid w:val="00427E23"/>
    <w:rsid w:val="00430C56"/>
    <w:rsid w:val="00432CF6"/>
    <w:rsid w:val="00432F0F"/>
    <w:rsid w:val="00432F8D"/>
    <w:rsid w:val="00433D86"/>
    <w:rsid w:val="00435DD1"/>
    <w:rsid w:val="00436553"/>
    <w:rsid w:val="00437E13"/>
    <w:rsid w:val="00437EEF"/>
    <w:rsid w:val="00446089"/>
    <w:rsid w:val="00451787"/>
    <w:rsid w:val="004553B8"/>
    <w:rsid w:val="0045544D"/>
    <w:rsid w:val="004559CC"/>
    <w:rsid w:val="00455F05"/>
    <w:rsid w:val="00456A67"/>
    <w:rsid w:val="00456BCD"/>
    <w:rsid w:val="00457CD3"/>
    <w:rsid w:val="004600F9"/>
    <w:rsid w:val="00460919"/>
    <w:rsid w:val="004648E3"/>
    <w:rsid w:val="00464B5D"/>
    <w:rsid w:val="00465887"/>
    <w:rsid w:val="00466D2D"/>
    <w:rsid w:val="00466D86"/>
    <w:rsid w:val="004723FB"/>
    <w:rsid w:val="00472413"/>
    <w:rsid w:val="0047318B"/>
    <w:rsid w:val="00473883"/>
    <w:rsid w:val="00474CD9"/>
    <w:rsid w:val="0048188B"/>
    <w:rsid w:val="004820AF"/>
    <w:rsid w:val="00485F83"/>
    <w:rsid w:val="0049006A"/>
    <w:rsid w:val="004909E5"/>
    <w:rsid w:val="004949A8"/>
    <w:rsid w:val="0049606A"/>
    <w:rsid w:val="004A048D"/>
    <w:rsid w:val="004A0638"/>
    <w:rsid w:val="004A145F"/>
    <w:rsid w:val="004A1804"/>
    <w:rsid w:val="004A6268"/>
    <w:rsid w:val="004A762C"/>
    <w:rsid w:val="004B1784"/>
    <w:rsid w:val="004B2819"/>
    <w:rsid w:val="004B2E74"/>
    <w:rsid w:val="004B3152"/>
    <w:rsid w:val="004B3655"/>
    <w:rsid w:val="004B47BF"/>
    <w:rsid w:val="004B5021"/>
    <w:rsid w:val="004B54B3"/>
    <w:rsid w:val="004B60C7"/>
    <w:rsid w:val="004B6663"/>
    <w:rsid w:val="004B7EF3"/>
    <w:rsid w:val="004B7F21"/>
    <w:rsid w:val="004C05FB"/>
    <w:rsid w:val="004C0EC2"/>
    <w:rsid w:val="004C1877"/>
    <w:rsid w:val="004C44B7"/>
    <w:rsid w:val="004C4A91"/>
    <w:rsid w:val="004C52BF"/>
    <w:rsid w:val="004C7217"/>
    <w:rsid w:val="004D0257"/>
    <w:rsid w:val="004D0F3D"/>
    <w:rsid w:val="004D3C8B"/>
    <w:rsid w:val="004D6194"/>
    <w:rsid w:val="004D6960"/>
    <w:rsid w:val="004E4C91"/>
    <w:rsid w:val="004E6C3C"/>
    <w:rsid w:val="004E76F5"/>
    <w:rsid w:val="004E7F44"/>
    <w:rsid w:val="004F3640"/>
    <w:rsid w:val="004F74CC"/>
    <w:rsid w:val="00501F2C"/>
    <w:rsid w:val="00502294"/>
    <w:rsid w:val="005059E9"/>
    <w:rsid w:val="00505BDF"/>
    <w:rsid w:val="00505C4C"/>
    <w:rsid w:val="00506502"/>
    <w:rsid w:val="0050678A"/>
    <w:rsid w:val="00510ACC"/>
    <w:rsid w:val="0051154E"/>
    <w:rsid w:val="0051206C"/>
    <w:rsid w:val="005121CB"/>
    <w:rsid w:val="00514C56"/>
    <w:rsid w:val="00515806"/>
    <w:rsid w:val="00515BE6"/>
    <w:rsid w:val="00517977"/>
    <w:rsid w:val="00522AA2"/>
    <w:rsid w:val="005230F2"/>
    <w:rsid w:val="005242A7"/>
    <w:rsid w:val="005258DA"/>
    <w:rsid w:val="005269C9"/>
    <w:rsid w:val="00531175"/>
    <w:rsid w:val="00531D11"/>
    <w:rsid w:val="00532168"/>
    <w:rsid w:val="00532390"/>
    <w:rsid w:val="0053278A"/>
    <w:rsid w:val="0053306B"/>
    <w:rsid w:val="0053761E"/>
    <w:rsid w:val="00541F58"/>
    <w:rsid w:val="00543C60"/>
    <w:rsid w:val="00547DDD"/>
    <w:rsid w:val="00551011"/>
    <w:rsid w:val="005522D0"/>
    <w:rsid w:val="00552A73"/>
    <w:rsid w:val="00555C1C"/>
    <w:rsid w:val="00560C9C"/>
    <w:rsid w:val="0056195B"/>
    <w:rsid w:val="00561F52"/>
    <w:rsid w:val="005658A4"/>
    <w:rsid w:val="00566BCB"/>
    <w:rsid w:val="00567B5E"/>
    <w:rsid w:val="00572C07"/>
    <w:rsid w:val="00572CCC"/>
    <w:rsid w:val="00572D6F"/>
    <w:rsid w:val="00573232"/>
    <w:rsid w:val="00574F77"/>
    <w:rsid w:val="00574F9A"/>
    <w:rsid w:val="00575427"/>
    <w:rsid w:val="005767AE"/>
    <w:rsid w:val="005777F4"/>
    <w:rsid w:val="00580B8C"/>
    <w:rsid w:val="00581C4D"/>
    <w:rsid w:val="00581E2F"/>
    <w:rsid w:val="005820EE"/>
    <w:rsid w:val="0058356A"/>
    <w:rsid w:val="00585518"/>
    <w:rsid w:val="00585776"/>
    <w:rsid w:val="00585CE7"/>
    <w:rsid w:val="00587D5B"/>
    <w:rsid w:val="00592BA8"/>
    <w:rsid w:val="00592EBC"/>
    <w:rsid w:val="00594BA7"/>
    <w:rsid w:val="00594D1D"/>
    <w:rsid w:val="005950A4"/>
    <w:rsid w:val="005969B3"/>
    <w:rsid w:val="00596FF4"/>
    <w:rsid w:val="00597510"/>
    <w:rsid w:val="00597626"/>
    <w:rsid w:val="00597B58"/>
    <w:rsid w:val="005A0973"/>
    <w:rsid w:val="005A0985"/>
    <w:rsid w:val="005A10FD"/>
    <w:rsid w:val="005A1268"/>
    <w:rsid w:val="005A219F"/>
    <w:rsid w:val="005A2883"/>
    <w:rsid w:val="005A3EBA"/>
    <w:rsid w:val="005B2AC4"/>
    <w:rsid w:val="005B2BAD"/>
    <w:rsid w:val="005B38F0"/>
    <w:rsid w:val="005B661F"/>
    <w:rsid w:val="005B6D18"/>
    <w:rsid w:val="005C120E"/>
    <w:rsid w:val="005C168A"/>
    <w:rsid w:val="005C5AD8"/>
    <w:rsid w:val="005C66D2"/>
    <w:rsid w:val="005C7C56"/>
    <w:rsid w:val="005D3E50"/>
    <w:rsid w:val="005D4CC5"/>
    <w:rsid w:val="005D6213"/>
    <w:rsid w:val="005E2A90"/>
    <w:rsid w:val="005E312E"/>
    <w:rsid w:val="005E321B"/>
    <w:rsid w:val="005E411D"/>
    <w:rsid w:val="005E6812"/>
    <w:rsid w:val="005F0095"/>
    <w:rsid w:val="005F0513"/>
    <w:rsid w:val="005F39B4"/>
    <w:rsid w:val="005F4E05"/>
    <w:rsid w:val="005F525A"/>
    <w:rsid w:val="005F5340"/>
    <w:rsid w:val="005F5C33"/>
    <w:rsid w:val="00600F1D"/>
    <w:rsid w:val="0060310C"/>
    <w:rsid w:val="00604168"/>
    <w:rsid w:val="00610107"/>
    <w:rsid w:val="00611370"/>
    <w:rsid w:val="00612042"/>
    <w:rsid w:val="00614D2E"/>
    <w:rsid w:val="00615C64"/>
    <w:rsid w:val="0061696A"/>
    <w:rsid w:val="006177FB"/>
    <w:rsid w:val="00617AA6"/>
    <w:rsid w:val="006202D1"/>
    <w:rsid w:val="00620DF2"/>
    <w:rsid w:val="00622147"/>
    <w:rsid w:val="006224B0"/>
    <w:rsid w:val="00626C1B"/>
    <w:rsid w:val="006275AB"/>
    <w:rsid w:val="00627905"/>
    <w:rsid w:val="00633BA0"/>
    <w:rsid w:val="00634409"/>
    <w:rsid w:val="00635DB5"/>
    <w:rsid w:val="006365AF"/>
    <w:rsid w:val="006379AB"/>
    <w:rsid w:val="00640233"/>
    <w:rsid w:val="00642870"/>
    <w:rsid w:val="0064473F"/>
    <w:rsid w:val="00651BB2"/>
    <w:rsid w:val="006542D5"/>
    <w:rsid w:val="00654902"/>
    <w:rsid w:val="006559B9"/>
    <w:rsid w:val="00655AA5"/>
    <w:rsid w:val="006562C9"/>
    <w:rsid w:val="00661184"/>
    <w:rsid w:val="006637AE"/>
    <w:rsid w:val="0066764E"/>
    <w:rsid w:val="00670DD3"/>
    <w:rsid w:val="00671DAF"/>
    <w:rsid w:val="00672A03"/>
    <w:rsid w:val="006742CF"/>
    <w:rsid w:val="00674962"/>
    <w:rsid w:val="00680B4C"/>
    <w:rsid w:val="0068373A"/>
    <w:rsid w:val="006840BB"/>
    <w:rsid w:val="0068773E"/>
    <w:rsid w:val="00687BFF"/>
    <w:rsid w:val="0069068B"/>
    <w:rsid w:val="00690FD7"/>
    <w:rsid w:val="00692353"/>
    <w:rsid w:val="00694594"/>
    <w:rsid w:val="0069587A"/>
    <w:rsid w:val="006A0584"/>
    <w:rsid w:val="006A101B"/>
    <w:rsid w:val="006A12EF"/>
    <w:rsid w:val="006A1851"/>
    <w:rsid w:val="006A1C54"/>
    <w:rsid w:val="006A1F0A"/>
    <w:rsid w:val="006A3DE2"/>
    <w:rsid w:val="006A66D5"/>
    <w:rsid w:val="006A71F2"/>
    <w:rsid w:val="006B39D9"/>
    <w:rsid w:val="006B41CC"/>
    <w:rsid w:val="006B5320"/>
    <w:rsid w:val="006C1AB6"/>
    <w:rsid w:val="006C2B48"/>
    <w:rsid w:val="006C2CDB"/>
    <w:rsid w:val="006C30D8"/>
    <w:rsid w:val="006C348A"/>
    <w:rsid w:val="006C35A1"/>
    <w:rsid w:val="006C4BB2"/>
    <w:rsid w:val="006C7442"/>
    <w:rsid w:val="006D2048"/>
    <w:rsid w:val="006D2567"/>
    <w:rsid w:val="006D5497"/>
    <w:rsid w:val="006D66BF"/>
    <w:rsid w:val="006D6A91"/>
    <w:rsid w:val="006D7B63"/>
    <w:rsid w:val="006E1E97"/>
    <w:rsid w:val="006E3461"/>
    <w:rsid w:val="006E3F5C"/>
    <w:rsid w:val="006E5895"/>
    <w:rsid w:val="006E592B"/>
    <w:rsid w:val="006E6C70"/>
    <w:rsid w:val="006E6D4B"/>
    <w:rsid w:val="006E7F5F"/>
    <w:rsid w:val="006F1E0F"/>
    <w:rsid w:val="006F2CD5"/>
    <w:rsid w:val="006F642D"/>
    <w:rsid w:val="00702B68"/>
    <w:rsid w:val="0070372E"/>
    <w:rsid w:val="0070491C"/>
    <w:rsid w:val="0070569C"/>
    <w:rsid w:val="007104E4"/>
    <w:rsid w:val="007114DC"/>
    <w:rsid w:val="00712267"/>
    <w:rsid w:val="00712A6F"/>
    <w:rsid w:val="00712D2E"/>
    <w:rsid w:val="00714AC4"/>
    <w:rsid w:val="00714E03"/>
    <w:rsid w:val="00714E5A"/>
    <w:rsid w:val="00722DEC"/>
    <w:rsid w:val="00723317"/>
    <w:rsid w:val="00724C0B"/>
    <w:rsid w:val="0073271E"/>
    <w:rsid w:val="00733CA2"/>
    <w:rsid w:val="00734C49"/>
    <w:rsid w:val="00736D53"/>
    <w:rsid w:val="0074030E"/>
    <w:rsid w:val="007475FC"/>
    <w:rsid w:val="007532D2"/>
    <w:rsid w:val="007540FC"/>
    <w:rsid w:val="007543CC"/>
    <w:rsid w:val="007579F6"/>
    <w:rsid w:val="00763E91"/>
    <w:rsid w:val="007647D9"/>
    <w:rsid w:val="0076605A"/>
    <w:rsid w:val="007727D9"/>
    <w:rsid w:val="0077453D"/>
    <w:rsid w:val="00776404"/>
    <w:rsid w:val="00776B5F"/>
    <w:rsid w:val="0077732E"/>
    <w:rsid w:val="00780258"/>
    <w:rsid w:val="007858FA"/>
    <w:rsid w:val="00785B47"/>
    <w:rsid w:val="007866B5"/>
    <w:rsid w:val="00791C97"/>
    <w:rsid w:val="00791CA9"/>
    <w:rsid w:val="007940B1"/>
    <w:rsid w:val="00796EAC"/>
    <w:rsid w:val="0079779E"/>
    <w:rsid w:val="007977F3"/>
    <w:rsid w:val="007A13F8"/>
    <w:rsid w:val="007A3BD0"/>
    <w:rsid w:val="007A6767"/>
    <w:rsid w:val="007A6BBB"/>
    <w:rsid w:val="007A6C5C"/>
    <w:rsid w:val="007B0335"/>
    <w:rsid w:val="007B0D1C"/>
    <w:rsid w:val="007B106C"/>
    <w:rsid w:val="007B1822"/>
    <w:rsid w:val="007B3293"/>
    <w:rsid w:val="007B47FF"/>
    <w:rsid w:val="007B7950"/>
    <w:rsid w:val="007C06B5"/>
    <w:rsid w:val="007C22E6"/>
    <w:rsid w:val="007C2311"/>
    <w:rsid w:val="007C259B"/>
    <w:rsid w:val="007D0CDD"/>
    <w:rsid w:val="007D2C0C"/>
    <w:rsid w:val="007D460E"/>
    <w:rsid w:val="007D561E"/>
    <w:rsid w:val="007D676E"/>
    <w:rsid w:val="007E2218"/>
    <w:rsid w:val="007E2B78"/>
    <w:rsid w:val="007E5763"/>
    <w:rsid w:val="007E788F"/>
    <w:rsid w:val="007E7F8B"/>
    <w:rsid w:val="007F34F7"/>
    <w:rsid w:val="007F3904"/>
    <w:rsid w:val="007F3CAA"/>
    <w:rsid w:val="007F54AF"/>
    <w:rsid w:val="007F6330"/>
    <w:rsid w:val="00801FE0"/>
    <w:rsid w:val="008020B8"/>
    <w:rsid w:val="00802955"/>
    <w:rsid w:val="008029AD"/>
    <w:rsid w:val="00805979"/>
    <w:rsid w:val="00806075"/>
    <w:rsid w:val="008065B5"/>
    <w:rsid w:val="00810B07"/>
    <w:rsid w:val="00811E27"/>
    <w:rsid w:val="00816869"/>
    <w:rsid w:val="00822A1A"/>
    <w:rsid w:val="0082325E"/>
    <w:rsid w:val="0082435C"/>
    <w:rsid w:val="0082465B"/>
    <w:rsid w:val="0082491D"/>
    <w:rsid w:val="00827168"/>
    <w:rsid w:val="00831C3B"/>
    <w:rsid w:val="0083296E"/>
    <w:rsid w:val="00832981"/>
    <w:rsid w:val="008329EA"/>
    <w:rsid w:val="0083514C"/>
    <w:rsid w:val="0083576E"/>
    <w:rsid w:val="00837402"/>
    <w:rsid w:val="008377E7"/>
    <w:rsid w:val="0084206C"/>
    <w:rsid w:val="00844BAD"/>
    <w:rsid w:val="00845E6B"/>
    <w:rsid w:val="0084672C"/>
    <w:rsid w:val="00847528"/>
    <w:rsid w:val="00850783"/>
    <w:rsid w:val="00850F42"/>
    <w:rsid w:val="00854A2F"/>
    <w:rsid w:val="00855EC5"/>
    <w:rsid w:val="008625E5"/>
    <w:rsid w:val="00864283"/>
    <w:rsid w:val="008664E1"/>
    <w:rsid w:val="00870015"/>
    <w:rsid w:val="0087378C"/>
    <w:rsid w:val="00874766"/>
    <w:rsid w:val="0087705B"/>
    <w:rsid w:val="008802EA"/>
    <w:rsid w:val="008805D9"/>
    <w:rsid w:val="00881DA4"/>
    <w:rsid w:val="00882D61"/>
    <w:rsid w:val="00884C3D"/>
    <w:rsid w:val="0088576A"/>
    <w:rsid w:val="00887213"/>
    <w:rsid w:val="0088740E"/>
    <w:rsid w:val="008917E0"/>
    <w:rsid w:val="00893634"/>
    <w:rsid w:val="00894843"/>
    <w:rsid w:val="00894971"/>
    <w:rsid w:val="00895FCB"/>
    <w:rsid w:val="008A37CB"/>
    <w:rsid w:val="008A6A64"/>
    <w:rsid w:val="008A6E07"/>
    <w:rsid w:val="008B0A82"/>
    <w:rsid w:val="008B3871"/>
    <w:rsid w:val="008B4474"/>
    <w:rsid w:val="008B675E"/>
    <w:rsid w:val="008B7752"/>
    <w:rsid w:val="008C183A"/>
    <w:rsid w:val="008C2273"/>
    <w:rsid w:val="008C2EEE"/>
    <w:rsid w:val="008C5E9F"/>
    <w:rsid w:val="008C65B3"/>
    <w:rsid w:val="008D0C75"/>
    <w:rsid w:val="008D18BE"/>
    <w:rsid w:val="008D3499"/>
    <w:rsid w:val="008D61DD"/>
    <w:rsid w:val="008D6585"/>
    <w:rsid w:val="008D692D"/>
    <w:rsid w:val="008E27EF"/>
    <w:rsid w:val="008E2A7C"/>
    <w:rsid w:val="008E3C9A"/>
    <w:rsid w:val="008E70E0"/>
    <w:rsid w:val="008E7B10"/>
    <w:rsid w:val="008F181B"/>
    <w:rsid w:val="00901845"/>
    <w:rsid w:val="00903300"/>
    <w:rsid w:val="009037F9"/>
    <w:rsid w:val="00903A81"/>
    <w:rsid w:val="0090455D"/>
    <w:rsid w:val="009051B4"/>
    <w:rsid w:val="00906C3E"/>
    <w:rsid w:val="0090710B"/>
    <w:rsid w:val="00910AE4"/>
    <w:rsid w:val="009148C4"/>
    <w:rsid w:val="00914E45"/>
    <w:rsid w:val="00915E1D"/>
    <w:rsid w:val="00915F1D"/>
    <w:rsid w:val="00920F22"/>
    <w:rsid w:val="009216DA"/>
    <w:rsid w:val="00925DDA"/>
    <w:rsid w:val="009270D4"/>
    <w:rsid w:val="00930D86"/>
    <w:rsid w:val="009314F8"/>
    <w:rsid w:val="00933429"/>
    <w:rsid w:val="009334E8"/>
    <w:rsid w:val="00934B86"/>
    <w:rsid w:val="00936832"/>
    <w:rsid w:val="009373DB"/>
    <w:rsid w:val="009374F4"/>
    <w:rsid w:val="009379AC"/>
    <w:rsid w:val="00940825"/>
    <w:rsid w:val="009434B7"/>
    <w:rsid w:val="00943B34"/>
    <w:rsid w:val="009461DE"/>
    <w:rsid w:val="00946B4C"/>
    <w:rsid w:val="00946E5A"/>
    <w:rsid w:val="00951754"/>
    <w:rsid w:val="009526C5"/>
    <w:rsid w:val="009532C6"/>
    <w:rsid w:val="00953407"/>
    <w:rsid w:val="00955E7B"/>
    <w:rsid w:val="00956114"/>
    <w:rsid w:val="00956672"/>
    <w:rsid w:val="00957E8F"/>
    <w:rsid w:val="00962343"/>
    <w:rsid w:val="00962615"/>
    <w:rsid w:val="00963FC9"/>
    <w:rsid w:val="009662F1"/>
    <w:rsid w:val="00967FE3"/>
    <w:rsid w:val="00970B92"/>
    <w:rsid w:val="00972172"/>
    <w:rsid w:val="00973990"/>
    <w:rsid w:val="0097757A"/>
    <w:rsid w:val="0097779D"/>
    <w:rsid w:val="0097783B"/>
    <w:rsid w:val="00980774"/>
    <w:rsid w:val="00980CC6"/>
    <w:rsid w:val="00980D73"/>
    <w:rsid w:val="009825C0"/>
    <w:rsid w:val="00982BC0"/>
    <w:rsid w:val="0098364F"/>
    <w:rsid w:val="00983A75"/>
    <w:rsid w:val="00986DB8"/>
    <w:rsid w:val="009904C0"/>
    <w:rsid w:val="009914EA"/>
    <w:rsid w:val="00992933"/>
    <w:rsid w:val="0099300D"/>
    <w:rsid w:val="009933AD"/>
    <w:rsid w:val="00994C29"/>
    <w:rsid w:val="00995EEA"/>
    <w:rsid w:val="00995F65"/>
    <w:rsid w:val="009962A7"/>
    <w:rsid w:val="009963A0"/>
    <w:rsid w:val="00996FCC"/>
    <w:rsid w:val="00997838"/>
    <w:rsid w:val="009A1A86"/>
    <w:rsid w:val="009A2655"/>
    <w:rsid w:val="009A3181"/>
    <w:rsid w:val="009A5087"/>
    <w:rsid w:val="009A7BB2"/>
    <w:rsid w:val="009B08B9"/>
    <w:rsid w:val="009B1905"/>
    <w:rsid w:val="009B2D45"/>
    <w:rsid w:val="009B2EB1"/>
    <w:rsid w:val="009B374B"/>
    <w:rsid w:val="009B4037"/>
    <w:rsid w:val="009B4629"/>
    <w:rsid w:val="009B664D"/>
    <w:rsid w:val="009B7F28"/>
    <w:rsid w:val="009C10D1"/>
    <w:rsid w:val="009C2741"/>
    <w:rsid w:val="009C4D1A"/>
    <w:rsid w:val="009C67EC"/>
    <w:rsid w:val="009D0E2C"/>
    <w:rsid w:val="009D15A9"/>
    <w:rsid w:val="009D3051"/>
    <w:rsid w:val="009D334D"/>
    <w:rsid w:val="009D3EAD"/>
    <w:rsid w:val="009D6DBE"/>
    <w:rsid w:val="009D7707"/>
    <w:rsid w:val="009E0D07"/>
    <w:rsid w:val="009E2EA8"/>
    <w:rsid w:val="009E33D0"/>
    <w:rsid w:val="009E4E7C"/>
    <w:rsid w:val="009E58ED"/>
    <w:rsid w:val="009F131A"/>
    <w:rsid w:val="009F20C6"/>
    <w:rsid w:val="009F25EA"/>
    <w:rsid w:val="009F3697"/>
    <w:rsid w:val="009F45CB"/>
    <w:rsid w:val="009F5074"/>
    <w:rsid w:val="009F6078"/>
    <w:rsid w:val="00A04A02"/>
    <w:rsid w:val="00A0751D"/>
    <w:rsid w:val="00A10093"/>
    <w:rsid w:val="00A145BE"/>
    <w:rsid w:val="00A1460A"/>
    <w:rsid w:val="00A15535"/>
    <w:rsid w:val="00A169F4"/>
    <w:rsid w:val="00A20481"/>
    <w:rsid w:val="00A21CF1"/>
    <w:rsid w:val="00A22AF7"/>
    <w:rsid w:val="00A2323E"/>
    <w:rsid w:val="00A23469"/>
    <w:rsid w:val="00A238FD"/>
    <w:rsid w:val="00A24B0D"/>
    <w:rsid w:val="00A252A7"/>
    <w:rsid w:val="00A2609E"/>
    <w:rsid w:val="00A306ED"/>
    <w:rsid w:val="00A31237"/>
    <w:rsid w:val="00A35F48"/>
    <w:rsid w:val="00A40953"/>
    <w:rsid w:val="00A430D9"/>
    <w:rsid w:val="00A4373F"/>
    <w:rsid w:val="00A44695"/>
    <w:rsid w:val="00A44746"/>
    <w:rsid w:val="00A472DE"/>
    <w:rsid w:val="00A47A81"/>
    <w:rsid w:val="00A5141A"/>
    <w:rsid w:val="00A51C86"/>
    <w:rsid w:val="00A56434"/>
    <w:rsid w:val="00A57795"/>
    <w:rsid w:val="00A630FB"/>
    <w:rsid w:val="00A65246"/>
    <w:rsid w:val="00A733B5"/>
    <w:rsid w:val="00A751B3"/>
    <w:rsid w:val="00A80305"/>
    <w:rsid w:val="00A80CC5"/>
    <w:rsid w:val="00A80CE4"/>
    <w:rsid w:val="00A81E37"/>
    <w:rsid w:val="00A8271A"/>
    <w:rsid w:val="00A83D3B"/>
    <w:rsid w:val="00A84125"/>
    <w:rsid w:val="00A85D31"/>
    <w:rsid w:val="00A86547"/>
    <w:rsid w:val="00A86E88"/>
    <w:rsid w:val="00A9059E"/>
    <w:rsid w:val="00A90632"/>
    <w:rsid w:val="00A90F18"/>
    <w:rsid w:val="00A92565"/>
    <w:rsid w:val="00A92D82"/>
    <w:rsid w:val="00A94089"/>
    <w:rsid w:val="00A94532"/>
    <w:rsid w:val="00A948B5"/>
    <w:rsid w:val="00A95858"/>
    <w:rsid w:val="00A96279"/>
    <w:rsid w:val="00A96ACD"/>
    <w:rsid w:val="00AA0A37"/>
    <w:rsid w:val="00AA1089"/>
    <w:rsid w:val="00AA10BF"/>
    <w:rsid w:val="00AA19FA"/>
    <w:rsid w:val="00AA4EC9"/>
    <w:rsid w:val="00AA6696"/>
    <w:rsid w:val="00AA7451"/>
    <w:rsid w:val="00AB2B2E"/>
    <w:rsid w:val="00AB3981"/>
    <w:rsid w:val="00AC19A2"/>
    <w:rsid w:val="00AC4F16"/>
    <w:rsid w:val="00AD079D"/>
    <w:rsid w:val="00AD0B99"/>
    <w:rsid w:val="00AD1BA3"/>
    <w:rsid w:val="00AD1E11"/>
    <w:rsid w:val="00AD2093"/>
    <w:rsid w:val="00AD4ABD"/>
    <w:rsid w:val="00AD53B5"/>
    <w:rsid w:val="00AD5D7A"/>
    <w:rsid w:val="00AD79FB"/>
    <w:rsid w:val="00AE0B6E"/>
    <w:rsid w:val="00AE1DCF"/>
    <w:rsid w:val="00AE2790"/>
    <w:rsid w:val="00AE2F03"/>
    <w:rsid w:val="00AE4516"/>
    <w:rsid w:val="00AE48D9"/>
    <w:rsid w:val="00AE4BBB"/>
    <w:rsid w:val="00AF0C28"/>
    <w:rsid w:val="00AF6C5D"/>
    <w:rsid w:val="00AF6EA2"/>
    <w:rsid w:val="00B019CD"/>
    <w:rsid w:val="00B0500F"/>
    <w:rsid w:val="00B06427"/>
    <w:rsid w:val="00B117DA"/>
    <w:rsid w:val="00B11DAB"/>
    <w:rsid w:val="00B11E58"/>
    <w:rsid w:val="00B1260C"/>
    <w:rsid w:val="00B13053"/>
    <w:rsid w:val="00B13300"/>
    <w:rsid w:val="00B13A0E"/>
    <w:rsid w:val="00B15913"/>
    <w:rsid w:val="00B15FE1"/>
    <w:rsid w:val="00B209CE"/>
    <w:rsid w:val="00B220BA"/>
    <w:rsid w:val="00B22113"/>
    <w:rsid w:val="00B27381"/>
    <w:rsid w:val="00B3049C"/>
    <w:rsid w:val="00B327D2"/>
    <w:rsid w:val="00B3447B"/>
    <w:rsid w:val="00B358E3"/>
    <w:rsid w:val="00B370AF"/>
    <w:rsid w:val="00B42AFD"/>
    <w:rsid w:val="00B42F6C"/>
    <w:rsid w:val="00B42F98"/>
    <w:rsid w:val="00B43659"/>
    <w:rsid w:val="00B47D86"/>
    <w:rsid w:val="00B50913"/>
    <w:rsid w:val="00B50DAA"/>
    <w:rsid w:val="00B50F46"/>
    <w:rsid w:val="00B51DBF"/>
    <w:rsid w:val="00B5530B"/>
    <w:rsid w:val="00B567F6"/>
    <w:rsid w:val="00B64AAC"/>
    <w:rsid w:val="00B66843"/>
    <w:rsid w:val="00B706FC"/>
    <w:rsid w:val="00B707FC"/>
    <w:rsid w:val="00B71EAA"/>
    <w:rsid w:val="00B72EC5"/>
    <w:rsid w:val="00B734DA"/>
    <w:rsid w:val="00B74662"/>
    <w:rsid w:val="00B748B6"/>
    <w:rsid w:val="00B74F98"/>
    <w:rsid w:val="00B75D7F"/>
    <w:rsid w:val="00B80274"/>
    <w:rsid w:val="00B81602"/>
    <w:rsid w:val="00B936F6"/>
    <w:rsid w:val="00B97CB9"/>
    <w:rsid w:val="00B97D82"/>
    <w:rsid w:val="00BA1EFA"/>
    <w:rsid w:val="00BA27C8"/>
    <w:rsid w:val="00BA3003"/>
    <w:rsid w:val="00BA3383"/>
    <w:rsid w:val="00BA4DC1"/>
    <w:rsid w:val="00BA4F0A"/>
    <w:rsid w:val="00BA58FB"/>
    <w:rsid w:val="00BB0C76"/>
    <w:rsid w:val="00BB0FE6"/>
    <w:rsid w:val="00BB1DEF"/>
    <w:rsid w:val="00BB22F1"/>
    <w:rsid w:val="00BB41F4"/>
    <w:rsid w:val="00BB4344"/>
    <w:rsid w:val="00BB6A8C"/>
    <w:rsid w:val="00BB6DD5"/>
    <w:rsid w:val="00BB7A93"/>
    <w:rsid w:val="00BB7E17"/>
    <w:rsid w:val="00BC0430"/>
    <w:rsid w:val="00BC0A28"/>
    <w:rsid w:val="00BC104C"/>
    <w:rsid w:val="00BC22DE"/>
    <w:rsid w:val="00BC2CA8"/>
    <w:rsid w:val="00BC463A"/>
    <w:rsid w:val="00BC5207"/>
    <w:rsid w:val="00BC7017"/>
    <w:rsid w:val="00BC7F07"/>
    <w:rsid w:val="00BD229C"/>
    <w:rsid w:val="00BD315C"/>
    <w:rsid w:val="00BD35B0"/>
    <w:rsid w:val="00BD40AB"/>
    <w:rsid w:val="00BD6B75"/>
    <w:rsid w:val="00BD73A3"/>
    <w:rsid w:val="00BE05DA"/>
    <w:rsid w:val="00BE1175"/>
    <w:rsid w:val="00BE13BE"/>
    <w:rsid w:val="00BE6ABC"/>
    <w:rsid w:val="00BE74E8"/>
    <w:rsid w:val="00BE76AE"/>
    <w:rsid w:val="00BF0477"/>
    <w:rsid w:val="00BF296D"/>
    <w:rsid w:val="00BF3954"/>
    <w:rsid w:val="00BF697F"/>
    <w:rsid w:val="00BF7CBA"/>
    <w:rsid w:val="00C00AA5"/>
    <w:rsid w:val="00C0142B"/>
    <w:rsid w:val="00C04517"/>
    <w:rsid w:val="00C0768D"/>
    <w:rsid w:val="00C10747"/>
    <w:rsid w:val="00C108BD"/>
    <w:rsid w:val="00C12E6F"/>
    <w:rsid w:val="00C134CD"/>
    <w:rsid w:val="00C13697"/>
    <w:rsid w:val="00C14E30"/>
    <w:rsid w:val="00C14FD8"/>
    <w:rsid w:val="00C22A11"/>
    <w:rsid w:val="00C22C43"/>
    <w:rsid w:val="00C242AF"/>
    <w:rsid w:val="00C26512"/>
    <w:rsid w:val="00C3069C"/>
    <w:rsid w:val="00C315B9"/>
    <w:rsid w:val="00C34592"/>
    <w:rsid w:val="00C34750"/>
    <w:rsid w:val="00C35A6A"/>
    <w:rsid w:val="00C37CCD"/>
    <w:rsid w:val="00C37FDA"/>
    <w:rsid w:val="00C40541"/>
    <w:rsid w:val="00C412B6"/>
    <w:rsid w:val="00C4194D"/>
    <w:rsid w:val="00C4318B"/>
    <w:rsid w:val="00C43C17"/>
    <w:rsid w:val="00C444FE"/>
    <w:rsid w:val="00C45920"/>
    <w:rsid w:val="00C45ABE"/>
    <w:rsid w:val="00C46C31"/>
    <w:rsid w:val="00C512C1"/>
    <w:rsid w:val="00C51F07"/>
    <w:rsid w:val="00C5488E"/>
    <w:rsid w:val="00C54997"/>
    <w:rsid w:val="00C5581B"/>
    <w:rsid w:val="00C55FA8"/>
    <w:rsid w:val="00C578D9"/>
    <w:rsid w:val="00C64A07"/>
    <w:rsid w:val="00C650D3"/>
    <w:rsid w:val="00C65D9A"/>
    <w:rsid w:val="00C74629"/>
    <w:rsid w:val="00C76363"/>
    <w:rsid w:val="00C76684"/>
    <w:rsid w:val="00C77A42"/>
    <w:rsid w:val="00C83125"/>
    <w:rsid w:val="00C84C78"/>
    <w:rsid w:val="00C8587B"/>
    <w:rsid w:val="00C85917"/>
    <w:rsid w:val="00C876BD"/>
    <w:rsid w:val="00C909E0"/>
    <w:rsid w:val="00C91C44"/>
    <w:rsid w:val="00C92445"/>
    <w:rsid w:val="00C93B36"/>
    <w:rsid w:val="00C93F35"/>
    <w:rsid w:val="00C94A9F"/>
    <w:rsid w:val="00C97CCB"/>
    <w:rsid w:val="00CA1BC9"/>
    <w:rsid w:val="00CA3545"/>
    <w:rsid w:val="00CA3681"/>
    <w:rsid w:val="00CA47E7"/>
    <w:rsid w:val="00CB2D26"/>
    <w:rsid w:val="00CB597F"/>
    <w:rsid w:val="00CB6809"/>
    <w:rsid w:val="00CB6A46"/>
    <w:rsid w:val="00CC0920"/>
    <w:rsid w:val="00CC1516"/>
    <w:rsid w:val="00CC1D23"/>
    <w:rsid w:val="00CC1F74"/>
    <w:rsid w:val="00CC2C89"/>
    <w:rsid w:val="00CC61DE"/>
    <w:rsid w:val="00CD029B"/>
    <w:rsid w:val="00CD0353"/>
    <w:rsid w:val="00CD199E"/>
    <w:rsid w:val="00CD3805"/>
    <w:rsid w:val="00CD7E06"/>
    <w:rsid w:val="00CE5E45"/>
    <w:rsid w:val="00CE7266"/>
    <w:rsid w:val="00CF0C2D"/>
    <w:rsid w:val="00CF0C8A"/>
    <w:rsid w:val="00CF240D"/>
    <w:rsid w:val="00CF3130"/>
    <w:rsid w:val="00CF4AD0"/>
    <w:rsid w:val="00CF6C5B"/>
    <w:rsid w:val="00CF722C"/>
    <w:rsid w:val="00CF7F6C"/>
    <w:rsid w:val="00D02410"/>
    <w:rsid w:val="00D04345"/>
    <w:rsid w:val="00D049DC"/>
    <w:rsid w:val="00D06819"/>
    <w:rsid w:val="00D06FEC"/>
    <w:rsid w:val="00D0751D"/>
    <w:rsid w:val="00D07DF5"/>
    <w:rsid w:val="00D11702"/>
    <w:rsid w:val="00D12B73"/>
    <w:rsid w:val="00D13A4A"/>
    <w:rsid w:val="00D14642"/>
    <w:rsid w:val="00D21340"/>
    <w:rsid w:val="00D2168A"/>
    <w:rsid w:val="00D2463A"/>
    <w:rsid w:val="00D24B4D"/>
    <w:rsid w:val="00D24BC8"/>
    <w:rsid w:val="00D25CEE"/>
    <w:rsid w:val="00D30639"/>
    <w:rsid w:val="00D30C0E"/>
    <w:rsid w:val="00D3142F"/>
    <w:rsid w:val="00D31711"/>
    <w:rsid w:val="00D356B1"/>
    <w:rsid w:val="00D36321"/>
    <w:rsid w:val="00D4084F"/>
    <w:rsid w:val="00D41D17"/>
    <w:rsid w:val="00D42C22"/>
    <w:rsid w:val="00D47B84"/>
    <w:rsid w:val="00D51AFF"/>
    <w:rsid w:val="00D51C7F"/>
    <w:rsid w:val="00D53AD3"/>
    <w:rsid w:val="00D53CBE"/>
    <w:rsid w:val="00D54A8E"/>
    <w:rsid w:val="00D54E15"/>
    <w:rsid w:val="00D554D8"/>
    <w:rsid w:val="00D565BC"/>
    <w:rsid w:val="00D5696A"/>
    <w:rsid w:val="00D57D5C"/>
    <w:rsid w:val="00D61010"/>
    <w:rsid w:val="00D64F52"/>
    <w:rsid w:val="00D6575B"/>
    <w:rsid w:val="00D66903"/>
    <w:rsid w:val="00D67158"/>
    <w:rsid w:val="00D67CFA"/>
    <w:rsid w:val="00D71582"/>
    <w:rsid w:val="00D7178E"/>
    <w:rsid w:val="00D71F70"/>
    <w:rsid w:val="00D7301C"/>
    <w:rsid w:val="00D7528C"/>
    <w:rsid w:val="00D75803"/>
    <w:rsid w:val="00D75A57"/>
    <w:rsid w:val="00D75D95"/>
    <w:rsid w:val="00D82A76"/>
    <w:rsid w:val="00D832F3"/>
    <w:rsid w:val="00D853AD"/>
    <w:rsid w:val="00D869F1"/>
    <w:rsid w:val="00D913ED"/>
    <w:rsid w:val="00D9438C"/>
    <w:rsid w:val="00D967C6"/>
    <w:rsid w:val="00D96945"/>
    <w:rsid w:val="00D97F01"/>
    <w:rsid w:val="00DA084E"/>
    <w:rsid w:val="00DA0888"/>
    <w:rsid w:val="00DA1335"/>
    <w:rsid w:val="00DA2092"/>
    <w:rsid w:val="00DA27D7"/>
    <w:rsid w:val="00DA390A"/>
    <w:rsid w:val="00DA41EC"/>
    <w:rsid w:val="00DA55E0"/>
    <w:rsid w:val="00DB0836"/>
    <w:rsid w:val="00DB1004"/>
    <w:rsid w:val="00DB133B"/>
    <w:rsid w:val="00DB2F2F"/>
    <w:rsid w:val="00DB3ACB"/>
    <w:rsid w:val="00DB511D"/>
    <w:rsid w:val="00DB6138"/>
    <w:rsid w:val="00DB7C88"/>
    <w:rsid w:val="00DC027A"/>
    <w:rsid w:val="00DC0531"/>
    <w:rsid w:val="00DC0DE9"/>
    <w:rsid w:val="00DC0F40"/>
    <w:rsid w:val="00DC24EE"/>
    <w:rsid w:val="00DC3AED"/>
    <w:rsid w:val="00DC7EA2"/>
    <w:rsid w:val="00DD41D9"/>
    <w:rsid w:val="00DD55E9"/>
    <w:rsid w:val="00DD60B3"/>
    <w:rsid w:val="00DD637B"/>
    <w:rsid w:val="00DD77D0"/>
    <w:rsid w:val="00DD7A67"/>
    <w:rsid w:val="00DE0F7C"/>
    <w:rsid w:val="00DE1DD6"/>
    <w:rsid w:val="00DE380A"/>
    <w:rsid w:val="00DE6418"/>
    <w:rsid w:val="00DE6F7D"/>
    <w:rsid w:val="00DE7C79"/>
    <w:rsid w:val="00DE7DD6"/>
    <w:rsid w:val="00DF1A57"/>
    <w:rsid w:val="00DF21D6"/>
    <w:rsid w:val="00DF456F"/>
    <w:rsid w:val="00DF492B"/>
    <w:rsid w:val="00DF5192"/>
    <w:rsid w:val="00DF661A"/>
    <w:rsid w:val="00DF7A52"/>
    <w:rsid w:val="00E0034D"/>
    <w:rsid w:val="00E0068D"/>
    <w:rsid w:val="00E010CF"/>
    <w:rsid w:val="00E02542"/>
    <w:rsid w:val="00E03AC3"/>
    <w:rsid w:val="00E03FEA"/>
    <w:rsid w:val="00E0512B"/>
    <w:rsid w:val="00E057A2"/>
    <w:rsid w:val="00E07EBD"/>
    <w:rsid w:val="00E11185"/>
    <w:rsid w:val="00E1197E"/>
    <w:rsid w:val="00E1273B"/>
    <w:rsid w:val="00E128E4"/>
    <w:rsid w:val="00E1290E"/>
    <w:rsid w:val="00E13423"/>
    <w:rsid w:val="00E155C6"/>
    <w:rsid w:val="00E16E78"/>
    <w:rsid w:val="00E21963"/>
    <w:rsid w:val="00E21B21"/>
    <w:rsid w:val="00E21F79"/>
    <w:rsid w:val="00E232C3"/>
    <w:rsid w:val="00E24495"/>
    <w:rsid w:val="00E24CD2"/>
    <w:rsid w:val="00E25FD1"/>
    <w:rsid w:val="00E27916"/>
    <w:rsid w:val="00E27AFD"/>
    <w:rsid w:val="00E31AC3"/>
    <w:rsid w:val="00E32BD9"/>
    <w:rsid w:val="00E337DC"/>
    <w:rsid w:val="00E3387D"/>
    <w:rsid w:val="00E340C7"/>
    <w:rsid w:val="00E34BD2"/>
    <w:rsid w:val="00E34EF1"/>
    <w:rsid w:val="00E3614F"/>
    <w:rsid w:val="00E377F6"/>
    <w:rsid w:val="00E37A7F"/>
    <w:rsid w:val="00E40CC5"/>
    <w:rsid w:val="00E4177D"/>
    <w:rsid w:val="00E4226B"/>
    <w:rsid w:val="00E4241C"/>
    <w:rsid w:val="00E43475"/>
    <w:rsid w:val="00E4675D"/>
    <w:rsid w:val="00E46CF1"/>
    <w:rsid w:val="00E46F8F"/>
    <w:rsid w:val="00E473D4"/>
    <w:rsid w:val="00E47616"/>
    <w:rsid w:val="00E47A0F"/>
    <w:rsid w:val="00E47BEB"/>
    <w:rsid w:val="00E531A6"/>
    <w:rsid w:val="00E540B7"/>
    <w:rsid w:val="00E54154"/>
    <w:rsid w:val="00E54328"/>
    <w:rsid w:val="00E54F0C"/>
    <w:rsid w:val="00E561FA"/>
    <w:rsid w:val="00E602D3"/>
    <w:rsid w:val="00E606AF"/>
    <w:rsid w:val="00E627E1"/>
    <w:rsid w:val="00E631F1"/>
    <w:rsid w:val="00E63381"/>
    <w:rsid w:val="00E64869"/>
    <w:rsid w:val="00E654EB"/>
    <w:rsid w:val="00E6634B"/>
    <w:rsid w:val="00E67740"/>
    <w:rsid w:val="00E70062"/>
    <w:rsid w:val="00E7063C"/>
    <w:rsid w:val="00E70685"/>
    <w:rsid w:val="00E716CB"/>
    <w:rsid w:val="00E71ACD"/>
    <w:rsid w:val="00E71AD2"/>
    <w:rsid w:val="00E73B2A"/>
    <w:rsid w:val="00E742AC"/>
    <w:rsid w:val="00E759E0"/>
    <w:rsid w:val="00E75DF7"/>
    <w:rsid w:val="00E76862"/>
    <w:rsid w:val="00E76E4B"/>
    <w:rsid w:val="00E77AE2"/>
    <w:rsid w:val="00E77F55"/>
    <w:rsid w:val="00E77F88"/>
    <w:rsid w:val="00E8033E"/>
    <w:rsid w:val="00E82319"/>
    <w:rsid w:val="00E82767"/>
    <w:rsid w:val="00E84517"/>
    <w:rsid w:val="00E84D69"/>
    <w:rsid w:val="00E91603"/>
    <w:rsid w:val="00E91809"/>
    <w:rsid w:val="00E97969"/>
    <w:rsid w:val="00EA08D0"/>
    <w:rsid w:val="00EA09B3"/>
    <w:rsid w:val="00EA24C2"/>
    <w:rsid w:val="00EA4C38"/>
    <w:rsid w:val="00EB05BA"/>
    <w:rsid w:val="00EB2748"/>
    <w:rsid w:val="00EB31ED"/>
    <w:rsid w:val="00EB4BFC"/>
    <w:rsid w:val="00EB4C43"/>
    <w:rsid w:val="00EB6060"/>
    <w:rsid w:val="00EB766E"/>
    <w:rsid w:val="00EB7AFD"/>
    <w:rsid w:val="00EC049F"/>
    <w:rsid w:val="00EC0B45"/>
    <w:rsid w:val="00EC1B02"/>
    <w:rsid w:val="00EC2C07"/>
    <w:rsid w:val="00EC477C"/>
    <w:rsid w:val="00EC55BF"/>
    <w:rsid w:val="00EC67B2"/>
    <w:rsid w:val="00EC67D5"/>
    <w:rsid w:val="00ED0930"/>
    <w:rsid w:val="00ED0A65"/>
    <w:rsid w:val="00ED0DE9"/>
    <w:rsid w:val="00ED3022"/>
    <w:rsid w:val="00ED37D3"/>
    <w:rsid w:val="00ED42A2"/>
    <w:rsid w:val="00EE0A65"/>
    <w:rsid w:val="00EE2A9F"/>
    <w:rsid w:val="00EE3669"/>
    <w:rsid w:val="00EE55C5"/>
    <w:rsid w:val="00EE6FE1"/>
    <w:rsid w:val="00EE71F3"/>
    <w:rsid w:val="00EE7868"/>
    <w:rsid w:val="00EF3DF9"/>
    <w:rsid w:val="00EF4C6F"/>
    <w:rsid w:val="00EF5387"/>
    <w:rsid w:val="00EF54F6"/>
    <w:rsid w:val="00F024BE"/>
    <w:rsid w:val="00F03686"/>
    <w:rsid w:val="00F06AFE"/>
    <w:rsid w:val="00F0714D"/>
    <w:rsid w:val="00F1033A"/>
    <w:rsid w:val="00F10491"/>
    <w:rsid w:val="00F12950"/>
    <w:rsid w:val="00F134BF"/>
    <w:rsid w:val="00F13679"/>
    <w:rsid w:val="00F13817"/>
    <w:rsid w:val="00F142E1"/>
    <w:rsid w:val="00F163F8"/>
    <w:rsid w:val="00F16963"/>
    <w:rsid w:val="00F17F59"/>
    <w:rsid w:val="00F231AC"/>
    <w:rsid w:val="00F254BA"/>
    <w:rsid w:val="00F2650B"/>
    <w:rsid w:val="00F27FAE"/>
    <w:rsid w:val="00F30A0A"/>
    <w:rsid w:val="00F332F8"/>
    <w:rsid w:val="00F35297"/>
    <w:rsid w:val="00F369B3"/>
    <w:rsid w:val="00F37A78"/>
    <w:rsid w:val="00F41DF8"/>
    <w:rsid w:val="00F43F1F"/>
    <w:rsid w:val="00F46023"/>
    <w:rsid w:val="00F460C6"/>
    <w:rsid w:val="00F461B7"/>
    <w:rsid w:val="00F46F2B"/>
    <w:rsid w:val="00F50030"/>
    <w:rsid w:val="00F509A7"/>
    <w:rsid w:val="00F5270E"/>
    <w:rsid w:val="00F53405"/>
    <w:rsid w:val="00F54D39"/>
    <w:rsid w:val="00F56B8D"/>
    <w:rsid w:val="00F57983"/>
    <w:rsid w:val="00F62139"/>
    <w:rsid w:val="00F64227"/>
    <w:rsid w:val="00F659DC"/>
    <w:rsid w:val="00F670DD"/>
    <w:rsid w:val="00F67321"/>
    <w:rsid w:val="00F67C7A"/>
    <w:rsid w:val="00F74C2E"/>
    <w:rsid w:val="00F77570"/>
    <w:rsid w:val="00F805B1"/>
    <w:rsid w:val="00F823C0"/>
    <w:rsid w:val="00F825E4"/>
    <w:rsid w:val="00F827D0"/>
    <w:rsid w:val="00F87977"/>
    <w:rsid w:val="00F90520"/>
    <w:rsid w:val="00F90ACF"/>
    <w:rsid w:val="00F925AB"/>
    <w:rsid w:val="00F92AAD"/>
    <w:rsid w:val="00F92C06"/>
    <w:rsid w:val="00F92E44"/>
    <w:rsid w:val="00F93361"/>
    <w:rsid w:val="00FA1967"/>
    <w:rsid w:val="00FA2A01"/>
    <w:rsid w:val="00FA455F"/>
    <w:rsid w:val="00FA479E"/>
    <w:rsid w:val="00FA4D56"/>
    <w:rsid w:val="00FA535C"/>
    <w:rsid w:val="00FB0AA4"/>
    <w:rsid w:val="00FB14CF"/>
    <w:rsid w:val="00FB3BF3"/>
    <w:rsid w:val="00FB5690"/>
    <w:rsid w:val="00FB56BE"/>
    <w:rsid w:val="00FB637A"/>
    <w:rsid w:val="00FB7193"/>
    <w:rsid w:val="00FB7229"/>
    <w:rsid w:val="00FC62FC"/>
    <w:rsid w:val="00FC751B"/>
    <w:rsid w:val="00FC77A6"/>
    <w:rsid w:val="00FD0773"/>
    <w:rsid w:val="00FD0BD9"/>
    <w:rsid w:val="00FD23CD"/>
    <w:rsid w:val="00FD276D"/>
    <w:rsid w:val="00FD2DD0"/>
    <w:rsid w:val="00FD47FA"/>
    <w:rsid w:val="00FE0DBA"/>
    <w:rsid w:val="00FE13DC"/>
    <w:rsid w:val="00FE347A"/>
    <w:rsid w:val="00FE3E56"/>
    <w:rsid w:val="00FE423A"/>
    <w:rsid w:val="00FE5573"/>
    <w:rsid w:val="00FF0510"/>
    <w:rsid w:val="00FF1C30"/>
    <w:rsid w:val="00FF2033"/>
    <w:rsid w:val="00FF2401"/>
    <w:rsid w:val="00FF2BB9"/>
    <w:rsid w:val="00FF3BE1"/>
    <w:rsid w:val="00FF46E5"/>
    <w:rsid w:val="00FF5969"/>
    <w:rsid w:val="00FF68B2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5C690618"/>
  <w15:docId w15:val="{7BDF2201-B397-4B52-8FDD-BE5D566F8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basedOn w:val="DefaultParagraphFont"/>
    <w:rsid w:val="004D3C8B"/>
    <w:rPr>
      <w:color w:val="0000FF" w:themeColor="hyperlink"/>
      <w:u w:val="single"/>
    </w:rPr>
  </w:style>
  <w:style w:type="character" w:customStyle="1" w:styleId="l5def1">
    <w:name w:val="l5def1"/>
    <w:basedOn w:val="DefaultParagraphFont"/>
    <w:rsid w:val="005A0985"/>
    <w:rPr>
      <w:rFonts w:ascii="Arial" w:hAnsi="Arial" w:cs="Arial" w:hint="default"/>
      <w:color w:val="000000"/>
      <w:sz w:val="26"/>
      <w:szCs w:val="26"/>
    </w:rPr>
  </w:style>
  <w:style w:type="character" w:customStyle="1" w:styleId="l5not1">
    <w:name w:val="l5_not1"/>
    <w:basedOn w:val="DefaultParagraphFont"/>
    <w:rsid w:val="00C45ABE"/>
    <w:rPr>
      <w:shd w:val="clear" w:color="auto" w:fill="E0E0F0"/>
    </w:rPr>
  </w:style>
  <w:style w:type="character" w:customStyle="1" w:styleId="l5def2">
    <w:name w:val="l5def2"/>
    <w:basedOn w:val="DefaultParagraphFont"/>
    <w:rsid w:val="00CC2C89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CC2C89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CC2C89"/>
    <w:rPr>
      <w:rFonts w:ascii="Arial" w:hAnsi="Arial" w:cs="Arial" w:hint="default"/>
      <w:color w:val="000000"/>
      <w:sz w:val="26"/>
      <w:szCs w:val="26"/>
    </w:rPr>
  </w:style>
  <w:style w:type="paragraph" w:styleId="NoSpacing">
    <w:name w:val="No Spacing"/>
    <w:uiPriority w:val="1"/>
    <w:qFormat/>
    <w:rsid w:val="00A22AF7"/>
    <w:rPr>
      <w:rFonts w:ascii="Times New Roman" w:hAnsi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31719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171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1719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171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17196"/>
    <w:rPr>
      <w:rFonts w:ascii="Times New Roman" w:hAnsi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DD55E9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5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6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52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36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00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26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9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89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5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1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3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45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54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15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4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FEB1E-14C9-4A19-8087-004B43963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2732</Words>
  <Characters>15573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18269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Adina Nedelea</dc:creator>
  <cp:lastModifiedBy>Socol</cp:lastModifiedBy>
  <cp:revision>2</cp:revision>
  <cp:lastPrinted>2024-01-04T09:20:00Z</cp:lastPrinted>
  <dcterms:created xsi:type="dcterms:W3CDTF">2024-01-25T14:37:00Z</dcterms:created>
  <dcterms:modified xsi:type="dcterms:W3CDTF">2024-01-25T14:37:00Z</dcterms:modified>
</cp:coreProperties>
</file>