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5D" w:rsidRDefault="0062485D" w:rsidP="0062485D">
      <w:pPr>
        <w:jc w:val="left"/>
      </w:pPr>
    </w:p>
    <w:p w:rsidR="00993B17" w:rsidRDefault="00993B17" w:rsidP="00993B17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23.07.2019</w:t>
      </w:r>
    </w:p>
    <w:p w:rsidR="00993B17" w:rsidRDefault="00993B17" w:rsidP="00993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93B17" w:rsidRDefault="00993B17" w:rsidP="0062485D">
      <w:pPr>
        <w:jc w:val="left"/>
      </w:pPr>
    </w:p>
    <w:p w:rsidR="00993B17" w:rsidRPr="00387CCE" w:rsidRDefault="00993B17" w:rsidP="00993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EA7">
        <w:rPr>
          <w:rFonts w:ascii="Times New Roman" w:hAnsi="Times New Roman"/>
          <w:b/>
          <w:sz w:val="24"/>
          <w:szCs w:val="24"/>
          <w:lang w:val="fr-FR"/>
        </w:rPr>
        <w:t>ŞTIRE</w:t>
      </w:r>
    </w:p>
    <w:p w:rsidR="00993B17" w:rsidRPr="00387CCE" w:rsidRDefault="00993B17" w:rsidP="00993B17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993B17" w:rsidRDefault="00993B17" w:rsidP="00993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CCE">
        <w:rPr>
          <w:rFonts w:ascii="Times New Roman" w:hAnsi="Times New Roman"/>
          <w:b/>
          <w:sz w:val="24"/>
          <w:szCs w:val="24"/>
        </w:rPr>
        <w:t>Uniunea Europeană</w:t>
      </w:r>
      <w:r w:rsidRPr="00387CCE">
        <w:rPr>
          <w:rFonts w:ascii="Times New Roman" w:hAnsi="Times New Roman"/>
          <w:sz w:val="24"/>
          <w:szCs w:val="24"/>
        </w:rPr>
        <w:t xml:space="preserve"> </w:t>
      </w:r>
      <w:r w:rsidRPr="00387CCE">
        <w:rPr>
          <w:rFonts w:ascii="Times New Roman" w:hAnsi="Times New Roman"/>
          <w:b/>
          <w:sz w:val="24"/>
          <w:szCs w:val="24"/>
        </w:rPr>
        <w:t xml:space="preserve">caută aprozi parlamentari </w:t>
      </w:r>
    </w:p>
    <w:p w:rsidR="00993B17" w:rsidRPr="00387CCE" w:rsidRDefault="00993B17" w:rsidP="00993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 xml:space="preserve">Oficiul European pentru Selecția Personalului (EPSO) informează că Uniunea Europeană recrutează </w:t>
      </w:r>
      <w:r>
        <w:rPr>
          <w:rFonts w:ascii="Times New Roman" w:hAnsi="Times New Roman"/>
          <w:sz w:val="24"/>
          <w:szCs w:val="24"/>
        </w:rPr>
        <w:t xml:space="preserve">persoane pentru a desfășura activitatea de </w:t>
      </w:r>
      <w:r w:rsidRPr="00387CCE">
        <w:rPr>
          <w:rFonts w:ascii="Times New Roman" w:hAnsi="Times New Roman"/>
          <w:sz w:val="24"/>
          <w:szCs w:val="24"/>
        </w:rPr>
        <w:t>aprozi parlamentari</w:t>
      </w:r>
      <w:r>
        <w:rPr>
          <w:rFonts w:ascii="Times New Roman" w:hAnsi="Times New Roman"/>
          <w:sz w:val="24"/>
          <w:szCs w:val="24"/>
        </w:rPr>
        <w:t xml:space="preserve">, în cadrul </w:t>
      </w:r>
      <w:r w:rsidRPr="00387CCE">
        <w:rPr>
          <w:rFonts w:ascii="Times New Roman" w:hAnsi="Times New Roman"/>
          <w:sz w:val="24"/>
          <w:szCs w:val="24"/>
        </w:rPr>
        <w:t>Parlamentul</w:t>
      </w:r>
      <w:r w:rsidR="000C0558">
        <w:rPr>
          <w:rFonts w:ascii="Times New Roman" w:hAnsi="Times New Roman"/>
          <w:sz w:val="24"/>
          <w:szCs w:val="24"/>
        </w:rPr>
        <w:t>ui</w:t>
      </w:r>
      <w:bookmarkStart w:id="0" w:name="_GoBack"/>
      <w:bookmarkEnd w:id="0"/>
      <w:r w:rsidRPr="00387CCE">
        <w:rPr>
          <w:rFonts w:ascii="Times New Roman" w:hAnsi="Times New Roman"/>
          <w:sz w:val="24"/>
          <w:szCs w:val="24"/>
        </w:rPr>
        <w:t xml:space="preserve"> European. </w:t>
      </w:r>
    </w:p>
    <w:p w:rsidR="00993B17" w:rsidRPr="00B06BF5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87CCE">
        <w:rPr>
          <w:rFonts w:ascii="Times New Roman" w:hAnsi="Times New Roman"/>
          <w:b/>
          <w:sz w:val="24"/>
          <w:szCs w:val="24"/>
        </w:rPr>
        <w:t>Atribuţiile</w:t>
      </w:r>
      <w:proofErr w:type="spellEnd"/>
      <w:r w:rsidRPr="00387CCE">
        <w:rPr>
          <w:rFonts w:ascii="Times New Roman" w:hAnsi="Times New Roman"/>
          <w:b/>
          <w:sz w:val="24"/>
          <w:szCs w:val="24"/>
        </w:rPr>
        <w:t xml:space="preserve"> principale ale aprozilor parlamentari (AST-SC si AST-SC2):</w:t>
      </w:r>
    </w:p>
    <w:p w:rsidR="00993B17" w:rsidRPr="00387CCE" w:rsidRDefault="00993B17" w:rsidP="00993B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 xml:space="preserve">oferă asistență deputaților în Parlamentul European și altor demnitari în cadrul sesiunilor plenare, precum și </w:t>
      </w:r>
      <w:r>
        <w:rPr>
          <w:rFonts w:ascii="Times New Roman" w:hAnsi="Times New Roman"/>
          <w:sz w:val="24"/>
          <w:szCs w:val="24"/>
        </w:rPr>
        <w:t>în cadrul altor evenimente;</w:t>
      </w:r>
    </w:p>
    <w:p w:rsidR="00993B17" w:rsidRPr="00387CCE" w:rsidRDefault="00993B17" w:rsidP="00993B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pregătesc sălile de reuniune</w:t>
      </w:r>
      <w:r>
        <w:rPr>
          <w:rFonts w:ascii="Times New Roman" w:hAnsi="Times New Roman"/>
          <w:sz w:val="24"/>
          <w:szCs w:val="24"/>
        </w:rPr>
        <w:t>;</w:t>
      </w:r>
    </w:p>
    <w:p w:rsidR="00993B17" w:rsidRPr="00387CCE" w:rsidRDefault="00993B17" w:rsidP="00993B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însoțesc vizitatorii și le oferă informații</w:t>
      </w:r>
      <w:r>
        <w:rPr>
          <w:rFonts w:ascii="Times New Roman" w:hAnsi="Times New Roman"/>
          <w:sz w:val="24"/>
          <w:szCs w:val="24"/>
        </w:rPr>
        <w:t>;</w:t>
      </w:r>
      <w:r w:rsidRPr="00387CCE">
        <w:rPr>
          <w:rFonts w:ascii="Times New Roman" w:hAnsi="Times New Roman"/>
          <w:sz w:val="24"/>
          <w:szCs w:val="24"/>
        </w:rPr>
        <w:t xml:space="preserve"> </w:t>
      </w:r>
    </w:p>
    <w:p w:rsidR="00993B17" w:rsidRPr="00387CCE" w:rsidRDefault="00993B17" w:rsidP="00993B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aplică regulile de protocol</w:t>
      </w:r>
      <w:r w:rsidRPr="00387CCE">
        <w:rPr>
          <w:rFonts w:ascii="Times New Roman" w:hAnsi="Times New Roman"/>
          <w:b/>
          <w:sz w:val="24"/>
          <w:szCs w:val="24"/>
        </w:rPr>
        <w:t xml:space="preserve"> </w:t>
      </w:r>
      <w:r w:rsidRPr="00387CCE">
        <w:rPr>
          <w:rFonts w:ascii="Times New Roman" w:hAnsi="Times New Roman"/>
          <w:sz w:val="24"/>
          <w:szCs w:val="24"/>
        </w:rPr>
        <w:t>și se ocupă de sarcini administrative</w:t>
      </w:r>
      <w:r>
        <w:rPr>
          <w:rFonts w:ascii="Times New Roman" w:hAnsi="Times New Roman"/>
          <w:sz w:val="24"/>
          <w:szCs w:val="24"/>
        </w:rPr>
        <w:t>.</w:t>
      </w:r>
    </w:p>
    <w:p w:rsidR="00993B17" w:rsidRPr="00106998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Activitatea va fi desfășurată î</w:t>
      </w:r>
      <w:r w:rsidRPr="00106998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cadrul sediilor Parlamentului din Bruxelles, Luxemburg ș</w:t>
      </w:r>
      <w:r w:rsidRPr="00106998">
        <w:rPr>
          <w:rFonts w:ascii="Times New Roman" w:hAnsi="Times New Roman"/>
          <w:sz w:val="24"/>
          <w:szCs w:val="24"/>
        </w:rPr>
        <w:t>i Strasbourg</w:t>
      </w:r>
      <w:r>
        <w:rPr>
          <w:rFonts w:ascii="Times New Roman" w:hAnsi="Times New Roman"/>
          <w:sz w:val="24"/>
          <w:szCs w:val="24"/>
        </w:rPr>
        <w:t>, dar și în alte locuri, existând cerința de adaptare la un program flexibil</w:t>
      </w:r>
      <w:r w:rsidRPr="00106998">
        <w:rPr>
          <w:rFonts w:ascii="Times New Roman" w:hAnsi="Times New Roman"/>
          <w:sz w:val="24"/>
          <w:szCs w:val="24"/>
        </w:rPr>
        <w:t>.</w:t>
      </w: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17" w:rsidRPr="00D33471" w:rsidRDefault="00993B17" w:rsidP="0099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3471">
        <w:rPr>
          <w:rFonts w:ascii="Times New Roman" w:hAnsi="Times New Roman"/>
          <w:b/>
          <w:sz w:val="24"/>
          <w:szCs w:val="24"/>
        </w:rPr>
        <w:t xml:space="preserve">În vederea depunerii candidaturilor, persoanele interesate trebuie să îndeplinească următoarele condiții:  </w:t>
      </w:r>
    </w:p>
    <w:p w:rsidR="00993B17" w:rsidRPr="00387CCE" w:rsidRDefault="00993B17" w:rsidP="00993B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 xml:space="preserve">diplomă de studii medii, </w:t>
      </w:r>
      <w:r>
        <w:rPr>
          <w:rFonts w:ascii="Times New Roman" w:hAnsi="Times New Roman"/>
          <w:sz w:val="24"/>
          <w:szCs w:val="24"/>
        </w:rPr>
        <w:t>urmată</w:t>
      </w:r>
      <w:r w:rsidRPr="00387CCE">
        <w:rPr>
          <w:rFonts w:ascii="Times New Roman" w:hAnsi="Times New Roman"/>
          <w:sz w:val="24"/>
          <w:szCs w:val="24"/>
        </w:rPr>
        <w:t xml:space="preserve"> de o experiență profesională </w:t>
      </w:r>
      <w:r>
        <w:rPr>
          <w:rFonts w:ascii="Times New Roman" w:hAnsi="Times New Roman"/>
          <w:sz w:val="24"/>
          <w:szCs w:val="24"/>
        </w:rPr>
        <w:t>de cel puț</w:t>
      </w:r>
      <w:r w:rsidRPr="00387CCE">
        <w:rPr>
          <w:rFonts w:ascii="Times New Roman" w:hAnsi="Times New Roman"/>
          <w:sz w:val="24"/>
          <w:szCs w:val="24"/>
        </w:rPr>
        <w:t xml:space="preserve">in 3 ani </w:t>
      </w:r>
      <w:r w:rsidRPr="00387CCE">
        <w:rPr>
          <w:rFonts w:ascii="Times New Roman" w:hAnsi="Times New Roman"/>
          <w:b/>
          <w:sz w:val="24"/>
          <w:szCs w:val="24"/>
        </w:rPr>
        <w:t xml:space="preserve">sau </w:t>
      </w:r>
      <w:r w:rsidRPr="00387CCE">
        <w:rPr>
          <w:rFonts w:ascii="Times New Roman" w:hAnsi="Times New Roman"/>
          <w:sz w:val="24"/>
          <w:szCs w:val="24"/>
        </w:rPr>
        <w:t xml:space="preserve">formare profesională urmată de o experiență profesională </w:t>
      </w:r>
      <w:r>
        <w:rPr>
          <w:rFonts w:ascii="Times New Roman" w:hAnsi="Times New Roman"/>
          <w:sz w:val="24"/>
          <w:szCs w:val="24"/>
        </w:rPr>
        <w:t>de cel puț</w:t>
      </w:r>
      <w:r w:rsidRPr="00387CCE">
        <w:rPr>
          <w:rFonts w:ascii="Times New Roman" w:hAnsi="Times New Roman"/>
          <w:sz w:val="24"/>
          <w:szCs w:val="24"/>
        </w:rPr>
        <w:t xml:space="preserve">in 3 ani </w:t>
      </w:r>
      <w:r w:rsidRPr="00387CCE">
        <w:rPr>
          <w:rFonts w:ascii="Times New Roman" w:hAnsi="Times New Roman"/>
          <w:b/>
          <w:sz w:val="24"/>
          <w:szCs w:val="24"/>
        </w:rPr>
        <w:t xml:space="preserve">sau </w:t>
      </w:r>
      <w:r w:rsidRPr="00387CCE">
        <w:rPr>
          <w:rFonts w:ascii="Times New Roman" w:hAnsi="Times New Roman"/>
          <w:sz w:val="24"/>
          <w:szCs w:val="24"/>
        </w:rPr>
        <w:t>experie</w:t>
      </w:r>
      <w:r w:rsidR="0075460F">
        <w:rPr>
          <w:rFonts w:ascii="Times New Roman" w:hAnsi="Times New Roman"/>
          <w:sz w:val="24"/>
          <w:szCs w:val="24"/>
        </w:rPr>
        <w:t>n</w:t>
      </w:r>
      <w:r w:rsidRPr="00387CCE">
        <w:rPr>
          <w:rFonts w:ascii="Times New Roman" w:hAnsi="Times New Roman"/>
          <w:sz w:val="24"/>
          <w:szCs w:val="24"/>
        </w:rPr>
        <w:t>ță profesională de cel puțin 8 ani, care are o legătură directă cu atribuțiile</w:t>
      </w:r>
      <w:r>
        <w:rPr>
          <w:rFonts w:ascii="Times New Roman" w:hAnsi="Times New Roman"/>
          <w:sz w:val="24"/>
          <w:szCs w:val="24"/>
        </w:rPr>
        <w:t>,</w:t>
      </w:r>
      <w:r w:rsidRPr="00387CCE">
        <w:rPr>
          <w:rFonts w:ascii="Times New Roman" w:hAnsi="Times New Roman"/>
          <w:sz w:val="24"/>
          <w:szCs w:val="24"/>
        </w:rPr>
        <w:t xml:space="preserve"> iar pentru </w:t>
      </w:r>
      <w:r>
        <w:rPr>
          <w:rFonts w:ascii="Times New Roman" w:hAnsi="Times New Roman"/>
          <w:sz w:val="24"/>
          <w:szCs w:val="24"/>
        </w:rPr>
        <w:t>persoanele care candidează pentru posturile de</w:t>
      </w:r>
      <w:r w:rsidRPr="00387CCE">
        <w:rPr>
          <w:rFonts w:ascii="Times New Roman" w:hAnsi="Times New Roman"/>
          <w:sz w:val="24"/>
          <w:szCs w:val="24"/>
        </w:rPr>
        <w:t xml:space="preserve"> grad superior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87CCE">
        <w:rPr>
          <w:rFonts w:ascii="Times New Roman" w:hAnsi="Times New Roman"/>
          <w:b/>
          <w:sz w:val="24"/>
          <w:szCs w:val="24"/>
        </w:rPr>
        <w:t>SC2</w:t>
      </w:r>
      <w:r>
        <w:rPr>
          <w:rFonts w:ascii="Times New Roman" w:hAnsi="Times New Roman"/>
          <w:b/>
          <w:sz w:val="24"/>
          <w:szCs w:val="24"/>
        </w:rPr>
        <w:t>)</w:t>
      </w:r>
      <w:r w:rsidRPr="00387CCE">
        <w:rPr>
          <w:rFonts w:ascii="Times New Roman" w:hAnsi="Times New Roman"/>
          <w:b/>
          <w:sz w:val="24"/>
          <w:szCs w:val="24"/>
        </w:rPr>
        <w:t xml:space="preserve">, </w:t>
      </w:r>
      <w:r w:rsidRPr="00387CCE">
        <w:rPr>
          <w:rFonts w:ascii="Times New Roman" w:hAnsi="Times New Roman"/>
          <w:sz w:val="24"/>
          <w:szCs w:val="24"/>
        </w:rPr>
        <w:t>sunt necesari cel puțin 4 ani de experiență</w:t>
      </w:r>
      <w:r>
        <w:rPr>
          <w:rFonts w:ascii="Times New Roman" w:hAnsi="Times New Roman"/>
          <w:sz w:val="24"/>
          <w:szCs w:val="24"/>
        </w:rPr>
        <w:t xml:space="preserve"> profesională;</w:t>
      </w:r>
    </w:p>
    <w:p w:rsidR="00993B17" w:rsidRPr="00387CCE" w:rsidRDefault="0075460F" w:rsidP="00993B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cunoa</w:t>
      </w:r>
      <w:r>
        <w:rPr>
          <w:rFonts w:ascii="Times New Roman" w:hAnsi="Times New Roman"/>
          <w:sz w:val="24"/>
          <w:szCs w:val="24"/>
        </w:rPr>
        <w:t>ș</w:t>
      </w:r>
      <w:r w:rsidRPr="00387CCE">
        <w:rPr>
          <w:rFonts w:ascii="Times New Roman" w:hAnsi="Times New Roman"/>
          <w:sz w:val="24"/>
          <w:szCs w:val="24"/>
        </w:rPr>
        <w:t>terea</w:t>
      </w:r>
      <w:r w:rsidR="00993B17" w:rsidRPr="00387CCE">
        <w:rPr>
          <w:rFonts w:ascii="Times New Roman" w:hAnsi="Times New Roman"/>
          <w:sz w:val="24"/>
          <w:szCs w:val="24"/>
        </w:rPr>
        <w:t xml:space="preserve"> a 3 limbi oficiale ale UE, dintre care una trebuie să fie </w:t>
      </w:r>
      <w:r w:rsidR="00993B17">
        <w:rPr>
          <w:rFonts w:ascii="Times New Roman" w:hAnsi="Times New Roman"/>
          <w:b/>
          <w:sz w:val="24"/>
          <w:szCs w:val="24"/>
        </w:rPr>
        <w:t>engleză sau franceză</w:t>
      </w:r>
      <w:r w:rsidR="00993B17" w:rsidRPr="00D33916">
        <w:rPr>
          <w:rFonts w:ascii="Times New Roman" w:hAnsi="Times New Roman"/>
          <w:sz w:val="24"/>
          <w:szCs w:val="24"/>
        </w:rPr>
        <w:t>;</w:t>
      </w:r>
    </w:p>
    <w:p w:rsidR="00993B17" w:rsidRPr="00387CCE" w:rsidRDefault="00993B17" w:rsidP="00993B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cetățean al</w:t>
      </w:r>
      <w:r w:rsidRPr="00387CCE">
        <w:rPr>
          <w:rFonts w:ascii="Times New Roman" w:hAnsi="Times New Roman"/>
          <w:sz w:val="24"/>
          <w:szCs w:val="24"/>
        </w:rPr>
        <w:t xml:space="preserve"> UE</w:t>
      </w:r>
      <w:r>
        <w:rPr>
          <w:rFonts w:ascii="Times New Roman" w:hAnsi="Times New Roman"/>
          <w:sz w:val="24"/>
          <w:szCs w:val="24"/>
        </w:rPr>
        <w:t>.</w:t>
      </w: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87CCE">
        <w:rPr>
          <w:rFonts w:ascii="Times New Roman" w:hAnsi="Times New Roman"/>
          <w:sz w:val="24"/>
          <w:szCs w:val="24"/>
        </w:rPr>
        <w:t xml:space="preserve">epunerea candidaturilor </w:t>
      </w:r>
      <w:r>
        <w:rPr>
          <w:rFonts w:ascii="Times New Roman" w:hAnsi="Times New Roman"/>
          <w:sz w:val="24"/>
          <w:szCs w:val="24"/>
        </w:rPr>
        <w:t xml:space="preserve">se poate face până la data de </w:t>
      </w:r>
      <w:r w:rsidRPr="00387CCE">
        <w:rPr>
          <w:rFonts w:ascii="Times New Roman" w:hAnsi="Times New Roman"/>
          <w:b/>
          <w:sz w:val="24"/>
          <w:szCs w:val="24"/>
        </w:rPr>
        <w:t xml:space="preserve">3 septembrie 2019, ora 12.00 </w:t>
      </w:r>
      <w:proofErr w:type="spellStart"/>
      <w:r w:rsidRPr="00387CCE">
        <w:rPr>
          <w:rFonts w:ascii="Times New Roman" w:hAnsi="Times New Roman"/>
          <w:b/>
          <w:sz w:val="24"/>
          <w:szCs w:val="24"/>
        </w:rPr>
        <w:t>p.m</w:t>
      </w:r>
      <w:proofErr w:type="spellEnd"/>
      <w:r w:rsidRPr="00387CCE">
        <w:rPr>
          <w:rFonts w:ascii="Times New Roman" w:hAnsi="Times New Roman"/>
          <w:b/>
          <w:sz w:val="24"/>
          <w:szCs w:val="24"/>
        </w:rPr>
        <w:t>, ora Bruxelles-ului.</w:t>
      </w: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3B17" w:rsidRPr="00387CCE" w:rsidRDefault="00993B17" w:rsidP="00993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***</w:t>
      </w: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60F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 xml:space="preserve">Mai multe detalii privind criteriile, procedura de selecție și modalitatea de depunere a candidaturii, pot fi </w:t>
      </w:r>
      <w:r w:rsidR="0075460F">
        <w:rPr>
          <w:rFonts w:ascii="Times New Roman" w:hAnsi="Times New Roman"/>
          <w:sz w:val="24"/>
          <w:szCs w:val="24"/>
        </w:rPr>
        <w:t>obținute</w:t>
      </w:r>
      <w:r w:rsidRPr="00387CCE">
        <w:rPr>
          <w:rFonts w:ascii="Times New Roman" w:hAnsi="Times New Roman"/>
          <w:sz w:val="24"/>
          <w:szCs w:val="24"/>
        </w:rPr>
        <w:t xml:space="preserve"> </w:t>
      </w:r>
      <w:r w:rsidR="00352C30">
        <w:rPr>
          <w:rFonts w:ascii="Times New Roman" w:hAnsi="Times New Roman"/>
          <w:sz w:val="24"/>
          <w:szCs w:val="24"/>
        </w:rPr>
        <w:t>accesând linkul:</w:t>
      </w:r>
    </w:p>
    <w:p w:rsidR="00993B17" w:rsidRPr="00293707" w:rsidRDefault="0075460F" w:rsidP="00993B17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hyperlink r:id="rId8" w:history="1">
        <w:r w:rsidRPr="00293707">
          <w:rPr>
            <w:rStyle w:val="Hyperlink"/>
            <w:rFonts w:ascii="Times New Roman" w:hAnsi="Times New Roman"/>
            <w:sz w:val="24"/>
            <w:szCs w:val="24"/>
          </w:rPr>
          <w:t>https://epso.europa.eu/landingpage/parliamentary-ushers_ro</w:t>
        </w:r>
      </w:hyperlink>
      <w:r w:rsidRPr="0029370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  <w:r w:rsidR="00993B17" w:rsidRPr="00293707">
        <w:rPr>
          <w:rFonts w:ascii="Times New Roman" w:hAnsi="Times New Roman"/>
          <w:sz w:val="24"/>
          <w:szCs w:val="24"/>
        </w:rPr>
        <w:t xml:space="preserve"> </w:t>
      </w:r>
    </w:p>
    <w:p w:rsidR="00993B17" w:rsidRPr="00387CCE" w:rsidRDefault="00993B17" w:rsidP="00993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CCE">
        <w:rPr>
          <w:rFonts w:ascii="Times New Roman" w:hAnsi="Times New Roman"/>
          <w:sz w:val="24"/>
          <w:szCs w:val="24"/>
        </w:rPr>
        <w:t>Referință: EPSO/ AST-SC/08/19</w:t>
      </w:r>
    </w:p>
    <w:p w:rsidR="00993B17" w:rsidRPr="00387CCE" w:rsidRDefault="00993B17" w:rsidP="00993B17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387CCE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993B17" w:rsidRDefault="00993B17" w:rsidP="0062485D">
      <w:pPr>
        <w:jc w:val="left"/>
      </w:pPr>
    </w:p>
    <w:p w:rsidR="00993B17" w:rsidRDefault="00993B17" w:rsidP="00993B17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993B17" w:rsidRDefault="00993B17" w:rsidP="00993B17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33B2891B" wp14:editId="6342A6A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B17" w:rsidRDefault="00993B17" w:rsidP="00993B17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993B17" w:rsidRDefault="00993B17" w:rsidP="00993B17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0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993B17" w:rsidRPr="00060F6E" w:rsidRDefault="00993B17" w:rsidP="00993B17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B5633B" w:rsidRDefault="00B5633B" w:rsidP="0062485D">
      <w:pPr>
        <w:jc w:val="left"/>
      </w:pPr>
    </w:p>
    <w:sectPr w:rsidR="00B5633B" w:rsidSect="0062485D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69" w:rsidRDefault="00247369" w:rsidP="001F1EB0">
      <w:pPr>
        <w:spacing w:after="0" w:line="240" w:lineRule="auto"/>
      </w:pPr>
      <w:r>
        <w:separator/>
      </w:r>
    </w:p>
  </w:endnote>
  <w:endnote w:type="continuationSeparator" w:id="0">
    <w:p w:rsidR="00247369" w:rsidRDefault="0024736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75460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Vodă,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69" w:rsidRDefault="00247369" w:rsidP="001F1EB0">
      <w:pPr>
        <w:spacing w:after="0" w:line="240" w:lineRule="auto"/>
      </w:pPr>
      <w:r>
        <w:separator/>
      </w:r>
    </w:p>
  </w:footnote>
  <w:footnote w:type="continuationSeparator" w:id="0">
    <w:p w:rsidR="00247369" w:rsidRDefault="0024736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24736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2AE9127C" wp14:editId="4A76E029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71A3"/>
    <w:multiLevelType w:val="hybridMultilevel"/>
    <w:tmpl w:val="958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C0AEA"/>
    <w:multiLevelType w:val="hybridMultilevel"/>
    <w:tmpl w:val="DDF49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3CFD"/>
    <w:multiLevelType w:val="hybridMultilevel"/>
    <w:tmpl w:val="5A3656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17"/>
    <w:rsid w:val="00076119"/>
    <w:rsid w:val="00097E88"/>
    <w:rsid w:val="000C0558"/>
    <w:rsid w:val="00100057"/>
    <w:rsid w:val="00121085"/>
    <w:rsid w:val="00127541"/>
    <w:rsid w:val="00147D2E"/>
    <w:rsid w:val="001B0BA7"/>
    <w:rsid w:val="001B6478"/>
    <w:rsid w:val="001F1EB0"/>
    <w:rsid w:val="00246032"/>
    <w:rsid w:val="00247369"/>
    <w:rsid w:val="00290C8B"/>
    <w:rsid w:val="00293707"/>
    <w:rsid w:val="002F40DF"/>
    <w:rsid w:val="00327B8C"/>
    <w:rsid w:val="00352C30"/>
    <w:rsid w:val="0035715D"/>
    <w:rsid w:val="00360998"/>
    <w:rsid w:val="003F0955"/>
    <w:rsid w:val="004A35C2"/>
    <w:rsid w:val="005D7137"/>
    <w:rsid w:val="0062485D"/>
    <w:rsid w:val="006512FB"/>
    <w:rsid w:val="0075460F"/>
    <w:rsid w:val="007575F6"/>
    <w:rsid w:val="007A2120"/>
    <w:rsid w:val="007E611A"/>
    <w:rsid w:val="00811C95"/>
    <w:rsid w:val="00896E93"/>
    <w:rsid w:val="008D30DC"/>
    <w:rsid w:val="00915A31"/>
    <w:rsid w:val="00924F50"/>
    <w:rsid w:val="00993B17"/>
    <w:rsid w:val="00A650E0"/>
    <w:rsid w:val="00A91525"/>
    <w:rsid w:val="00AE142C"/>
    <w:rsid w:val="00B211C6"/>
    <w:rsid w:val="00B5633B"/>
    <w:rsid w:val="00B75237"/>
    <w:rsid w:val="00BD6B18"/>
    <w:rsid w:val="00C43841"/>
    <w:rsid w:val="00C43FB8"/>
    <w:rsid w:val="00C64404"/>
    <w:rsid w:val="00CB69AC"/>
    <w:rsid w:val="00CD7882"/>
    <w:rsid w:val="00CE1AE1"/>
    <w:rsid w:val="00D020CF"/>
    <w:rsid w:val="00D77E53"/>
    <w:rsid w:val="00DE5690"/>
    <w:rsid w:val="00E03F7C"/>
    <w:rsid w:val="00E70C2D"/>
    <w:rsid w:val="00EA59C1"/>
    <w:rsid w:val="00EE7A7F"/>
    <w:rsid w:val="00EF1E3D"/>
    <w:rsid w:val="00F2086D"/>
    <w:rsid w:val="00F51FA8"/>
    <w:rsid w:val="00F57743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7596C5"/>
  <w15:chartTrackingRefBased/>
  <w15:docId w15:val="{B5668744-7B5C-468F-93BB-5AD1E3F6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17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B17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993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o.europa.eu/landingpage/parliamentary-ushers_r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6724-A215-478F-9B64-D06DB4FC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5</cp:revision>
  <cp:lastPrinted>2018-02-01T09:43:00Z</cp:lastPrinted>
  <dcterms:created xsi:type="dcterms:W3CDTF">2019-07-23T07:15:00Z</dcterms:created>
  <dcterms:modified xsi:type="dcterms:W3CDTF">2019-07-23T07:38:00Z</dcterms:modified>
</cp:coreProperties>
</file>