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A6" w:rsidRDefault="003D29A6" w:rsidP="00517E1C">
      <w:pPr>
        <w:spacing w:after="0" w:line="240" w:lineRule="auto"/>
        <w:jc w:val="left"/>
        <w:rPr>
          <w:lang w:val="en-US"/>
        </w:rPr>
      </w:pPr>
    </w:p>
    <w:p w:rsidR="002274CB" w:rsidRPr="002274CB" w:rsidRDefault="002274CB" w:rsidP="00517E1C">
      <w:pPr>
        <w:spacing w:after="0" w:line="240" w:lineRule="auto"/>
        <w:jc w:val="left"/>
        <w:rPr>
          <w:rFonts w:ascii="Times New Roman" w:hAnsi="Times New Roman"/>
          <w:lang w:val="en-US"/>
        </w:rPr>
      </w:pPr>
      <w:proofErr w:type="gramStart"/>
      <w:r w:rsidRPr="002274CB">
        <w:rPr>
          <w:rFonts w:ascii="Times New Roman" w:hAnsi="Times New Roman"/>
          <w:lang w:val="en-US"/>
        </w:rPr>
        <w:t>11</w:t>
      </w:r>
      <w:proofErr w:type="gramEnd"/>
      <w:r w:rsidRPr="002274CB">
        <w:rPr>
          <w:rFonts w:ascii="Times New Roman" w:hAnsi="Times New Roman"/>
          <w:lang w:val="en-US"/>
        </w:rPr>
        <w:t xml:space="preserve"> </w:t>
      </w:r>
      <w:proofErr w:type="spellStart"/>
      <w:r w:rsidRPr="002274CB">
        <w:rPr>
          <w:rFonts w:ascii="Times New Roman" w:hAnsi="Times New Roman"/>
          <w:lang w:val="en-US"/>
        </w:rPr>
        <w:t>iunie</w:t>
      </w:r>
      <w:proofErr w:type="spellEnd"/>
      <w:r w:rsidRPr="002274CB">
        <w:rPr>
          <w:rFonts w:ascii="Times New Roman" w:hAnsi="Times New Roman"/>
          <w:lang w:val="en-US"/>
        </w:rPr>
        <w:t xml:space="preserve"> 2018</w:t>
      </w:r>
    </w:p>
    <w:p w:rsidR="00EE705D" w:rsidRPr="00ED25A6" w:rsidRDefault="00EE705D" w:rsidP="00046EC4">
      <w:pPr>
        <w:spacing w:after="0" w:line="240" w:lineRule="auto"/>
        <w:jc w:val="left"/>
        <w:rPr>
          <w:rFonts w:ascii="Times New Roman" w:eastAsia="Calibri" w:hAnsi="Times New Roman"/>
          <w:b/>
          <w:sz w:val="24"/>
          <w:szCs w:val="24"/>
        </w:rPr>
      </w:pPr>
      <w:r w:rsidRPr="00647C6E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</w:t>
      </w:r>
    </w:p>
    <w:p w:rsidR="00C4097A" w:rsidRPr="00C4097A" w:rsidRDefault="00C4097A" w:rsidP="00C409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E705D" w:rsidRDefault="00EE705D" w:rsidP="00EA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4097A" w:rsidRDefault="00C4097A" w:rsidP="00EA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97A">
        <w:rPr>
          <w:rFonts w:ascii="Times New Roman" w:hAnsi="Times New Roman"/>
          <w:b/>
          <w:sz w:val="24"/>
          <w:szCs w:val="24"/>
          <w:lang w:val="en-US"/>
        </w:rPr>
        <w:t>COMUNICAT DE PRES</w:t>
      </w:r>
      <w:r w:rsidRPr="00C4097A">
        <w:rPr>
          <w:rFonts w:ascii="Times New Roman" w:hAnsi="Times New Roman"/>
          <w:b/>
          <w:sz w:val="24"/>
          <w:szCs w:val="24"/>
        </w:rPr>
        <w:t>Ă</w:t>
      </w:r>
    </w:p>
    <w:p w:rsidR="00D87C8B" w:rsidRDefault="00D87C8B" w:rsidP="00EA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7C8B" w:rsidRPr="009E2D69" w:rsidRDefault="00046EC4" w:rsidP="00EA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ANFP - începe </w:t>
      </w:r>
      <w:proofErr w:type="spellStart"/>
      <w:r>
        <w:rPr>
          <w:rFonts w:ascii="Times New Roman" w:hAnsi="Times New Roman"/>
          <w:b/>
          <w:sz w:val="24"/>
          <w:szCs w:val="24"/>
        </w:rPr>
        <w:t>competiţia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:rsidR="003D3C41" w:rsidRPr="009E2D69" w:rsidRDefault="003D3C41" w:rsidP="00EA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3C41" w:rsidRPr="009E2D69" w:rsidRDefault="003D3C41" w:rsidP="009E2D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3528" w:rsidRPr="009E2D69" w:rsidRDefault="003D3C41" w:rsidP="009E2D69">
      <w:pPr>
        <w:tabs>
          <w:tab w:val="num" w:pos="720"/>
        </w:tabs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Începând cu 11 iunie 2018, </w:t>
      </w:r>
      <w:proofErr w:type="spellStart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>Agenţia</w:t>
      </w:r>
      <w:proofErr w:type="spellEnd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>Naţională</w:t>
      </w:r>
      <w:proofErr w:type="spellEnd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>Funcţionarilor</w:t>
      </w:r>
      <w:proofErr w:type="spellEnd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Publici (ANFP) demarează înscrierile la cea de-</w:t>
      </w:r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a XI-a </w:t>
      </w:r>
      <w:proofErr w:type="spellStart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>ediţie</w:t>
      </w:r>
      <w:proofErr w:type="spellEnd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a </w:t>
      </w:r>
      <w:proofErr w:type="spellStart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>Competiţiei</w:t>
      </w:r>
      <w:proofErr w:type="spellEnd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celor mai bune practici din </w:t>
      </w:r>
      <w:proofErr w:type="spellStart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>administraţia</w:t>
      </w:r>
      <w:proofErr w:type="spellEnd"/>
      <w:r w:rsidRPr="009E2D6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publică din România</w:t>
      </w:r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. Prin intermediul acestei </w:t>
      </w:r>
      <w:proofErr w:type="spellStart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>competiţii</w:t>
      </w:r>
      <w:proofErr w:type="spellEnd"/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, ANFP </w:t>
      </w:r>
      <w:r w:rsidR="00EC3528" w:rsidRPr="009E2D69">
        <w:rPr>
          <w:rFonts w:ascii="Times New Roman" w:eastAsia="Times New Roman" w:hAnsi="Times New Roman"/>
          <w:sz w:val="24"/>
          <w:szCs w:val="24"/>
          <w:lang w:eastAsia="ro-RO"/>
        </w:rPr>
        <w:t>va</w:t>
      </w:r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identific</w:t>
      </w:r>
      <w:r w:rsidR="00EC3528" w:rsidRPr="009E2D69">
        <w:rPr>
          <w:rFonts w:ascii="Times New Roman" w:eastAsia="Times New Roman" w:hAnsi="Times New Roman"/>
          <w:sz w:val="24"/>
          <w:szCs w:val="24"/>
          <w:lang w:eastAsia="ro-RO"/>
        </w:rPr>
        <w:t>a</w:t>
      </w:r>
      <w:r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C3528" w:rsidRPr="009E2D69">
        <w:rPr>
          <w:rFonts w:ascii="Times New Roman" w:eastAsia="Times New Roman" w:hAnsi="Times New Roman"/>
          <w:sz w:val="24"/>
          <w:szCs w:val="24"/>
          <w:lang w:eastAsia="ro-RO"/>
        </w:rPr>
        <w:t>iniţiative</w:t>
      </w:r>
      <w:proofErr w:type="spellEnd"/>
      <w:r w:rsidR="00B944E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B944E9"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 w:rsidR="00EC3528"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rezultate cu un real impact asupra mode</w:t>
      </w:r>
      <w:r w:rsidR="005C0963"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rnizării </w:t>
      </w:r>
      <w:proofErr w:type="spellStart"/>
      <w:r w:rsidR="005C0963" w:rsidRPr="009E2D69">
        <w:rPr>
          <w:rFonts w:ascii="Times New Roman" w:eastAsia="Times New Roman" w:hAnsi="Times New Roman"/>
          <w:sz w:val="24"/>
          <w:szCs w:val="24"/>
          <w:lang w:eastAsia="ro-RO"/>
        </w:rPr>
        <w:t>administraţiei</w:t>
      </w:r>
      <w:proofErr w:type="spellEnd"/>
      <w:r w:rsidR="005C0963"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publice pentru a le promova</w:t>
      </w:r>
      <w:r w:rsidR="00B944E9">
        <w:rPr>
          <w:rFonts w:ascii="Times New Roman" w:eastAsia="Times New Roman" w:hAnsi="Times New Roman"/>
          <w:sz w:val="24"/>
          <w:szCs w:val="24"/>
          <w:lang w:eastAsia="ro-RO"/>
        </w:rPr>
        <w:t>, ulterior,</w:t>
      </w:r>
      <w:r w:rsidR="005C0963"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046EC4">
        <w:rPr>
          <w:rFonts w:ascii="Times New Roman" w:eastAsia="Times New Roman" w:hAnsi="Times New Roman"/>
          <w:sz w:val="24"/>
          <w:szCs w:val="24"/>
          <w:lang w:eastAsia="ro-RO"/>
        </w:rPr>
        <w:t xml:space="preserve">în cadrul </w:t>
      </w:r>
      <w:proofErr w:type="spellStart"/>
      <w:r w:rsidR="00046EC4">
        <w:rPr>
          <w:rFonts w:ascii="Times New Roman" w:eastAsia="Times New Roman" w:hAnsi="Times New Roman"/>
          <w:sz w:val="24"/>
          <w:szCs w:val="24"/>
          <w:lang w:eastAsia="ro-RO"/>
        </w:rPr>
        <w:t>c</w:t>
      </w:r>
      <w:r w:rsidR="005C0963" w:rsidRPr="009E2D69">
        <w:rPr>
          <w:rFonts w:ascii="Times New Roman" w:eastAsia="Times New Roman" w:hAnsi="Times New Roman"/>
          <w:sz w:val="24"/>
          <w:szCs w:val="24"/>
          <w:lang w:eastAsia="ro-RO"/>
        </w:rPr>
        <w:t>onferinţei</w:t>
      </w:r>
      <w:proofErr w:type="spellEnd"/>
      <w:r w:rsidR="005C0963"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5C0963" w:rsidRPr="009E2D69">
        <w:rPr>
          <w:rFonts w:ascii="Times New Roman" w:eastAsia="Times New Roman" w:hAnsi="Times New Roman"/>
          <w:sz w:val="24"/>
          <w:szCs w:val="24"/>
          <w:lang w:eastAsia="ro-RO"/>
        </w:rPr>
        <w:t>internaţionale</w:t>
      </w:r>
      <w:proofErr w:type="spellEnd"/>
      <w:r w:rsidR="005C0963" w:rsidRPr="009E2D69">
        <w:rPr>
          <w:rFonts w:ascii="Times New Roman" w:eastAsia="Times New Roman" w:hAnsi="Times New Roman"/>
          <w:sz w:val="24"/>
          <w:szCs w:val="24"/>
          <w:lang w:eastAsia="ro-RO"/>
        </w:rPr>
        <w:t xml:space="preserve"> anuale, </w:t>
      </w:r>
      <w:proofErr w:type="spellStart"/>
      <w:r w:rsidR="005C0963" w:rsidRPr="00046EC4">
        <w:rPr>
          <w:rFonts w:ascii="Times New Roman" w:eastAsia="Times New Roman" w:hAnsi="Times New Roman"/>
          <w:b/>
          <w:sz w:val="24"/>
          <w:szCs w:val="24"/>
          <w:lang w:eastAsia="ro-RO"/>
        </w:rPr>
        <w:t>Inovaţie</w:t>
      </w:r>
      <w:proofErr w:type="spellEnd"/>
      <w:r w:rsidR="005C0963" w:rsidRPr="00046EC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5C0963" w:rsidRPr="00046EC4">
        <w:rPr>
          <w:rFonts w:ascii="Times New Roman" w:eastAsia="Times New Roman" w:hAnsi="Times New Roman"/>
          <w:b/>
          <w:sz w:val="24"/>
          <w:szCs w:val="24"/>
          <w:lang w:eastAsia="ro-RO"/>
        </w:rPr>
        <w:t>şi</w:t>
      </w:r>
      <w:proofErr w:type="spellEnd"/>
      <w:r w:rsidR="005C0963" w:rsidRPr="00046EC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calitate în sectorul public</w:t>
      </w:r>
      <w:r w:rsidR="005C0963" w:rsidRPr="009E2D69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5C0963" w:rsidRPr="009E2D69" w:rsidRDefault="00772E43" w:rsidP="009E2D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9E2D69">
        <w:rPr>
          <w:rFonts w:ascii="Times New Roman" w:hAnsi="Times New Roman"/>
          <w:sz w:val="24"/>
          <w:szCs w:val="24"/>
        </w:rPr>
        <w:t>C</w:t>
      </w:r>
      <w:r w:rsidR="00EC3528" w:rsidRPr="009E2D69">
        <w:rPr>
          <w:rFonts w:ascii="Times New Roman" w:hAnsi="Times New Roman"/>
          <w:sz w:val="24"/>
          <w:szCs w:val="24"/>
        </w:rPr>
        <w:t>ompetiţi</w:t>
      </w:r>
      <w:r w:rsidRPr="009E2D69">
        <w:rPr>
          <w:rFonts w:ascii="Times New Roman" w:hAnsi="Times New Roman"/>
          <w:sz w:val="24"/>
          <w:szCs w:val="24"/>
        </w:rPr>
        <w:t>a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 </w:t>
      </w:r>
      <w:r w:rsidRPr="009E2D69">
        <w:rPr>
          <w:rFonts w:ascii="Times New Roman" w:hAnsi="Times New Roman"/>
          <w:sz w:val="24"/>
          <w:szCs w:val="24"/>
        </w:rPr>
        <w:t>este deschisă</w:t>
      </w:r>
      <w:r w:rsidR="00EC3528" w:rsidRPr="009E2D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528" w:rsidRPr="009E2D69">
        <w:rPr>
          <w:rFonts w:ascii="Times New Roman" w:hAnsi="Times New Roman"/>
          <w:sz w:val="24"/>
          <w:szCs w:val="24"/>
        </w:rPr>
        <w:t>instituţii</w:t>
      </w:r>
      <w:r w:rsidRPr="009E2D69">
        <w:rPr>
          <w:rFonts w:ascii="Times New Roman" w:hAnsi="Times New Roman"/>
          <w:sz w:val="24"/>
          <w:szCs w:val="24"/>
        </w:rPr>
        <w:t>lor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528" w:rsidRPr="009E2D69">
        <w:rPr>
          <w:rFonts w:ascii="Times New Roman" w:hAnsi="Times New Roman"/>
          <w:sz w:val="24"/>
          <w:szCs w:val="24"/>
        </w:rPr>
        <w:t>şi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528" w:rsidRPr="009E2D69">
        <w:rPr>
          <w:rFonts w:ascii="Times New Roman" w:hAnsi="Times New Roman"/>
          <w:sz w:val="24"/>
          <w:szCs w:val="24"/>
        </w:rPr>
        <w:t>autorităţi</w:t>
      </w:r>
      <w:r w:rsidRPr="009E2D69">
        <w:rPr>
          <w:rFonts w:ascii="Times New Roman" w:hAnsi="Times New Roman"/>
          <w:sz w:val="24"/>
          <w:szCs w:val="24"/>
        </w:rPr>
        <w:t>lor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 publice de la toate nivelurile </w:t>
      </w:r>
      <w:proofErr w:type="spellStart"/>
      <w:r w:rsidR="00EC3528" w:rsidRPr="009E2D69">
        <w:rPr>
          <w:rFonts w:ascii="Times New Roman" w:hAnsi="Times New Roman"/>
          <w:sz w:val="24"/>
          <w:szCs w:val="24"/>
        </w:rPr>
        <w:t>administraţiei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 publice, înscrierea </w:t>
      </w:r>
      <w:proofErr w:type="spellStart"/>
      <w:r w:rsidR="00EC3528" w:rsidRPr="009E2D69">
        <w:rPr>
          <w:rFonts w:ascii="Times New Roman" w:hAnsi="Times New Roman"/>
          <w:sz w:val="24"/>
          <w:szCs w:val="24"/>
        </w:rPr>
        <w:t>desfăşurându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-se în perioada </w:t>
      </w:r>
      <w:r w:rsidR="00EC3528" w:rsidRPr="009E2D69">
        <w:rPr>
          <w:rFonts w:ascii="Times New Roman" w:hAnsi="Times New Roman"/>
          <w:b/>
          <w:sz w:val="24"/>
          <w:szCs w:val="24"/>
        </w:rPr>
        <w:t>11 iunie – 31 iulie 2018</w:t>
      </w:r>
      <w:r w:rsidR="00EC3528" w:rsidRPr="009E2D69">
        <w:rPr>
          <w:rFonts w:ascii="Times New Roman" w:hAnsi="Times New Roman"/>
          <w:sz w:val="24"/>
          <w:szCs w:val="24"/>
        </w:rPr>
        <w:t xml:space="preserve">, pe site-ul </w:t>
      </w:r>
      <w:hyperlink r:id="rId8" w:history="1">
        <w:r w:rsidR="00EC3528" w:rsidRPr="00B944E9">
          <w:rPr>
            <w:rStyle w:val="Hyperlink"/>
            <w:rFonts w:ascii="Times New Roman" w:hAnsi="Times New Roman"/>
            <w:sz w:val="24"/>
            <w:szCs w:val="24"/>
          </w:rPr>
          <w:t>www.anfp.gov.ro</w:t>
        </w:r>
      </w:hyperlink>
      <w:r w:rsidRPr="00B944E9">
        <w:rPr>
          <w:rFonts w:ascii="Times New Roman" w:hAnsi="Times New Roman"/>
          <w:sz w:val="24"/>
          <w:szCs w:val="24"/>
        </w:rPr>
        <w:t>,</w:t>
      </w:r>
      <w:r w:rsidRPr="009E2D69">
        <w:rPr>
          <w:rFonts w:ascii="Times New Roman" w:hAnsi="Times New Roman"/>
          <w:b/>
          <w:sz w:val="24"/>
          <w:szCs w:val="24"/>
        </w:rPr>
        <w:t xml:space="preserve"> </w:t>
      </w:r>
      <w:r w:rsidRPr="009E2D6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9E2D69">
        <w:rPr>
          <w:rFonts w:ascii="Times New Roman" w:hAnsi="Times New Roman"/>
          <w:sz w:val="24"/>
          <w:szCs w:val="24"/>
        </w:rPr>
        <w:t>secţiunea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0963" w:rsidRPr="00046EC4">
        <w:rPr>
          <w:rFonts w:ascii="Times New Roman" w:hAnsi="Times New Roman"/>
          <w:i/>
          <w:sz w:val="24"/>
          <w:szCs w:val="24"/>
        </w:rPr>
        <w:t>Inovaţie</w:t>
      </w:r>
      <w:proofErr w:type="spellEnd"/>
      <w:r w:rsidR="005C0963" w:rsidRPr="00046E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C0963" w:rsidRPr="00046EC4">
        <w:rPr>
          <w:rFonts w:ascii="Times New Roman" w:hAnsi="Times New Roman"/>
          <w:i/>
          <w:sz w:val="24"/>
          <w:szCs w:val="24"/>
        </w:rPr>
        <w:t>şi</w:t>
      </w:r>
      <w:proofErr w:type="spellEnd"/>
      <w:r w:rsidR="005C0963" w:rsidRPr="00046EC4">
        <w:rPr>
          <w:rFonts w:ascii="Times New Roman" w:hAnsi="Times New Roman"/>
          <w:i/>
          <w:sz w:val="24"/>
          <w:szCs w:val="24"/>
        </w:rPr>
        <w:t xml:space="preserve"> calitate</w:t>
      </w:r>
      <w:r w:rsidR="005C0963" w:rsidRPr="00046EC4">
        <w:rPr>
          <w:rFonts w:ascii="Times New Roman" w:hAnsi="Times New Roman"/>
          <w:i/>
          <w:sz w:val="24"/>
          <w:szCs w:val="24"/>
          <w:lang w:val="en-US"/>
        </w:rPr>
        <w:t>/</w:t>
      </w:r>
      <w:r w:rsidR="005C0963" w:rsidRPr="00046E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C0963" w:rsidRPr="00046EC4">
        <w:rPr>
          <w:rFonts w:ascii="Times New Roman" w:hAnsi="Times New Roman"/>
          <w:i/>
          <w:sz w:val="24"/>
          <w:szCs w:val="24"/>
        </w:rPr>
        <w:t>Competiţia</w:t>
      </w:r>
      <w:proofErr w:type="spellEnd"/>
      <w:r w:rsidR="005C0963" w:rsidRPr="009E2D6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C0963" w:rsidRPr="009E2D69">
        <w:rPr>
          <w:rFonts w:ascii="Times New Roman" w:hAnsi="Times New Roman"/>
          <w:sz w:val="24"/>
          <w:szCs w:val="24"/>
        </w:rPr>
        <w:t>I</w:t>
      </w:r>
      <w:r w:rsidR="00EC3528" w:rsidRPr="009E2D69">
        <w:rPr>
          <w:rFonts w:ascii="Times New Roman" w:hAnsi="Times New Roman"/>
          <w:sz w:val="24"/>
          <w:szCs w:val="24"/>
        </w:rPr>
        <w:t>nformaţiile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 necesare pentru depunerea </w:t>
      </w:r>
      <w:r w:rsidRPr="009E2D69">
        <w:rPr>
          <w:rFonts w:ascii="Times New Roman" w:hAnsi="Times New Roman"/>
          <w:sz w:val="24"/>
          <w:szCs w:val="24"/>
        </w:rPr>
        <w:t>bunelor practici</w:t>
      </w:r>
      <w:r w:rsidR="00EC3528" w:rsidRPr="009E2D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528" w:rsidRPr="009E2D69">
        <w:rPr>
          <w:rFonts w:ascii="Times New Roman" w:hAnsi="Times New Roman"/>
          <w:sz w:val="24"/>
          <w:szCs w:val="24"/>
        </w:rPr>
        <w:t>şi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 formatul standard pentru </w:t>
      </w:r>
      <w:proofErr w:type="spellStart"/>
      <w:r w:rsidR="00EC3528" w:rsidRPr="009E2D69">
        <w:rPr>
          <w:rFonts w:ascii="Times New Roman" w:hAnsi="Times New Roman"/>
          <w:sz w:val="24"/>
          <w:szCs w:val="24"/>
        </w:rPr>
        <w:t>aplicaţie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 pot fi </w:t>
      </w:r>
      <w:r w:rsidR="009E2D69" w:rsidRPr="009E2D69">
        <w:rPr>
          <w:rFonts w:ascii="Times New Roman" w:hAnsi="Times New Roman"/>
          <w:sz w:val="24"/>
          <w:szCs w:val="24"/>
        </w:rPr>
        <w:t>consultate</w:t>
      </w:r>
      <w:r w:rsidR="00EC3528" w:rsidRPr="009E2D69">
        <w:rPr>
          <w:rFonts w:ascii="Times New Roman" w:hAnsi="Times New Roman"/>
          <w:sz w:val="24"/>
          <w:szCs w:val="24"/>
        </w:rPr>
        <w:t xml:space="preserve"> </w:t>
      </w:r>
      <w:r w:rsidR="005C0963" w:rsidRPr="009E2D69">
        <w:rPr>
          <w:rFonts w:ascii="Times New Roman" w:hAnsi="Times New Roman"/>
          <w:sz w:val="24"/>
          <w:szCs w:val="24"/>
        </w:rPr>
        <w:t xml:space="preserve">în cadrul </w:t>
      </w:r>
      <w:proofErr w:type="spellStart"/>
      <w:r w:rsidR="005C0963" w:rsidRPr="009E2D69">
        <w:rPr>
          <w:rFonts w:ascii="Times New Roman" w:hAnsi="Times New Roman"/>
          <w:sz w:val="24"/>
          <w:szCs w:val="24"/>
        </w:rPr>
        <w:t>aceleiaşi</w:t>
      </w:r>
      <w:proofErr w:type="spellEnd"/>
      <w:r w:rsidR="005C0963" w:rsidRPr="009E2D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0963" w:rsidRPr="009E2D69">
        <w:rPr>
          <w:rFonts w:ascii="Times New Roman" w:hAnsi="Times New Roman"/>
          <w:sz w:val="24"/>
          <w:szCs w:val="24"/>
        </w:rPr>
        <w:t>secţiuni</w:t>
      </w:r>
      <w:proofErr w:type="spellEnd"/>
      <w:r w:rsidR="005C0963" w:rsidRPr="009E2D69">
        <w:rPr>
          <w:rFonts w:ascii="Times New Roman" w:hAnsi="Times New Roman"/>
          <w:sz w:val="24"/>
          <w:szCs w:val="24"/>
        </w:rPr>
        <w:t>.</w:t>
      </w:r>
    </w:p>
    <w:p w:rsidR="009E2D69" w:rsidRPr="009E2D69" w:rsidRDefault="00772E43" w:rsidP="009E2D69">
      <w:pPr>
        <w:tabs>
          <w:tab w:val="num" w:pos="720"/>
        </w:tabs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9E2D69">
        <w:rPr>
          <w:rFonts w:ascii="Times New Roman" w:hAnsi="Times New Roman"/>
          <w:b/>
          <w:sz w:val="24"/>
          <w:szCs w:val="24"/>
        </w:rPr>
        <w:t>În vederea promovării bunelor practici</w:t>
      </w:r>
      <w:r w:rsidR="005C0963" w:rsidRPr="009E2D69">
        <w:rPr>
          <w:rFonts w:ascii="Times New Roman" w:hAnsi="Times New Roman"/>
          <w:b/>
          <w:sz w:val="24"/>
          <w:szCs w:val="24"/>
        </w:rPr>
        <w:t xml:space="preserve"> inovative </w:t>
      </w:r>
      <w:proofErr w:type="spellStart"/>
      <w:r w:rsidR="005C0963" w:rsidRPr="009E2D6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5C0963" w:rsidRPr="009E2D69">
        <w:rPr>
          <w:rFonts w:ascii="Times New Roman" w:hAnsi="Times New Roman"/>
          <w:b/>
          <w:sz w:val="24"/>
          <w:szCs w:val="24"/>
        </w:rPr>
        <w:t xml:space="preserve"> a rezultatelor acestora, </w:t>
      </w:r>
      <w:r w:rsidR="00EC3528" w:rsidRPr="009E2D69">
        <w:rPr>
          <w:rFonts w:ascii="Times New Roman" w:hAnsi="Times New Roman"/>
          <w:sz w:val="24"/>
          <w:szCs w:val="24"/>
        </w:rPr>
        <w:t xml:space="preserve">în </w:t>
      </w:r>
      <w:proofErr w:type="spellStart"/>
      <w:r w:rsidR="00EC3528" w:rsidRPr="009E2D69">
        <w:rPr>
          <w:rFonts w:ascii="Times New Roman" w:hAnsi="Times New Roman"/>
          <w:sz w:val="24"/>
          <w:szCs w:val="24"/>
        </w:rPr>
        <w:t>competiţie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 </w:t>
      </w:r>
      <w:r w:rsidR="005C0963" w:rsidRPr="009E2D69">
        <w:rPr>
          <w:rFonts w:ascii="Times New Roman" w:hAnsi="Times New Roman"/>
          <w:sz w:val="24"/>
          <w:szCs w:val="24"/>
        </w:rPr>
        <w:t xml:space="preserve">sunt </w:t>
      </w:r>
      <w:proofErr w:type="spellStart"/>
      <w:r w:rsidR="005C0963" w:rsidRPr="009E2D69">
        <w:rPr>
          <w:rFonts w:ascii="Times New Roman" w:hAnsi="Times New Roman"/>
          <w:sz w:val="24"/>
          <w:szCs w:val="24"/>
        </w:rPr>
        <w:t>aşteptate</w:t>
      </w:r>
      <w:proofErr w:type="spellEnd"/>
      <w:r w:rsidR="005C0963" w:rsidRPr="009E2D69">
        <w:rPr>
          <w:rFonts w:ascii="Times New Roman" w:hAnsi="Times New Roman"/>
          <w:sz w:val="24"/>
          <w:szCs w:val="24"/>
        </w:rPr>
        <w:t xml:space="preserve"> </w:t>
      </w:r>
      <w:r w:rsidR="00EC3528" w:rsidRPr="009E2D69">
        <w:rPr>
          <w:rFonts w:ascii="Times New Roman" w:hAnsi="Times New Roman"/>
          <w:sz w:val="24"/>
          <w:szCs w:val="24"/>
        </w:rPr>
        <w:t xml:space="preserve">proiecte/cazuri de bună practică care </w:t>
      </w:r>
      <w:r w:rsidR="005C0963" w:rsidRPr="009E2D69">
        <w:rPr>
          <w:rFonts w:ascii="Times New Roman" w:hAnsi="Times New Roman"/>
          <w:sz w:val="24"/>
          <w:szCs w:val="24"/>
        </w:rPr>
        <w:t xml:space="preserve">nu </w:t>
      </w:r>
      <w:r w:rsidR="00EC3528" w:rsidRPr="009E2D69">
        <w:rPr>
          <w:rFonts w:ascii="Times New Roman" w:hAnsi="Times New Roman"/>
          <w:sz w:val="24"/>
          <w:szCs w:val="24"/>
        </w:rPr>
        <w:t xml:space="preserve">au mai fost premiate la </w:t>
      </w:r>
      <w:proofErr w:type="spellStart"/>
      <w:r w:rsidR="00EC3528" w:rsidRPr="009E2D69">
        <w:rPr>
          <w:rFonts w:ascii="Times New Roman" w:hAnsi="Times New Roman"/>
          <w:sz w:val="24"/>
          <w:szCs w:val="24"/>
        </w:rPr>
        <w:t>ediţiile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 anterioare</w:t>
      </w:r>
      <w:r w:rsidR="009E2D69" w:rsidRPr="009E2D69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:rsidR="00EC3528" w:rsidRPr="009E2D69" w:rsidRDefault="005C0963" w:rsidP="009E2D6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E2D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528" w:rsidRPr="009E2D69">
        <w:rPr>
          <w:rFonts w:ascii="Times New Roman" w:hAnsi="Times New Roman"/>
          <w:sz w:val="24"/>
          <w:szCs w:val="24"/>
        </w:rPr>
        <w:t>Secţiunile</w:t>
      </w:r>
      <w:proofErr w:type="spellEnd"/>
      <w:r w:rsidR="00EC3528" w:rsidRPr="009E2D69">
        <w:rPr>
          <w:rFonts w:ascii="Times New Roman" w:hAnsi="Times New Roman"/>
          <w:sz w:val="24"/>
          <w:szCs w:val="24"/>
        </w:rPr>
        <w:t xml:space="preserve"> tematice </w:t>
      </w:r>
      <w:r w:rsidR="00772E43" w:rsidRPr="009E2D69">
        <w:rPr>
          <w:rFonts w:ascii="Times New Roman" w:hAnsi="Times New Roman"/>
          <w:sz w:val="24"/>
          <w:szCs w:val="24"/>
        </w:rPr>
        <w:t xml:space="preserve">ale acestei </w:t>
      </w:r>
      <w:proofErr w:type="spellStart"/>
      <w:r w:rsidR="00772E43" w:rsidRPr="009E2D69">
        <w:rPr>
          <w:rFonts w:ascii="Times New Roman" w:hAnsi="Times New Roman"/>
          <w:sz w:val="24"/>
          <w:szCs w:val="24"/>
        </w:rPr>
        <w:t>ediţii</w:t>
      </w:r>
      <w:proofErr w:type="spellEnd"/>
      <w:r w:rsidR="00772E43" w:rsidRPr="009E2D69">
        <w:rPr>
          <w:rFonts w:ascii="Times New Roman" w:hAnsi="Times New Roman"/>
          <w:sz w:val="24"/>
          <w:szCs w:val="24"/>
        </w:rPr>
        <w:t xml:space="preserve"> </w:t>
      </w:r>
      <w:r w:rsidR="00EC3528" w:rsidRPr="009E2D69">
        <w:rPr>
          <w:rFonts w:ascii="Times New Roman" w:hAnsi="Times New Roman"/>
          <w:sz w:val="24"/>
          <w:szCs w:val="24"/>
        </w:rPr>
        <w:t xml:space="preserve">sunt următoarele: </w:t>
      </w:r>
    </w:p>
    <w:p w:rsidR="00772E43" w:rsidRPr="009E2D69" w:rsidRDefault="00772E43" w:rsidP="009E2D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E2D69">
        <w:rPr>
          <w:rFonts w:ascii="Times New Roman" w:hAnsi="Times New Roman"/>
          <w:sz w:val="24"/>
          <w:szCs w:val="24"/>
        </w:rPr>
        <w:t>Investiţii</w:t>
      </w:r>
      <w:proofErr w:type="spellEnd"/>
      <w:r w:rsidRPr="009E2D69">
        <w:rPr>
          <w:rFonts w:ascii="Times New Roman" w:hAnsi="Times New Roman"/>
          <w:sz w:val="24"/>
          <w:szCs w:val="24"/>
        </w:rPr>
        <w:t xml:space="preserve"> inteligente în dezvoltarea resurselor umane;</w:t>
      </w:r>
    </w:p>
    <w:p w:rsidR="00772E43" w:rsidRPr="009E2D69" w:rsidRDefault="00772E43" w:rsidP="009E2D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2D69">
        <w:rPr>
          <w:rFonts w:ascii="Times New Roman" w:hAnsi="Times New Roman"/>
          <w:sz w:val="24"/>
          <w:szCs w:val="24"/>
        </w:rPr>
        <w:t xml:space="preserve">Inițiative și soluții integrate pentru dezvoltarea durabilă; </w:t>
      </w:r>
    </w:p>
    <w:p w:rsidR="00772E43" w:rsidRPr="009E2D69" w:rsidRDefault="00772E43" w:rsidP="009E2D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2D69">
        <w:rPr>
          <w:rFonts w:ascii="Times New Roman" w:hAnsi="Times New Roman"/>
          <w:sz w:val="24"/>
          <w:szCs w:val="24"/>
        </w:rPr>
        <w:t xml:space="preserve">Consultarea publică - premisă pentru funcționalitatea mecanismelor </w:t>
      </w:r>
      <w:proofErr w:type="spellStart"/>
      <w:r w:rsidRPr="009E2D69">
        <w:rPr>
          <w:rFonts w:ascii="Times New Roman" w:hAnsi="Times New Roman"/>
          <w:sz w:val="24"/>
          <w:szCs w:val="24"/>
        </w:rPr>
        <w:t>codecizionale</w:t>
      </w:r>
      <w:proofErr w:type="spellEnd"/>
      <w:r w:rsidRPr="009E2D69">
        <w:rPr>
          <w:rFonts w:ascii="Times New Roman" w:hAnsi="Times New Roman"/>
          <w:sz w:val="24"/>
          <w:szCs w:val="24"/>
        </w:rPr>
        <w:t>;</w:t>
      </w:r>
    </w:p>
    <w:p w:rsidR="00772E43" w:rsidRPr="009E2D69" w:rsidRDefault="00772E43" w:rsidP="009E2D6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2D69" w:rsidRPr="009E2D69" w:rsidRDefault="009E2D69" w:rsidP="009E2D69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9E2D69">
        <w:rPr>
          <w:rFonts w:ascii="Times New Roman" w:hAnsi="Times New Roman"/>
          <w:bCs/>
          <w:sz w:val="24"/>
          <w:szCs w:val="24"/>
        </w:rPr>
        <w:t>Competiţia</w:t>
      </w:r>
      <w:proofErr w:type="spellEnd"/>
      <w:r w:rsidRPr="009E2D69">
        <w:rPr>
          <w:rFonts w:ascii="Times New Roman" w:hAnsi="Times New Roman"/>
          <w:bCs/>
          <w:sz w:val="24"/>
          <w:szCs w:val="24"/>
        </w:rPr>
        <w:t xml:space="preserve"> se finalizează cu premierea celor mai bune practici în cadrul</w:t>
      </w:r>
      <w:r w:rsidRPr="009E2D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2D69">
        <w:rPr>
          <w:rFonts w:ascii="Times New Roman" w:hAnsi="Times New Roman"/>
          <w:b/>
          <w:bCs/>
          <w:sz w:val="24"/>
          <w:szCs w:val="24"/>
        </w:rPr>
        <w:t>conferinţei</w:t>
      </w:r>
      <w:proofErr w:type="spellEnd"/>
      <w:r w:rsidRPr="009E2D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E2D69">
        <w:rPr>
          <w:rFonts w:ascii="Times New Roman" w:hAnsi="Times New Roman"/>
          <w:b/>
          <w:bCs/>
          <w:sz w:val="24"/>
          <w:szCs w:val="24"/>
        </w:rPr>
        <w:t>internaţionale</w:t>
      </w:r>
      <w:proofErr w:type="spellEnd"/>
      <w:r w:rsidRPr="009E2D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proofErr w:type="spellStart"/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>Inovaţie</w:t>
      </w:r>
      <w:proofErr w:type="spellEnd"/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>şi</w:t>
      </w:r>
      <w:proofErr w:type="spellEnd"/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 xml:space="preserve"> calitate în sectorul public”</w:t>
      </w:r>
      <w:r w:rsidRPr="009E2D69">
        <w:rPr>
          <w:rFonts w:ascii="Times New Roman" w:hAnsi="Times New Roman"/>
          <w:bCs/>
          <w:iCs/>
          <w:sz w:val="24"/>
          <w:szCs w:val="24"/>
        </w:rPr>
        <w:t>,</w:t>
      </w:r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E2D69">
        <w:rPr>
          <w:rFonts w:ascii="Times New Roman" w:hAnsi="Times New Roman"/>
          <w:bCs/>
          <w:iCs/>
          <w:sz w:val="24"/>
          <w:szCs w:val="24"/>
        </w:rPr>
        <w:t>care va avea loc în luna octombrie,</w:t>
      </w:r>
      <w:r w:rsidRPr="009E2D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E2D69">
        <w:rPr>
          <w:rFonts w:ascii="Times New Roman" w:hAnsi="Times New Roman"/>
          <w:bCs/>
          <w:iCs/>
          <w:sz w:val="24"/>
          <w:szCs w:val="24"/>
        </w:rPr>
        <w:t>precum</w:t>
      </w:r>
      <w:r w:rsidRPr="009E2D69">
        <w:rPr>
          <w:rFonts w:ascii="Times New Roman" w:hAnsi="Times New Roman"/>
          <w:color w:val="000000"/>
          <w:sz w:val="24"/>
          <w:szCs w:val="24"/>
        </w:rPr>
        <w:t xml:space="preserve"> și cu diseminarea acestora la nivel </w:t>
      </w:r>
      <w:proofErr w:type="spellStart"/>
      <w:r w:rsidRPr="009E2D69">
        <w:rPr>
          <w:rFonts w:ascii="Times New Roman" w:hAnsi="Times New Roman"/>
          <w:color w:val="000000"/>
          <w:sz w:val="24"/>
          <w:szCs w:val="24"/>
        </w:rPr>
        <w:t>naţional</w:t>
      </w:r>
      <w:proofErr w:type="spellEnd"/>
      <w:r w:rsidRPr="009E2D69">
        <w:rPr>
          <w:rFonts w:ascii="Times New Roman" w:hAnsi="Times New Roman"/>
          <w:color w:val="000000"/>
          <w:sz w:val="24"/>
          <w:szCs w:val="24"/>
        </w:rPr>
        <w:t xml:space="preserve"> printr-un</w:t>
      </w:r>
      <w:r w:rsidRPr="009E2D69">
        <w:rPr>
          <w:rFonts w:ascii="Times New Roman" w:hAnsi="Times New Roman"/>
          <w:b/>
          <w:bCs/>
          <w:color w:val="000000"/>
          <w:sz w:val="24"/>
          <w:szCs w:val="24"/>
        </w:rPr>
        <w:t xml:space="preserve"> Ghid de bune practici</w:t>
      </w:r>
      <w:r w:rsidRPr="009E2D69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C3528" w:rsidRPr="009E2D69" w:rsidRDefault="00EC3528" w:rsidP="009E2D69">
      <w:pPr>
        <w:tabs>
          <w:tab w:val="num" w:pos="720"/>
        </w:tabs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3D29A6" w:rsidRPr="00A913BC" w:rsidRDefault="009E2D69" w:rsidP="00A913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„Apreciez faptul că acest proiect anual al </w:t>
      </w:r>
      <w:proofErr w:type="spellStart"/>
      <w:r>
        <w:rPr>
          <w:rFonts w:ascii="Times New Roman" w:hAnsi="Times New Roman"/>
          <w:b/>
          <w:sz w:val="24"/>
          <w:szCs w:val="24"/>
        </w:rPr>
        <w:t>Agenţiei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Naţionale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Publici a </w:t>
      </w:r>
      <w:proofErr w:type="spellStart"/>
      <w:r>
        <w:rPr>
          <w:rFonts w:ascii="Times New Roman" w:hAnsi="Times New Roman"/>
          <w:b/>
          <w:sz w:val="24"/>
          <w:szCs w:val="24"/>
        </w:rPr>
        <w:t>reuşit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fiecare dată să recunoască </w:t>
      </w:r>
      <w:proofErr w:type="spellStart"/>
      <w:r>
        <w:rPr>
          <w:rFonts w:ascii="Times New Roman" w:hAnsi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să ierarhizeze acele practici din </w:t>
      </w:r>
      <w:proofErr w:type="spellStart"/>
      <w:r>
        <w:rPr>
          <w:rFonts w:ascii="Times New Roman" w:hAnsi="Times New Roman"/>
          <w:b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publică care </w:t>
      </w:r>
      <w:proofErr w:type="spellStart"/>
      <w:r>
        <w:rPr>
          <w:rFonts w:ascii="Times New Roman" w:hAnsi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-au pus, prin valoarea lor, amprenta asupra </w:t>
      </w:r>
      <w:proofErr w:type="spellStart"/>
      <w:r>
        <w:rPr>
          <w:rFonts w:ascii="Times New Roman" w:hAnsi="Times New Roman"/>
          <w:b/>
          <w:sz w:val="24"/>
          <w:szCs w:val="24"/>
        </w:rPr>
        <w:t>comunităţilor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046EC4">
        <w:rPr>
          <w:rFonts w:ascii="Times New Roman" w:hAnsi="Times New Roman"/>
          <w:b/>
          <w:sz w:val="24"/>
          <w:szCs w:val="24"/>
        </w:rPr>
        <w:t>vieţii</w:t>
      </w:r>
      <w:proofErr w:type="spellEnd"/>
      <w:r w:rsidR="00046E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cetăţenilor</w:t>
      </w:r>
      <w:proofErr w:type="spellEnd"/>
      <w:r w:rsidR="00046EC4">
        <w:rPr>
          <w:rFonts w:ascii="Times New Roman" w:hAnsi="Times New Roman"/>
          <w:b/>
          <w:sz w:val="24"/>
          <w:szCs w:val="24"/>
        </w:rPr>
        <w:t>, în general</w:t>
      </w:r>
      <w:r>
        <w:rPr>
          <w:rFonts w:ascii="Times New Roman" w:hAnsi="Times New Roman"/>
          <w:b/>
          <w:sz w:val="24"/>
          <w:szCs w:val="24"/>
        </w:rPr>
        <w:t xml:space="preserve">.  Sunt convins că oamenii din spatele acestor </w:t>
      </w:r>
      <w:proofErr w:type="spellStart"/>
      <w:r>
        <w:rPr>
          <w:rFonts w:ascii="Times New Roman" w:hAnsi="Times New Roman"/>
          <w:b/>
          <w:sz w:val="24"/>
          <w:szCs w:val="24"/>
        </w:rPr>
        <w:t>iniţiative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merită întreaga noastră apreciere, iar </w:t>
      </w:r>
      <w:proofErr w:type="spellStart"/>
      <w:r>
        <w:rPr>
          <w:rFonts w:ascii="Times New Roman" w:hAnsi="Times New Roman"/>
          <w:b/>
          <w:sz w:val="24"/>
          <w:szCs w:val="24"/>
        </w:rPr>
        <w:t>instituţiile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publice pe care le reprezintă</w:t>
      </w:r>
      <w:r w:rsidR="00B944E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/>
          <w:sz w:val="24"/>
          <w:szCs w:val="24"/>
        </w:rPr>
        <w:t>recunoaştere</w:t>
      </w:r>
      <w:proofErr w:type="spellEnd"/>
      <w:r w:rsidR="00F04D87">
        <w:rPr>
          <w:rFonts w:ascii="Times New Roman" w:hAnsi="Times New Roman"/>
          <w:b/>
          <w:sz w:val="24"/>
          <w:szCs w:val="24"/>
        </w:rPr>
        <w:t xml:space="preserve"> la nivel </w:t>
      </w:r>
      <w:proofErr w:type="spellStart"/>
      <w:r w:rsidR="00F04D87">
        <w:rPr>
          <w:rFonts w:ascii="Times New Roman" w:hAnsi="Times New Roman"/>
          <w:b/>
          <w:sz w:val="24"/>
          <w:szCs w:val="24"/>
        </w:rPr>
        <w:t>naţional</w:t>
      </w:r>
      <w:proofErr w:type="spellEnd"/>
      <w:r w:rsidR="00F04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4D8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F04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4D87">
        <w:rPr>
          <w:rFonts w:ascii="Times New Roman" w:hAnsi="Times New Roman"/>
          <w:b/>
          <w:sz w:val="24"/>
          <w:szCs w:val="24"/>
        </w:rPr>
        <w:t>internaţional</w:t>
      </w:r>
      <w:proofErr w:type="spellEnd"/>
      <w:r w:rsidR="00F04D87">
        <w:rPr>
          <w:rFonts w:ascii="Times New Roman" w:hAnsi="Times New Roman"/>
          <w:b/>
          <w:sz w:val="24"/>
          <w:szCs w:val="24"/>
        </w:rPr>
        <w:t xml:space="preserve">, obiective pe care </w:t>
      </w:r>
      <w:proofErr w:type="spellStart"/>
      <w:r w:rsidR="00F04D87">
        <w:rPr>
          <w:rFonts w:ascii="Times New Roman" w:hAnsi="Times New Roman"/>
          <w:b/>
          <w:sz w:val="24"/>
          <w:szCs w:val="24"/>
        </w:rPr>
        <w:t>Agenţia</w:t>
      </w:r>
      <w:proofErr w:type="spellEnd"/>
      <w:r w:rsidR="00F04D87">
        <w:rPr>
          <w:rFonts w:ascii="Times New Roman" w:hAnsi="Times New Roman"/>
          <w:b/>
          <w:sz w:val="24"/>
          <w:szCs w:val="24"/>
        </w:rPr>
        <w:t xml:space="preserve"> </w:t>
      </w:r>
      <w:r w:rsidR="00046EC4">
        <w:rPr>
          <w:rFonts w:ascii="Times New Roman" w:hAnsi="Times New Roman"/>
          <w:b/>
          <w:sz w:val="24"/>
          <w:szCs w:val="24"/>
        </w:rPr>
        <w:t xml:space="preserve">le </w:t>
      </w:r>
      <w:r w:rsidR="00F04D87">
        <w:rPr>
          <w:rFonts w:ascii="Times New Roman" w:hAnsi="Times New Roman"/>
          <w:b/>
          <w:sz w:val="24"/>
          <w:szCs w:val="24"/>
        </w:rPr>
        <w:t xml:space="preserve">va atinge </w:t>
      </w:r>
      <w:proofErr w:type="spellStart"/>
      <w:r w:rsidR="00F04D8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F04D87">
        <w:rPr>
          <w:rFonts w:ascii="Times New Roman" w:hAnsi="Times New Roman"/>
          <w:b/>
          <w:sz w:val="24"/>
          <w:szCs w:val="24"/>
        </w:rPr>
        <w:t xml:space="preserve"> cu ocazia celei </w:t>
      </w:r>
      <w:r w:rsidR="002274CB">
        <w:rPr>
          <w:rFonts w:ascii="Times New Roman" w:hAnsi="Times New Roman"/>
          <w:b/>
          <w:sz w:val="24"/>
          <w:szCs w:val="24"/>
        </w:rPr>
        <w:t xml:space="preserve">      </w:t>
      </w:r>
      <w:bookmarkStart w:id="0" w:name="_GoBack"/>
      <w:bookmarkEnd w:id="0"/>
      <w:r w:rsidR="00F04D87">
        <w:rPr>
          <w:rFonts w:ascii="Times New Roman" w:hAnsi="Times New Roman"/>
          <w:b/>
          <w:sz w:val="24"/>
          <w:szCs w:val="24"/>
        </w:rPr>
        <w:t xml:space="preserve">de-a XI-a </w:t>
      </w:r>
      <w:proofErr w:type="spellStart"/>
      <w:r w:rsidR="00F04D87">
        <w:rPr>
          <w:rFonts w:ascii="Times New Roman" w:hAnsi="Times New Roman"/>
          <w:b/>
          <w:sz w:val="24"/>
          <w:szCs w:val="24"/>
        </w:rPr>
        <w:t>ediţii</w:t>
      </w:r>
      <w:proofErr w:type="spellEnd"/>
      <w:r w:rsidR="00F04D8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046EC4">
        <w:rPr>
          <w:rFonts w:ascii="Times New Roman" w:hAnsi="Times New Roman"/>
          <w:b/>
          <w:sz w:val="24"/>
          <w:szCs w:val="24"/>
        </w:rPr>
        <w:t>c</w:t>
      </w:r>
      <w:r w:rsidR="00F04D87">
        <w:rPr>
          <w:rFonts w:ascii="Times New Roman" w:hAnsi="Times New Roman"/>
          <w:b/>
          <w:sz w:val="24"/>
          <w:szCs w:val="24"/>
        </w:rPr>
        <w:t>onferinţei</w:t>
      </w:r>
      <w:proofErr w:type="spellEnd"/>
      <w:r w:rsidR="00F04D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4D87" w:rsidRPr="002274CB">
        <w:rPr>
          <w:rFonts w:ascii="Times New Roman" w:hAnsi="Times New Roman"/>
          <w:b/>
          <w:i/>
          <w:sz w:val="24"/>
          <w:szCs w:val="24"/>
        </w:rPr>
        <w:t>Inovaţie</w:t>
      </w:r>
      <w:proofErr w:type="spellEnd"/>
      <w:r w:rsidR="00F04D87" w:rsidRPr="002274C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04D87" w:rsidRPr="002274CB">
        <w:rPr>
          <w:rFonts w:ascii="Times New Roman" w:hAnsi="Times New Roman"/>
          <w:b/>
          <w:i/>
          <w:sz w:val="24"/>
          <w:szCs w:val="24"/>
        </w:rPr>
        <w:t>şi</w:t>
      </w:r>
      <w:proofErr w:type="spellEnd"/>
      <w:r w:rsidR="00F04D87" w:rsidRPr="002274CB">
        <w:rPr>
          <w:rFonts w:ascii="Times New Roman" w:hAnsi="Times New Roman"/>
          <w:b/>
          <w:i/>
          <w:sz w:val="24"/>
          <w:szCs w:val="24"/>
        </w:rPr>
        <w:t xml:space="preserve"> calitate în sectorul public</w:t>
      </w:r>
      <w:r w:rsidR="00F04D87">
        <w:rPr>
          <w:rFonts w:ascii="Times New Roman" w:hAnsi="Times New Roman"/>
          <w:b/>
          <w:sz w:val="24"/>
          <w:szCs w:val="24"/>
        </w:rPr>
        <w:t>.</w:t>
      </w:r>
      <w:r w:rsidR="00F04D87">
        <w:rPr>
          <w:rFonts w:ascii="Times New Roman" w:hAnsi="Times New Roman"/>
          <w:b/>
          <w:sz w:val="24"/>
          <w:szCs w:val="24"/>
          <w:lang w:val="en-US"/>
        </w:rPr>
        <w:t xml:space="preserve">”, </w:t>
      </w:r>
      <w:proofErr w:type="gramStart"/>
      <w:r w:rsidR="003D29A6" w:rsidRPr="007127EE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="003D29A6" w:rsidRPr="007127E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4D87">
        <w:rPr>
          <w:rFonts w:ascii="Times New Roman" w:hAnsi="Times New Roman"/>
          <w:sz w:val="24"/>
          <w:szCs w:val="24"/>
          <w:lang w:val="en-US"/>
        </w:rPr>
        <w:t>precizat</w:t>
      </w:r>
      <w:proofErr w:type="spellEnd"/>
      <w:r w:rsidR="003D29A6" w:rsidRPr="007127E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D29A6" w:rsidRPr="007127EE">
        <w:rPr>
          <w:rFonts w:ascii="Times New Roman" w:hAnsi="Times New Roman"/>
          <w:sz w:val="24"/>
          <w:szCs w:val="24"/>
          <w:lang w:val="en-US"/>
        </w:rPr>
        <w:t>Vasile</w:t>
      </w:r>
      <w:proofErr w:type="spellEnd"/>
      <w:r w:rsidR="003D29A6" w:rsidRPr="007127EE">
        <w:rPr>
          <w:rFonts w:ascii="Times New Roman" w:hAnsi="Times New Roman"/>
          <w:sz w:val="24"/>
          <w:szCs w:val="24"/>
          <w:lang w:val="en-US"/>
        </w:rPr>
        <w:t xml:space="preserve">-Felix COZMA, </w:t>
      </w:r>
      <w:r w:rsidR="00F04D87">
        <w:rPr>
          <w:rFonts w:ascii="Times New Roman" w:hAnsi="Times New Roman"/>
          <w:sz w:val="24"/>
          <w:szCs w:val="24"/>
          <w:lang w:val="en-US"/>
        </w:rPr>
        <w:t>pre</w:t>
      </w:r>
      <w:proofErr w:type="spellStart"/>
      <w:r w:rsidR="00F04D87">
        <w:rPr>
          <w:rFonts w:ascii="Times New Roman" w:hAnsi="Times New Roman"/>
          <w:sz w:val="24"/>
          <w:szCs w:val="24"/>
        </w:rPr>
        <w:t>ş</w:t>
      </w:r>
      <w:r w:rsidR="00F04D87">
        <w:rPr>
          <w:rFonts w:ascii="Times New Roman" w:hAnsi="Times New Roman"/>
          <w:sz w:val="24"/>
          <w:szCs w:val="24"/>
          <w:lang w:val="en-US"/>
        </w:rPr>
        <w:t>edintele</w:t>
      </w:r>
      <w:proofErr w:type="spellEnd"/>
      <w:r w:rsidR="00F04D87">
        <w:rPr>
          <w:rFonts w:ascii="Times New Roman" w:hAnsi="Times New Roman"/>
          <w:sz w:val="24"/>
          <w:szCs w:val="24"/>
          <w:lang w:val="en-US"/>
        </w:rPr>
        <w:t xml:space="preserve"> ANFP.</w:t>
      </w:r>
    </w:p>
    <w:p w:rsidR="00EA587D" w:rsidRPr="00EA587D" w:rsidRDefault="00EA587D" w:rsidP="00EA587D">
      <w:pPr>
        <w:rPr>
          <w:rFonts w:ascii="Times New Roman" w:hAnsi="Times New Roman"/>
          <w:sz w:val="24"/>
          <w:szCs w:val="24"/>
          <w:lang w:val="en-US"/>
        </w:rPr>
      </w:pPr>
    </w:p>
    <w:p w:rsidR="00046EC4" w:rsidRDefault="00046EC4" w:rsidP="00046EC4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046EC4" w:rsidRDefault="00046EC4" w:rsidP="00046EC4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6FD8B959" wp14:editId="684B768D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EC4" w:rsidRDefault="00046EC4" w:rsidP="00046EC4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proofErr w:type="spellStart"/>
      <w:r w:rsidRPr="00DE3EFC">
        <w:rPr>
          <w:b/>
          <w:i/>
          <w:sz w:val="24"/>
          <w:szCs w:val="24"/>
        </w:rPr>
        <w:t>Direcţia</w:t>
      </w:r>
      <w:proofErr w:type="spellEnd"/>
      <w:r w:rsidRPr="00DE3EFC">
        <w:rPr>
          <w:b/>
          <w:i/>
          <w:sz w:val="24"/>
          <w:szCs w:val="24"/>
        </w:rPr>
        <w:t xml:space="preserve"> Comunicare </w:t>
      </w:r>
      <w:proofErr w:type="spellStart"/>
      <w:r w:rsidRPr="00DE3EFC">
        <w:rPr>
          <w:b/>
          <w:i/>
          <w:sz w:val="24"/>
          <w:szCs w:val="24"/>
        </w:rPr>
        <w:t>şi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Relaţii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Internaţionale</w:t>
      </w:r>
      <w:proofErr w:type="spellEnd"/>
    </w:p>
    <w:p w:rsidR="00046EC4" w:rsidRDefault="00046EC4" w:rsidP="00046EC4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10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046EC4" w:rsidRPr="00060F6E" w:rsidRDefault="00046EC4" w:rsidP="00046EC4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p w:rsidR="00046EC4" w:rsidRPr="003E152A" w:rsidRDefault="00046EC4" w:rsidP="00046EC4">
      <w:pPr>
        <w:rPr>
          <w:lang w:val="en-US"/>
        </w:rPr>
      </w:pPr>
    </w:p>
    <w:p w:rsidR="0062485D" w:rsidRPr="00C4097A" w:rsidRDefault="0062485D" w:rsidP="003E152A">
      <w:pPr>
        <w:tabs>
          <w:tab w:val="left" w:pos="2325"/>
        </w:tabs>
        <w:rPr>
          <w:rFonts w:ascii="Times New Roman" w:hAnsi="Times New Roman"/>
          <w:sz w:val="24"/>
          <w:szCs w:val="24"/>
          <w:lang w:val="en-US"/>
        </w:rPr>
      </w:pPr>
    </w:p>
    <w:sectPr w:rsidR="0062485D" w:rsidRPr="00C4097A" w:rsidSect="00B944E9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794" w:rsidRDefault="00132794" w:rsidP="001F1EB0">
      <w:pPr>
        <w:spacing w:after="0" w:line="240" w:lineRule="auto"/>
      </w:pPr>
      <w:r>
        <w:separator/>
      </w:r>
    </w:p>
  </w:endnote>
  <w:endnote w:type="continuationSeparator" w:id="0">
    <w:p w:rsidR="00132794" w:rsidRDefault="00132794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B944E9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794" w:rsidRDefault="00132794" w:rsidP="001F1EB0">
      <w:pPr>
        <w:spacing w:after="0" w:line="240" w:lineRule="auto"/>
      </w:pPr>
      <w:r>
        <w:separator/>
      </w:r>
    </w:p>
  </w:footnote>
  <w:footnote w:type="continuationSeparator" w:id="0">
    <w:p w:rsidR="00132794" w:rsidRDefault="00132794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19F9"/>
    <w:multiLevelType w:val="hybridMultilevel"/>
    <w:tmpl w:val="F264AC7A"/>
    <w:lvl w:ilvl="0" w:tplc="74183E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AE4F7F"/>
    <w:multiLevelType w:val="hybridMultilevel"/>
    <w:tmpl w:val="EB662E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7A"/>
    <w:rsid w:val="00046EC4"/>
    <w:rsid w:val="0006496F"/>
    <w:rsid w:val="00076119"/>
    <w:rsid w:val="00092BBB"/>
    <w:rsid w:val="00097E88"/>
    <w:rsid w:val="00121085"/>
    <w:rsid w:val="0012158D"/>
    <w:rsid w:val="00127541"/>
    <w:rsid w:val="00132794"/>
    <w:rsid w:val="00147D2E"/>
    <w:rsid w:val="001634AC"/>
    <w:rsid w:val="001B0BA7"/>
    <w:rsid w:val="001B6478"/>
    <w:rsid w:val="001F1EB0"/>
    <w:rsid w:val="002061D7"/>
    <w:rsid w:val="002274CB"/>
    <w:rsid w:val="00246032"/>
    <w:rsid w:val="002D4332"/>
    <w:rsid w:val="002F40DF"/>
    <w:rsid w:val="00327B8C"/>
    <w:rsid w:val="00350E18"/>
    <w:rsid w:val="0035715D"/>
    <w:rsid w:val="00360998"/>
    <w:rsid w:val="003D29A6"/>
    <w:rsid w:val="003D3C41"/>
    <w:rsid w:val="003E152A"/>
    <w:rsid w:val="003F0955"/>
    <w:rsid w:val="004271D3"/>
    <w:rsid w:val="00517E1C"/>
    <w:rsid w:val="0054498A"/>
    <w:rsid w:val="005C0963"/>
    <w:rsid w:val="0062485D"/>
    <w:rsid w:val="006512FB"/>
    <w:rsid w:val="00660285"/>
    <w:rsid w:val="007127EE"/>
    <w:rsid w:val="007575F6"/>
    <w:rsid w:val="007627C0"/>
    <w:rsid w:val="00772E43"/>
    <w:rsid w:val="007B1E8B"/>
    <w:rsid w:val="007B44B9"/>
    <w:rsid w:val="007E611A"/>
    <w:rsid w:val="00813290"/>
    <w:rsid w:val="008819C4"/>
    <w:rsid w:val="00896E93"/>
    <w:rsid w:val="008A4FBE"/>
    <w:rsid w:val="008C150E"/>
    <w:rsid w:val="008D30DC"/>
    <w:rsid w:val="00916A90"/>
    <w:rsid w:val="009B3684"/>
    <w:rsid w:val="009E2D69"/>
    <w:rsid w:val="00A35855"/>
    <w:rsid w:val="00A610EE"/>
    <w:rsid w:val="00A650E0"/>
    <w:rsid w:val="00A913BC"/>
    <w:rsid w:val="00A91525"/>
    <w:rsid w:val="00B211C6"/>
    <w:rsid w:val="00B75237"/>
    <w:rsid w:val="00B85716"/>
    <w:rsid w:val="00B944E9"/>
    <w:rsid w:val="00C25068"/>
    <w:rsid w:val="00C4097A"/>
    <w:rsid w:val="00C43FB8"/>
    <w:rsid w:val="00C64404"/>
    <w:rsid w:val="00C82655"/>
    <w:rsid w:val="00C8320A"/>
    <w:rsid w:val="00CC5CBB"/>
    <w:rsid w:val="00CD7882"/>
    <w:rsid w:val="00D1043E"/>
    <w:rsid w:val="00D77E53"/>
    <w:rsid w:val="00D87C8B"/>
    <w:rsid w:val="00DA3D47"/>
    <w:rsid w:val="00DC7DBD"/>
    <w:rsid w:val="00DE5690"/>
    <w:rsid w:val="00E03F7C"/>
    <w:rsid w:val="00E71C1A"/>
    <w:rsid w:val="00EA587D"/>
    <w:rsid w:val="00EC3528"/>
    <w:rsid w:val="00EE705D"/>
    <w:rsid w:val="00EE7A7F"/>
    <w:rsid w:val="00EF1E3D"/>
    <w:rsid w:val="00F04D87"/>
    <w:rsid w:val="00F2086D"/>
    <w:rsid w:val="00F92413"/>
    <w:rsid w:val="00FB2A7E"/>
    <w:rsid w:val="00FC612D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4205"/>
  <w15:chartTrackingRefBased/>
  <w15:docId w15:val="{031ECE2A-C408-43E2-8E91-6D421160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C41"/>
    <w:pPr>
      <w:ind w:left="720"/>
      <w:contextualSpacing/>
    </w:pPr>
    <w:rPr>
      <w:rFonts w:eastAsia="Calibri"/>
    </w:rPr>
  </w:style>
  <w:style w:type="character" w:styleId="Hyperlink">
    <w:name w:val="Hyperlink"/>
    <w:rsid w:val="003D3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icare@anfp.gov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2D06-44FC-4E27-B882-51C273CE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5</cp:revision>
  <cp:lastPrinted>2018-05-18T09:05:00Z</cp:lastPrinted>
  <dcterms:created xsi:type="dcterms:W3CDTF">2018-06-08T07:41:00Z</dcterms:created>
  <dcterms:modified xsi:type="dcterms:W3CDTF">2018-06-11T08:16:00Z</dcterms:modified>
</cp:coreProperties>
</file>