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A963E9" w:rsidRDefault="00A963E9" w:rsidP="00A963E9">
      <w:pPr>
        <w:pStyle w:val="NormalWeb"/>
        <w:shd w:val="clear" w:color="auto" w:fill="FFFFFF"/>
        <w:jc w:val="both"/>
        <w:rPr>
          <w:rFonts w:ascii="Helvetica" w:hAnsi="Helvetica" w:cs="Helvetica"/>
          <w:color w:val="1A1A1A"/>
          <w:sz w:val="20"/>
          <w:szCs w:val="20"/>
        </w:rPr>
      </w:pPr>
      <w:bookmarkStart w:id="0" w:name="_GoBack"/>
      <w:bookmarkEnd w:id="0"/>
      <w:r>
        <w:rPr>
          <w:rStyle w:val="Strong"/>
          <w:rFonts w:ascii="Helvetica" w:hAnsi="Helvetica" w:cs="Helvetica"/>
          <w:color w:val="C00000"/>
          <w:sz w:val="20"/>
          <w:szCs w:val="20"/>
        </w:rPr>
        <w:t>Anunt important!</w:t>
      </w:r>
    </w:p>
    <w:p w:rsidR="00A963E9" w:rsidRDefault="00A963E9" w:rsidP="00A963E9">
      <w:pPr>
        <w:pStyle w:val="NormalWeb"/>
        <w:shd w:val="clear" w:color="auto" w:fill="FFFFFF"/>
        <w:jc w:val="center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Helvetica" w:hAnsi="Helvetica" w:cs="Helvetica"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Ultimele locuri disponibile la cursuri gratuite derulate prin fonduri europene!</w:t>
      </w:r>
    </w:p>
    <w:p w:rsidR="00A963E9" w:rsidRDefault="00A963E9" w:rsidP="00A963E9">
      <w:pPr>
        <w:pStyle w:val="NormalWeb"/>
        <w:shd w:val="clear" w:color="auto" w:fill="FFFFFF"/>
        <w:jc w:val="both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Helvetica" w:hAnsi="Helvetica" w:cs="Helvetica"/>
          <w:color w:val="1A1A1A"/>
          <w:sz w:val="20"/>
          <w:szCs w:val="20"/>
        </w:rPr>
        <w:t xml:space="preserve">         În prezent, Agenţia Naţională a Funcţionarilor Publici derulează </w:t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Modulul 2 de formare - Expert implementare fonduri structurale și de coeziune</w:t>
      </w:r>
      <w:r>
        <w:rPr>
          <w:rFonts w:ascii="Helvetica" w:hAnsi="Helvetica" w:cs="Helvetica"/>
          <w:color w:val="1A1A1A"/>
          <w:sz w:val="20"/>
          <w:szCs w:val="20"/>
        </w:rPr>
        <w:t xml:space="preserve"> în cadrul proiectului </w:t>
      </w:r>
      <w:r>
        <w:rPr>
          <w:rStyle w:val="Emphasis"/>
          <w:rFonts w:ascii="Helvetica" w:hAnsi="Helvetica" w:cs="Helvetica"/>
          <w:color w:val="1A1A1A"/>
          <w:sz w:val="20"/>
          <w:szCs w:val="20"/>
        </w:rPr>
        <w:t>“Instruire aplicată pentru continuarea întăririi capacităţii instituţionale a administraţiei publice din România pentru o gestionare eficientă a fondurilor structurale”</w:t>
      </w:r>
      <w:r>
        <w:rPr>
          <w:rFonts w:ascii="Helvetica" w:hAnsi="Helvetica" w:cs="Helvetica"/>
          <w:color w:val="1A1A1A"/>
          <w:sz w:val="20"/>
          <w:szCs w:val="20"/>
        </w:rPr>
        <w:t xml:space="preserve"> cod SMIS 48159, cofinanţat din Fondul European de Dezvoltare Regională, Programul Operaţional Asistenţă Tehnică.                                             </w:t>
      </w:r>
      <w:r>
        <w:rPr>
          <w:rFonts w:ascii="Helvetica" w:hAnsi="Helvetica" w:cs="Helvetica"/>
          <w:color w:val="1A1A1A"/>
          <w:sz w:val="20"/>
          <w:szCs w:val="20"/>
        </w:rPr>
        <w:br/>
        <w:t xml:space="preserve">         Înscrierea la program se realizează după principiul </w:t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”Primul venit, primul servit”</w:t>
      </w:r>
      <w:r>
        <w:rPr>
          <w:rFonts w:ascii="Helvetica" w:hAnsi="Helvetica" w:cs="Helvetica"/>
          <w:color w:val="1A1A1A"/>
          <w:sz w:val="20"/>
          <w:szCs w:val="20"/>
        </w:rPr>
        <w:t>,</w:t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 xml:space="preserve"> </w:t>
      </w:r>
      <w:r>
        <w:rPr>
          <w:rFonts w:ascii="Helvetica" w:hAnsi="Helvetica" w:cs="Helvetica"/>
          <w:color w:val="1A1A1A"/>
          <w:sz w:val="20"/>
          <w:szCs w:val="20"/>
        </w:rPr>
        <w:t>fiind deschisă până la epuizarea locurilor disponibile!     </w:t>
      </w:r>
    </w:p>
    <w:p w:rsidR="00A963E9" w:rsidRDefault="00A963E9" w:rsidP="00A963E9">
      <w:pPr>
        <w:pStyle w:val="NormalWeb"/>
        <w:shd w:val="clear" w:color="auto" w:fill="FFFFFF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Helvetica" w:hAnsi="Helvetica" w:cs="Helvetica"/>
          <w:color w:val="1A1A1A"/>
          <w:sz w:val="20"/>
          <w:szCs w:val="20"/>
        </w:rPr>
        <w:t>         În acest moment, ultimele locuri disponibile sunt în următoarele regiuni de dezvoltare:     </w:t>
      </w:r>
    </w:p>
    <w:p w:rsidR="00A963E9" w:rsidRDefault="00A963E9" w:rsidP="00A963E9">
      <w:pPr>
        <w:pStyle w:val="NormalWeb"/>
        <w:shd w:val="clear" w:color="auto" w:fill="FFFFFF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Helvetica" w:hAnsi="Helvetica" w:cs="Helvetica"/>
          <w:color w:val="1A1A1A"/>
          <w:sz w:val="20"/>
          <w:szCs w:val="20"/>
        </w:rPr>
        <w:t>    </w:t>
      </w:r>
      <w:r>
        <w:rPr>
          <w:rFonts w:ascii="Helvetica" w:hAnsi="Helvetica" w:cs="Helvetica"/>
          <w:color w:val="1A1A1A"/>
          <w:sz w:val="20"/>
          <w:szCs w:val="20"/>
          <w:u w:val="single"/>
        </w:rPr>
        <w:t xml:space="preserve">1. Regiunea de dezvoltare Centru: </w:t>
      </w:r>
      <w:r>
        <w:rPr>
          <w:rFonts w:ascii="Helvetica" w:hAnsi="Helvetica" w:cs="Helvetica"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    8 iunie -12 iunie 2015, Bucuresti</w:t>
      </w:r>
    </w:p>
    <w:p w:rsidR="00A963E9" w:rsidRDefault="00A963E9" w:rsidP="00A963E9">
      <w:pPr>
        <w:pStyle w:val="NormalWeb"/>
        <w:shd w:val="clear" w:color="auto" w:fill="FFFFFF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Helvetica" w:hAnsi="Helvetica" w:cs="Helvetica"/>
          <w:color w:val="1A1A1A"/>
          <w:sz w:val="20"/>
          <w:szCs w:val="20"/>
        </w:rPr>
        <w:t>    </w:t>
      </w:r>
      <w:r>
        <w:rPr>
          <w:rFonts w:ascii="Helvetica" w:hAnsi="Helvetica" w:cs="Helvetica"/>
          <w:color w:val="1A1A1A"/>
          <w:sz w:val="20"/>
          <w:szCs w:val="20"/>
          <w:u w:val="single"/>
        </w:rPr>
        <w:t xml:space="preserve">2.Regiunea de dezvoltare Nord Vest: </w:t>
      </w:r>
      <w:r>
        <w:rPr>
          <w:rFonts w:ascii="Helvetica" w:hAnsi="Helvetica" w:cs="Helvetica"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 xml:space="preserve">    8 iunie -12 iunie 2015, Cluj Napoca; </w:t>
      </w:r>
      <w:r>
        <w:rPr>
          <w:rFonts w:ascii="Helvetica" w:hAnsi="Helvetica" w:cs="Helvetica"/>
          <w:b/>
          <w:bCs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    22 iunie - 26 iunie 2015, Cluj Napoca</w:t>
      </w:r>
    </w:p>
    <w:p w:rsidR="00A963E9" w:rsidRDefault="00A963E9" w:rsidP="00A963E9">
      <w:pPr>
        <w:pStyle w:val="NormalWeb"/>
        <w:shd w:val="clear" w:color="auto" w:fill="FFFFFF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Helvetica" w:hAnsi="Helvetica" w:cs="Helvetica"/>
          <w:color w:val="1A1A1A"/>
          <w:sz w:val="20"/>
          <w:szCs w:val="20"/>
        </w:rPr>
        <w:t>  </w:t>
      </w:r>
      <w:r>
        <w:rPr>
          <w:rFonts w:ascii="Helvetica" w:hAnsi="Helvetica" w:cs="Helvetica"/>
          <w:color w:val="1A1A1A"/>
          <w:sz w:val="20"/>
          <w:szCs w:val="20"/>
          <w:u w:val="single"/>
        </w:rPr>
        <w:t>  3.Regiunea de dezvoltare Vest:</w:t>
      </w:r>
      <w:r>
        <w:rPr>
          <w:rStyle w:val="Strong"/>
          <w:rFonts w:ascii="Helvetica" w:hAnsi="Helvetica" w:cs="Helvetica"/>
          <w:color w:val="1A1A1A"/>
          <w:sz w:val="20"/>
          <w:szCs w:val="20"/>
          <w:u w:val="single"/>
        </w:rPr>
        <w:t xml:space="preserve"> </w:t>
      </w:r>
      <w:r>
        <w:rPr>
          <w:rFonts w:ascii="Helvetica" w:hAnsi="Helvetica" w:cs="Helvetica"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    25 mai - 29 mai 2015, Timisoara</w:t>
      </w:r>
      <w:r>
        <w:rPr>
          <w:rFonts w:ascii="Helvetica" w:hAnsi="Helvetica" w:cs="Helvetica"/>
          <w:b/>
          <w:bCs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    08 iunie - 12 iunie 2015, Timisoara</w:t>
      </w:r>
      <w:r>
        <w:rPr>
          <w:rFonts w:ascii="Helvetica" w:hAnsi="Helvetica" w:cs="Helvetica"/>
          <w:b/>
          <w:bCs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    15 iunie - 19 iunie 2015, Timisoara</w:t>
      </w:r>
    </w:p>
    <w:p w:rsidR="00A963E9" w:rsidRDefault="00A963E9" w:rsidP="00A963E9">
      <w:pPr>
        <w:pStyle w:val="NormalWeb"/>
        <w:shd w:val="clear" w:color="auto" w:fill="FFFFFF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Helvetica" w:hAnsi="Helvetica" w:cs="Helvetica"/>
          <w:color w:val="1A1A1A"/>
          <w:sz w:val="20"/>
          <w:szCs w:val="20"/>
        </w:rPr>
        <w:br/>
        <w:t>   </w:t>
      </w:r>
      <w:r>
        <w:rPr>
          <w:rStyle w:val="Strong"/>
          <w:rFonts w:ascii="Helvetica" w:hAnsi="Helvetica" w:cs="Helvetica"/>
          <w:color w:val="1A1A1A"/>
          <w:sz w:val="20"/>
          <w:szCs w:val="20"/>
          <w:u w:val="single"/>
        </w:rPr>
        <w:t> </w:t>
      </w:r>
      <w:r>
        <w:rPr>
          <w:rFonts w:ascii="Helvetica" w:hAnsi="Helvetica" w:cs="Helvetica"/>
          <w:color w:val="1A1A1A"/>
          <w:sz w:val="20"/>
          <w:szCs w:val="20"/>
          <w:u w:val="single"/>
        </w:rPr>
        <w:t>4.Regiunea de dezvoltareSud Vest Oltenia:</w:t>
      </w:r>
      <w:r>
        <w:rPr>
          <w:rFonts w:ascii="Helvetica" w:hAnsi="Helvetica" w:cs="Helvetica"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    01 iunie - 05 iunie 2015, Drobeta Turnu Severin</w:t>
      </w:r>
      <w:r>
        <w:rPr>
          <w:rFonts w:ascii="Helvetica" w:hAnsi="Helvetica" w:cs="Helvetica"/>
          <w:b/>
          <w:bCs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    15 iunie - 19 iunie 2015, Drobeta Turnu Severin</w:t>
      </w:r>
      <w:r>
        <w:rPr>
          <w:rFonts w:ascii="Helvetica" w:hAnsi="Helvetica" w:cs="Helvetica"/>
          <w:b/>
          <w:bCs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    22 iunie - 26 iunie 2015, Drobeta Turnu Severin</w:t>
      </w:r>
    </w:p>
    <w:p w:rsidR="00A963E9" w:rsidRDefault="00A963E9" w:rsidP="00A963E9">
      <w:pPr>
        <w:pStyle w:val="NormalWeb"/>
        <w:shd w:val="clear" w:color="auto" w:fill="FFFFFF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Helvetica" w:hAnsi="Helvetica" w:cs="Helvetica"/>
          <w:color w:val="1A1A1A"/>
          <w:sz w:val="20"/>
          <w:szCs w:val="20"/>
        </w:rPr>
        <w:t>    </w:t>
      </w:r>
      <w:r>
        <w:rPr>
          <w:rFonts w:ascii="Helvetica" w:hAnsi="Helvetica" w:cs="Helvetica"/>
          <w:color w:val="1A1A1A"/>
          <w:sz w:val="20"/>
          <w:szCs w:val="20"/>
          <w:u w:val="single"/>
        </w:rPr>
        <w:t>5.Regiunea Sud Muntenia:</w:t>
      </w:r>
      <w:r>
        <w:rPr>
          <w:rFonts w:ascii="Helvetica" w:hAnsi="Helvetica" w:cs="Helvetica"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    22 iunie - 26 iunie 2015, Sinaia</w:t>
      </w:r>
    </w:p>
    <w:p w:rsidR="00A963E9" w:rsidRDefault="00A963E9" w:rsidP="00A963E9">
      <w:pPr>
        <w:pStyle w:val="NormalWeb"/>
        <w:shd w:val="clear" w:color="auto" w:fill="FFFFFF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Helvetica" w:hAnsi="Helvetica" w:cs="Helvetica"/>
          <w:color w:val="1A1A1A"/>
          <w:sz w:val="20"/>
          <w:szCs w:val="20"/>
        </w:rPr>
        <w:t>   </w:t>
      </w:r>
      <w:r>
        <w:rPr>
          <w:rStyle w:val="Strong"/>
          <w:rFonts w:ascii="Helvetica" w:hAnsi="Helvetica" w:cs="Helvetica"/>
          <w:color w:val="1A1A1A"/>
          <w:sz w:val="20"/>
          <w:szCs w:val="20"/>
          <w:u w:val="single"/>
        </w:rPr>
        <w:t> </w:t>
      </w:r>
      <w:r>
        <w:rPr>
          <w:rFonts w:ascii="Helvetica" w:hAnsi="Helvetica" w:cs="Helvetica"/>
          <w:color w:val="1A1A1A"/>
          <w:sz w:val="20"/>
          <w:szCs w:val="20"/>
          <w:u w:val="single"/>
        </w:rPr>
        <w:t>6.Regiunea Sud Est Dobrogea:</w:t>
      </w:r>
      <w:r>
        <w:rPr>
          <w:rFonts w:ascii="Helvetica" w:hAnsi="Helvetica" w:cs="Helvetica"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    15 iunie - 19 iunie 2015, Tulcea</w:t>
      </w:r>
    </w:p>
    <w:p w:rsidR="00A963E9" w:rsidRDefault="00A963E9" w:rsidP="00A963E9">
      <w:pPr>
        <w:pStyle w:val="NormalWeb"/>
        <w:shd w:val="clear" w:color="auto" w:fill="FFFFFF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Helvetica" w:hAnsi="Helvetica" w:cs="Helvetica"/>
          <w:color w:val="1A1A1A"/>
          <w:sz w:val="20"/>
          <w:szCs w:val="20"/>
        </w:rPr>
        <w:t>    </w:t>
      </w:r>
      <w:r>
        <w:rPr>
          <w:rFonts w:ascii="Helvetica" w:hAnsi="Helvetica" w:cs="Helvetica"/>
          <w:color w:val="1A1A1A"/>
          <w:sz w:val="20"/>
          <w:szCs w:val="20"/>
          <w:u w:val="single"/>
        </w:rPr>
        <w:t>7.Regiunea Nord Est:</w:t>
      </w:r>
      <w:r>
        <w:rPr>
          <w:rFonts w:ascii="Helvetica" w:hAnsi="Helvetica" w:cs="Helvetica"/>
          <w:color w:val="1A1A1A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    15 iunie - 19 iunie 2015, Botosani</w:t>
      </w:r>
    </w:p>
    <w:p w:rsidR="00A963E9" w:rsidRDefault="00A963E9" w:rsidP="00A963E9">
      <w:pPr>
        <w:pStyle w:val="NormalWeb"/>
        <w:shd w:val="clear" w:color="auto" w:fill="FFFFFF"/>
        <w:jc w:val="both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Helvetica" w:hAnsi="Helvetica" w:cs="Helvetica"/>
          <w:color w:val="1A1A1A"/>
          <w:sz w:val="20"/>
          <w:szCs w:val="20"/>
        </w:rPr>
        <w:t xml:space="preserve">         Informații cu privire la  sesiunile de formare aferente fiecărei regiuni precum și </w:t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 xml:space="preserve">pasii de înscriere online </w:t>
      </w:r>
      <w:r>
        <w:rPr>
          <w:rFonts w:ascii="Helvetica" w:hAnsi="Helvetica" w:cs="Helvetica"/>
          <w:color w:val="1A1A1A"/>
          <w:sz w:val="20"/>
          <w:szCs w:val="20"/>
        </w:rPr>
        <w:t xml:space="preserve">sunt disponibile prin accesarea </w:t>
      </w:r>
      <w:r>
        <w:rPr>
          <w:rStyle w:val="Strong"/>
          <w:rFonts w:ascii="Helvetica" w:hAnsi="Helvetica" w:cs="Helvetica"/>
          <w:color w:val="1A1A1A"/>
          <w:sz w:val="20"/>
          <w:szCs w:val="20"/>
        </w:rPr>
        <w:t>link-ului:</w:t>
      </w:r>
    </w:p>
    <w:p w:rsidR="00A963E9" w:rsidRDefault="00A963E9" w:rsidP="00A963E9">
      <w:pPr>
        <w:pStyle w:val="NormalWeb"/>
        <w:shd w:val="clear" w:color="auto" w:fill="FFFFFF"/>
        <w:jc w:val="both"/>
        <w:rPr>
          <w:rFonts w:ascii="Helvetica" w:hAnsi="Helvetica" w:cs="Helvetica"/>
          <w:color w:val="1A1A1A"/>
          <w:sz w:val="20"/>
          <w:szCs w:val="20"/>
        </w:rPr>
      </w:pPr>
      <w:r>
        <w:rPr>
          <w:rStyle w:val="Strong"/>
          <w:rFonts w:ascii="Helvetica" w:hAnsi="Helvetica" w:cs="Helvetica"/>
          <w:color w:val="1A1A1A"/>
          <w:sz w:val="20"/>
          <w:szCs w:val="20"/>
        </w:rPr>
        <w:t>  </w:t>
      </w:r>
      <w:hyperlink r:id="rId6" w:history="1">
        <w:r>
          <w:rPr>
            <w:rStyle w:val="Hyperlink"/>
            <w:rFonts w:ascii="Helvetica" w:hAnsi="Helvetica" w:cs="Helvetica"/>
            <w:sz w:val="20"/>
            <w:szCs w:val="20"/>
          </w:rPr>
          <w:t>http://www.anfp.gov.ro/Anunt/Invitatie_inscriere_la_cursuri_gratuite_derulate_prin_fonduri_europene_AT2_M2</w:t>
        </w:r>
      </w:hyperlink>
      <w:r>
        <w:rPr>
          <w:rFonts w:ascii="Helvetica" w:hAnsi="Helvetica" w:cs="Helvetica"/>
          <w:color w:val="1A1A1A"/>
          <w:sz w:val="20"/>
          <w:szCs w:val="20"/>
        </w:rPr>
        <w:t xml:space="preserve">, respectiv prin accesarea butonului  </w:t>
      </w:r>
      <w:r>
        <w:rPr>
          <w:rStyle w:val="Emphasis"/>
          <w:rFonts w:ascii="Helvetica" w:hAnsi="Helvetica" w:cs="Helvetica"/>
          <w:color w:val="1A1A1A"/>
          <w:sz w:val="20"/>
          <w:szCs w:val="20"/>
          <w:shd w:val="clear" w:color="auto" w:fill="BFBFBF"/>
        </w:rPr>
        <w:t xml:space="preserve">Inscriere aici </w:t>
      </w:r>
      <w:r>
        <w:rPr>
          <w:rFonts w:ascii="Helvetica" w:hAnsi="Helvetica" w:cs="Helvetica"/>
          <w:color w:val="1A1A1A"/>
          <w:sz w:val="20"/>
          <w:szCs w:val="20"/>
        </w:rPr>
        <w:t xml:space="preserve">din cadrul anuntului anterior menționat. </w:t>
      </w:r>
    </w:p>
    <w:p w:rsidR="00A963E9" w:rsidRDefault="00A963E9" w:rsidP="00A963E9">
      <w:pPr>
        <w:pStyle w:val="NormalWeb"/>
        <w:shd w:val="clear" w:color="auto" w:fill="FFFFFF"/>
        <w:jc w:val="both"/>
        <w:rPr>
          <w:rFonts w:ascii="Helvetica" w:hAnsi="Helvetica" w:cs="Helvetica"/>
          <w:color w:val="1A1A1A"/>
          <w:sz w:val="20"/>
          <w:szCs w:val="20"/>
        </w:rPr>
      </w:pPr>
      <w:r>
        <w:rPr>
          <w:rStyle w:val="Strong"/>
          <w:rFonts w:ascii="Helvetica" w:hAnsi="Helvetica" w:cs="Helvetica"/>
          <w:color w:val="1A1A1A"/>
          <w:sz w:val="20"/>
          <w:szCs w:val="20"/>
        </w:rPr>
        <w:t xml:space="preserve">         Vă așteptăm cu drag la cursurile organizate în cadrul proiectului </w:t>
      </w:r>
      <w:r>
        <w:rPr>
          <w:rStyle w:val="Emphasis"/>
          <w:rFonts w:ascii="Helvetica" w:hAnsi="Helvetica" w:cs="Helvetica"/>
          <w:b/>
          <w:bCs/>
          <w:color w:val="1A1A1A"/>
          <w:sz w:val="20"/>
          <w:szCs w:val="20"/>
        </w:rPr>
        <w:t>“Instruire aplicată pentru continuarea întăririi capacităţii instituţionale a administraţiei publice din România pentru o gestionare eficientă a fondurilor structurale” cod SMIS 48159!</w:t>
      </w:r>
    </w:p>
    <w:p w:rsidR="0062485D" w:rsidRPr="0062485D" w:rsidRDefault="0062485D" w:rsidP="0062485D">
      <w:pPr>
        <w:jc w:val="left"/>
        <w:rPr>
          <w:lang w:val="en-US"/>
        </w:rPr>
      </w:pPr>
    </w:p>
    <w:sectPr w:rsidR="0062485D" w:rsidRPr="0062485D" w:rsidSect="0062485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B2" w:rsidRDefault="004E07B2" w:rsidP="001F1EB0">
      <w:pPr>
        <w:spacing w:after="0" w:line="240" w:lineRule="auto"/>
      </w:pPr>
      <w:r>
        <w:separator/>
      </w:r>
    </w:p>
  </w:endnote>
  <w:endnote w:type="continuationSeparator" w:id="0">
    <w:p w:rsidR="004E07B2" w:rsidRDefault="004E07B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052B9F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052B9F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62485D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052B9F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B2" w:rsidRDefault="004E07B2" w:rsidP="001F1EB0">
      <w:pPr>
        <w:spacing w:after="0" w:line="240" w:lineRule="auto"/>
      </w:pPr>
      <w:r>
        <w:separator/>
      </w:r>
    </w:p>
  </w:footnote>
  <w:footnote w:type="continuationSeparator" w:id="0">
    <w:p w:rsidR="004E07B2" w:rsidRDefault="004E07B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052B9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052B9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0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63E9"/>
    <w:rsid w:val="00052B9F"/>
    <w:rsid w:val="00076119"/>
    <w:rsid w:val="00097E88"/>
    <w:rsid w:val="00121085"/>
    <w:rsid w:val="00147D2E"/>
    <w:rsid w:val="001B0BA7"/>
    <w:rsid w:val="001B6478"/>
    <w:rsid w:val="001F1EB0"/>
    <w:rsid w:val="00246032"/>
    <w:rsid w:val="002F40DF"/>
    <w:rsid w:val="00327B8C"/>
    <w:rsid w:val="0035715D"/>
    <w:rsid w:val="00360998"/>
    <w:rsid w:val="003F0955"/>
    <w:rsid w:val="004E07B2"/>
    <w:rsid w:val="0062485D"/>
    <w:rsid w:val="006512FB"/>
    <w:rsid w:val="007E611A"/>
    <w:rsid w:val="00896E93"/>
    <w:rsid w:val="008D30DC"/>
    <w:rsid w:val="00A91525"/>
    <w:rsid w:val="00A963E9"/>
    <w:rsid w:val="00B211C6"/>
    <w:rsid w:val="00B75237"/>
    <w:rsid w:val="00C43FB8"/>
    <w:rsid w:val="00C64404"/>
    <w:rsid w:val="00CD7882"/>
    <w:rsid w:val="00D77E53"/>
    <w:rsid w:val="00DE5690"/>
    <w:rsid w:val="00E03F7C"/>
    <w:rsid w:val="00E07B11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styleId="Hyperlink">
    <w:name w:val="Hyperlink"/>
    <w:basedOn w:val="DefaultParagraphFont"/>
    <w:uiPriority w:val="99"/>
    <w:semiHidden/>
    <w:unhideWhenUsed/>
    <w:rsid w:val="00A963E9"/>
    <w:rPr>
      <w:strike w:val="0"/>
      <w:dstrike w:val="0"/>
      <w:color w:val="7B0606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A963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A963E9"/>
    <w:rPr>
      <w:b/>
      <w:bCs/>
    </w:rPr>
  </w:style>
  <w:style w:type="character" w:styleId="Emphasis">
    <w:name w:val="Emphasis"/>
    <w:basedOn w:val="DefaultParagraphFont"/>
    <w:uiPriority w:val="20"/>
    <w:qFormat/>
    <w:rsid w:val="00A963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3007">
          <w:marLeft w:val="0"/>
          <w:marRight w:val="0"/>
          <w:marTop w:val="0"/>
          <w:marBottom w:val="0"/>
          <w:divBdr>
            <w:top w:val="single" w:sz="6" w:space="0" w:color="EBE7D9"/>
            <w:left w:val="single" w:sz="6" w:space="0" w:color="EBE7D9"/>
            <w:bottom w:val="single" w:sz="6" w:space="0" w:color="EBE7D9"/>
            <w:right w:val="single" w:sz="6" w:space="0" w:color="EBE7D9"/>
          </w:divBdr>
          <w:divsChild>
            <w:div w:id="1696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5287">
                  <w:marLeft w:val="75"/>
                  <w:marRight w:val="0"/>
                  <w:marTop w:val="0"/>
                  <w:marBottom w:val="0"/>
                  <w:divBdr>
                    <w:top w:val="none" w:sz="0" w:space="9" w:color="000000"/>
                    <w:left w:val="none" w:sz="0" w:space="9" w:color="000000"/>
                    <w:bottom w:val="none" w:sz="0" w:space="9" w:color="000000"/>
                    <w:right w:val="none" w:sz="0" w:space="9" w:color="000000"/>
                  </w:divBdr>
                  <w:divsChild>
                    <w:div w:id="18505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fp.gov.ro/continut/Invitatie_inscriere_la_cursuri_gratuite_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1986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alina.sandu</dc:creator>
  <cp:keywords/>
  <dc:description/>
  <cp:lastModifiedBy>alina.sandu</cp:lastModifiedBy>
  <cp:revision>2</cp:revision>
  <dcterms:created xsi:type="dcterms:W3CDTF">2015-08-14T08:59:00Z</dcterms:created>
  <dcterms:modified xsi:type="dcterms:W3CDTF">2015-08-14T08:59:00Z</dcterms:modified>
</cp:coreProperties>
</file>