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E" w:rsidRPr="00CE5141" w:rsidRDefault="000C199E" w:rsidP="006D4F6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  <w:r>
        <w:rPr>
          <w:noProof/>
          <w:color w:val="0000FF"/>
          <w:lang w:eastAsia="ro-RO"/>
        </w:rPr>
        <w:drawing>
          <wp:anchor distT="0" distB="0" distL="114300" distR="114300" simplePos="0" relativeHeight="251659264" behindDoc="1" locked="0" layoutInCell="1" allowOverlap="1" wp14:anchorId="6E2C067B" wp14:editId="2A018270">
            <wp:simplePos x="0" y="0"/>
            <wp:positionH relativeFrom="column">
              <wp:posOffset>4328795</wp:posOffset>
            </wp:positionH>
            <wp:positionV relativeFrom="paragraph">
              <wp:posOffset>81915</wp:posOffset>
            </wp:positionV>
            <wp:extent cx="1609725" cy="1933575"/>
            <wp:effectExtent l="0" t="95250" r="123825" b="219075"/>
            <wp:wrapTight wrapText="bothSides">
              <wp:wrapPolygon edited="0">
                <wp:start x="5112" y="-1064"/>
                <wp:lineTo x="4346" y="-638"/>
                <wp:lineTo x="2301" y="1915"/>
                <wp:lineTo x="1789" y="16599"/>
                <wp:lineTo x="2812" y="19791"/>
                <wp:lineTo x="15337" y="23196"/>
                <wp:lineTo x="16615" y="23834"/>
                <wp:lineTo x="17638" y="23834"/>
                <wp:lineTo x="19427" y="23196"/>
                <wp:lineTo x="21728" y="20642"/>
                <wp:lineTo x="21472" y="16386"/>
                <wp:lineTo x="22495" y="16386"/>
                <wp:lineTo x="23006" y="-638"/>
                <wp:lineTo x="9202" y="-1064"/>
                <wp:lineTo x="5112" y="-1064"/>
              </wp:wrapPolygon>
            </wp:wrapTight>
            <wp:docPr id="2" name="irc_mi" descr="http://www.avocat-firme.info/wp-content/uploads/2013/01/infiintare-firma-intrebari-si-raspunsur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ocat-firme.info/wp-content/uploads/2013/01/infiintare-firma-intrebari-si-raspunsur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64" w:rsidRPr="00CE5141" w:rsidRDefault="006D4F64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C199E" w:rsidRPr="00CE5141" w:rsidRDefault="000C199E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514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ÎNTREBĂRI ȘI RĂSPUNSURI CU PRIVIRE LA IMPLEMENT</w:t>
      </w:r>
      <w:r w:rsidR="0099762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bookmarkStart w:id="0" w:name="_GoBack"/>
      <w:bookmarkEnd w:id="0"/>
      <w:r w:rsidRPr="00CE514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 SEMNĂTURII ELECTRONICE LA NIVEL NAȚIONAL ÎN CADRUL PROIECTULUI e-ANFP</w:t>
      </w: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</w:p>
    <w:p w:rsidR="00145CB2" w:rsidRDefault="00145CB2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Pr="00CE5141" w:rsidRDefault="007C5722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  <w:r w:rsidRPr="00CE5141">
        <w:rPr>
          <w:rFonts w:asciiTheme="minorHAnsi" w:eastAsia="Times New Roman" w:hAnsiTheme="minorHAnsi" w:cstheme="minorHAnsi"/>
          <w:lang w:eastAsia="ro-RO"/>
        </w:rPr>
        <w:t xml:space="preserve">În prezent se află în implementare în cadrul ANFP proiectul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strategic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„</w:t>
      </w:r>
      <w:r w:rsidRPr="00CE5141">
        <w:rPr>
          <w:rFonts w:asciiTheme="minorHAnsi" w:eastAsia="Times New Roman" w:hAnsiTheme="minorHAnsi" w:cstheme="minorHAnsi"/>
          <w:i/>
          <w:lang w:eastAsia="ro-RO"/>
        </w:rPr>
        <w:t>e-ANFP – Întărirea capacitații instituționale a ANFP in vederea asigurării unui management performant al funcției publice si funcționarilor publici la nivelul administrației publice centrale si al serviciilor publice din subordinea/coordonarea autorităților publice centrale si locale prin implementarea de instrumente inovatoare</w:t>
      </w:r>
      <w:r w:rsidRPr="00CE5141">
        <w:rPr>
          <w:rFonts w:asciiTheme="minorHAnsi" w:eastAsia="Times New Roman" w:hAnsiTheme="minorHAnsi" w:cstheme="minorHAnsi"/>
          <w:lang w:eastAsia="ro-RO"/>
        </w:rPr>
        <w:t>”, COD SMIS 36675.</w:t>
      </w:r>
      <w:r w:rsidR="006D4F64"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</w:p>
    <w:p w:rsidR="00CE5141" w:rsidRPr="00CE5141" w:rsidRDefault="00CE5141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</w:p>
    <w:p w:rsidR="007C5722" w:rsidRPr="00CE5141" w:rsidRDefault="007C5722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  <w:r w:rsidRPr="00CE5141">
        <w:rPr>
          <w:rFonts w:asciiTheme="minorHAnsi" w:eastAsia="Times New Roman" w:hAnsiTheme="minorHAnsi" w:cstheme="minorHAnsi"/>
          <w:lang w:eastAsia="ro-RO"/>
        </w:rPr>
        <w:t>Una din</w:t>
      </w:r>
      <w:r w:rsidR="008F5046">
        <w:rPr>
          <w:rFonts w:asciiTheme="minorHAnsi" w:eastAsia="Times New Roman" w:hAnsiTheme="minorHAnsi" w:cstheme="minorHAnsi"/>
          <w:lang w:eastAsia="ro-RO"/>
        </w:rPr>
        <w:t>tre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componentele acestui proiect este “Implementarea semnăturii electronice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(calificate</w:t>
      </w:r>
      <w:r w:rsidRPr="00CE5141">
        <w:rPr>
          <w:rFonts w:asciiTheme="minorHAnsi" w:eastAsia="Times New Roman" w:hAnsiTheme="minorHAnsi" w:cstheme="minorHAnsi"/>
          <w:lang w:eastAsia="ro-RO"/>
        </w:rPr>
        <w:t>) pentru utilizatorii ANFP din teritoriu”</w:t>
      </w:r>
      <w:r w:rsidR="006D4F64"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Având în vedere faptul că,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P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restatorul din cadrul proiectului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S.C. CERTSIGN S.A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, a inițiat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demersurile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pentru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a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se realiza etapa de 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>emitere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a certificatelor electronice calificate 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 xml:space="preserve">(semnătura electronică calificată)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către un număr de 1930 de instituții și autorități publice din cadrul administrației centrale și locale, î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>n conformitate cu L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egea nr. 455/2002, </w:t>
      </w:r>
      <w:r w:rsidR="000C199E" w:rsidRPr="00CE5141">
        <w:rPr>
          <w:rFonts w:asciiTheme="minorHAnsi" w:eastAsia="Times New Roman" w:hAnsiTheme="minorHAnsi" w:cstheme="minorHAnsi"/>
          <w:i/>
          <w:lang w:eastAsia="ro-RO"/>
        </w:rPr>
        <w:t>Legea semnăturii electronice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, vă prezentăm câteva </w:t>
      </w:r>
      <w:r w:rsidR="000C199E" w:rsidRPr="00CE5141">
        <w:rPr>
          <w:rFonts w:asciiTheme="minorHAnsi" w:eastAsia="Times New Roman" w:hAnsiTheme="minorHAnsi" w:cstheme="minorHAnsi"/>
          <w:b/>
          <w:lang w:eastAsia="ro-RO"/>
        </w:rPr>
        <w:t xml:space="preserve">Întrebări </w:t>
      </w:r>
      <w:r w:rsidR="000C199E" w:rsidRPr="00CE5141">
        <w:rPr>
          <w:rFonts w:asciiTheme="minorHAnsi" w:eastAsia="Times New Roman" w:hAnsiTheme="minorHAnsi" w:cstheme="minorHAnsi"/>
          <w:i/>
          <w:lang w:eastAsia="ro-RO"/>
        </w:rPr>
        <w:t>(primite din partea reprezentanților instituțiilor publice beneficiare)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și </w:t>
      </w:r>
      <w:r w:rsidR="000C199E" w:rsidRPr="00CE5141">
        <w:rPr>
          <w:rFonts w:asciiTheme="minorHAnsi" w:eastAsia="Times New Roman" w:hAnsiTheme="minorHAnsi" w:cstheme="minorHAnsi"/>
          <w:b/>
          <w:lang w:eastAsia="ro-RO"/>
        </w:rPr>
        <w:t>Răspunsuri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cu privire la această activitate: </w:t>
      </w:r>
    </w:p>
    <w:p w:rsidR="00B846CF" w:rsidRPr="00CE5141" w:rsidRDefault="00B846CF" w:rsidP="006D4F64">
      <w:pPr>
        <w:spacing w:after="0" w:line="240" w:lineRule="auto"/>
        <w:jc w:val="left"/>
        <w:rPr>
          <w:rFonts w:asciiTheme="minorHAnsi" w:hAnsiTheme="minorHAnsi" w:cstheme="minorHAnsi"/>
        </w:rPr>
      </w:pPr>
    </w:p>
    <w:tbl>
      <w:tblPr>
        <w:tblStyle w:val="MediumGrid2-Accent5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C5722" w:rsidRPr="00CE5141" w:rsidTr="006D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shd w:val="clear" w:color="auto" w:fill="244061" w:themeFill="accent1" w:themeFillShade="80"/>
          </w:tcPr>
          <w:p w:rsidR="007C5722" w:rsidRPr="00CE5141" w:rsidRDefault="000C199E" w:rsidP="006D4F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E5141">
              <w:rPr>
                <w:rFonts w:asciiTheme="minorHAnsi" w:hAnsiTheme="minorHAnsi" w:cstheme="minorHAnsi"/>
                <w:color w:val="FFFFFF" w:themeColor="background1"/>
              </w:rPr>
              <w:t>ÎNTREBARE</w:t>
            </w:r>
          </w:p>
        </w:tc>
        <w:tc>
          <w:tcPr>
            <w:tcW w:w="6662" w:type="dxa"/>
            <w:shd w:val="clear" w:color="auto" w:fill="244061" w:themeFill="accent1" w:themeFillShade="80"/>
          </w:tcPr>
          <w:p w:rsidR="007C5722" w:rsidRPr="00CE5141" w:rsidRDefault="000C199E" w:rsidP="006D4F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CE5141">
              <w:rPr>
                <w:rFonts w:asciiTheme="minorHAnsi" w:hAnsiTheme="minorHAnsi" w:cstheme="minorHAnsi"/>
                <w:color w:val="FFFFFF" w:themeColor="background1"/>
              </w:rPr>
              <w:t>RĂSPUNS</w:t>
            </w:r>
          </w:p>
        </w:tc>
      </w:tr>
      <w:tr w:rsidR="007C5722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0C199E" w:rsidP="000B61D6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Ce persoană din instituție trebuie </w:t>
            </w:r>
            <w:r w:rsidR="000B61D6">
              <w:rPr>
                <w:rFonts w:asciiTheme="minorHAnsi" w:hAnsiTheme="minorHAnsi" w:cstheme="minorHAnsi"/>
                <w:b w:val="0"/>
              </w:rPr>
              <w:t xml:space="preserve">să se autentifice/înregistreze 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pentru a primi </w:t>
            </w:r>
            <w:r w:rsidR="00E21F74" w:rsidRPr="00CE5141">
              <w:rPr>
                <w:rFonts w:asciiTheme="minorHAnsi" w:hAnsiTheme="minorHAnsi" w:cstheme="minorHAnsi"/>
                <w:b w:val="0"/>
              </w:rPr>
              <w:t>semnătura electronică prin proiect?</w:t>
            </w:r>
          </w:p>
        </w:tc>
        <w:tc>
          <w:tcPr>
            <w:tcW w:w="6662" w:type="dxa"/>
          </w:tcPr>
          <w:p w:rsidR="007C5722" w:rsidRPr="00CE5141" w:rsidRDefault="00E21F74" w:rsidP="000A725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Reprezentantul legal al instituției sau o persoană desemnată în acest sens prin </w:t>
            </w:r>
            <w:r w:rsidR="000A7252">
              <w:rPr>
                <w:rFonts w:asciiTheme="minorHAnsi" w:hAnsiTheme="minorHAnsi" w:cstheme="minorHAnsi"/>
              </w:rPr>
              <w:t xml:space="preserve">act administrativ </w:t>
            </w:r>
            <w:r w:rsidRPr="00CE5141">
              <w:rPr>
                <w:rFonts w:asciiTheme="minorHAnsi" w:hAnsiTheme="minorHAnsi" w:cstheme="minorHAnsi"/>
              </w:rPr>
              <w:t xml:space="preserve">. Conform datelor transmise către ANFP de către instituția dvs. prin încărcare în cadrul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 s</w:t>
            </w:r>
            <w:r w:rsidRPr="00CE5141">
              <w:rPr>
                <w:rFonts w:asciiTheme="minorHAnsi" w:hAnsiTheme="minorHAnsi" w:cstheme="minorHAnsi"/>
              </w:rPr>
              <w:t xml:space="preserve">au email.  </w:t>
            </w:r>
          </w:p>
        </w:tc>
      </w:tr>
      <w:tr w:rsidR="007C5722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Câte semnături electronice pot fi predate către o instituție publică prin proiectul cod SMIS 36675? </w:t>
            </w:r>
          </w:p>
        </w:tc>
        <w:tc>
          <w:tcPr>
            <w:tcW w:w="6662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O  si</w:t>
            </w:r>
            <w:r w:rsidR="000A7252">
              <w:rPr>
                <w:rFonts w:asciiTheme="minorHAnsi" w:hAnsiTheme="minorHAnsi" w:cstheme="minorHAnsi"/>
              </w:rPr>
              <w:t>n</w:t>
            </w:r>
            <w:r w:rsidRPr="00CE5141">
              <w:rPr>
                <w:rFonts w:asciiTheme="minorHAnsi" w:hAnsiTheme="minorHAnsi" w:cstheme="minorHAnsi"/>
              </w:rPr>
              <w:t>gură semnătură electronică calificată per instituție poate fi emisă prin proiect.</w:t>
            </w:r>
          </w:p>
        </w:tc>
      </w:tr>
      <w:tr w:rsidR="007C5722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De când este estimat a fi obligatorie utilizarea semnăturii electronice în relația cu ANFP?</w:t>
            </w:r>
          </w:p>
        </w:tc>
        <w:tc>
          <w:tcPr>
            <w:tcW w:w="6662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În relația cu ANFP, semnătura electronică calificată va fi folosită cu prioritate și în mod obligatoriu, începând cu anul viitor, de către instituțiile și autoritățile publice prin utilizarea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</w:t>
            </w:r>
            <w:r w:rsidRPr="00CE5141">
              <w:rPr>
                <w:rFonts w:asciiTheme="minorHAnsi" w:hAnsiTheme="minorHAnsi" w:cstheme="minorHAnsi"/>
              </w:rPr>
              <w:t>.</w:t>
            </w:r>
          </w:p>
        </w:tc>
      </w:tr>
      <w:tr w:rsidR="00E21F74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Poate fi utilizată semnătura electronică deținută deja de instituția noastră în relația cu ANAF/SEAP</w:t>
            </w:r>
            <w:r w:rsidR="00780A6D" w:rsidRPr="00CE5141">
              <w:rPr>
                <w:rFonts w:asciiTheme="minorHAnsi" w:hAnsiTheme="minorHAnsi" w:cstheme="minorHAnsi"/>
                <w:b w:val="0"/>
              </w:rPr>
              <w:t>/etc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 și pentru a relaționa cu ANFP prin intermediul </w:t>
            </w:r>
            <w:r w:rsidRPr="00CE5141">
              <w:rPr>
                <w:rFonts w:asciiTheme="minorHAnsi" w:hAnsiTheme="minorHAnsi" w:cstheme="minorHAnsi"/>
                <w:b w:val="0"/>
                <w:i/>
              </w:rPr>
              <w:t>Portalului de management al funcțiilor publice și al funcționarilor publici</w:t>
            </w:r>
            <w:r w:rsidRPr="00CE5141">
              <w:rPr>
                <w:rFonts w:asciiTheme="minorHAnsi" w:hAnsiTheme="minorHAnsi" w:cstheme="minorHAnsi"/>
                <w:b w:val="0"/>
              </w:rPr>
              <w:t>?</w:t>
            </w:r>
          </w:p>
        </w:tc>
        <w:tc>
          <w:tcPr>
            <w:tcW w:w="6662" w:type="dxa"/>
          </w:tcPr>
          <w:p w:rsidR="000A7252" w:rsidRDefault="000A7252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Semnătura electronică extinsă poate fi folosită în relația cu orice organism privat sau public cu respectarea legislației aplicabile.</w:t>
            </w:r>
          </w:p>
          <w:p w:rsidR="00E21F74" w:rsidRPr="00CE5141" w:rsidRDefault="00E21F74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1F74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Cine va opera încărcarea documentelor semnate electronic </w:t>
            </w:r>
            <w:r w:rsidR="00A333CE" w:rsidRPr="00CE5141">
              <w:rPr>
                <w:rFonts w:asciiTheme="minorHAnsi" w:hAnsiTheme="minorHAnsi" w:cstheme="minorHAnsi"/>
                <w:b w:val="0"/>
              </w:rPr>
              <w:t xml:space="preserve">în </w:t>
            </w:r>
            <w:r w:rsidR="00A333CE" w:rsidRPr="00CE5141">
              <w:rPr>
                <w:rFonts w:asciiTheme="minorHAnsi" w:hAnsiTheme="minorHAnsi" w:cstheme="minorHAnsi"/>
                <w:b w:val="0"/>
                <w:i/>
              </w:rPr>
              <w:t xml:space="preserve">Portalul de management al funcțiilor publice </w:t>
            </w:r>
            <w:r w:rsidR="00A333CE" w:rsidRPr="00CE5141">
              <w:rPr>
                <w:rFonts w:asciiTheme="minorHAnsi" w:hAnsiTheme="minorHAnsi" w:cstheme="minorHAnsi"/>
                <w:b w:val="0"/>
                <w:i/>
              </w:rPr>
              <w:lastRenderedPageBreak/>
              <w:t>și al funcționarilor publici?</w:t>
            </w:r>
          </w:p>
        </w:tc>
        <w:tc>
          <w:tcPr>
            <w:tcW w:w="6662" w:type="dxa"/>
          </w:tcPr>
          <w:p w:rsidR="00E21F74" w:rsidRPr="00CE5141" w:rsidRDefault="004C2C23" w:rsidP="004C2C2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După semnarea de către </w:t>
            </w:r>
            <w:r w:rsidRPr="00CE5141">
              <w:rPr>
                <w:rFonts w:asciiTheme="minorHAnsi" w:hAnsiTheme="minorHAnsi" w:cstheme="minorHAnsi"/>
              </w:rPr>
              <w:t>reprezentantul legal sau persoana desemnată în acest sens</w:t>
            </w:r>
            <w:r>
              <w:rPr>
                <w:rFonts w:asciiTheme="minorHAnsi" w:hAnsiTheme="minorHAnsi" w:cstheme="minorHAnsi"/>
              </w:rPr>
              <w:t xml:space="preserve">, documentul semnat electronic  va putea fi încărcat </w:t>
            </w:r>
            <w:r w:rsidRPr="00CE5141">
              <w:rPr>
                <w:rFonts w:asciiTheme="minorHAnsi" w:hAnsiTheme="minorHAnsi" w:cstheme="minorHAnsi"/>
              </w:rPr>
              <w:t xml:space="preserve">în cadrul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</w:t>
            </w:r>
            <w:r>
              <w:rPr>
                <w:rFonts w:asciiTheme="minorHAnsi" w:hAnsiTheme="minorHAnsi" w:cstheme="minorHAnsi"/>
              </w:rPr>
              <w:t xml:space="preserve"> de către p</w:t>
            </w:r>
            <w:r w:rsidR="00A333CE" w:rsidRPr="00CE5141">
              <w:rPr>
                <w:rFonts w:asciiTheme="minorHAnsi" w:hAnsiTheme="minorHAnsi" w:cstheme="minorHAnsi"/>
              </w:rPr>
              <w:t xml:space="preserve">ersoana </w:t>
            </w:r>
            <w:r>
              <w:rPr>
                <w:rFonts w:asciiTheme="minorHAnsi" w:hAnsiTheme="minorHAnsi" w:cstheme="minorHAnsi"/>
              </w:rPr>
              <w:t xml:space="preserve">din cadrul compartimentului de resurse </w:t>
            </w:r>
            <w:r>
              <w:rPr>
                <w:rFonts w:asciiTheme="minorHAnsi" w:hAnsiTheme="minorHAnsi" w:cstheme="minorHAnsi"/>
              </w:rPr>
              <w:lastRenderedPageBreak/>
              <w:t xml:space="preserve">umane care are cont și parolă de utilizare în Portal. </w:t>
            </w:r>
            <w:r w:rsidR="00780A6D" w:rsidRPr="00CE51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1F74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780A6D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lastRenderedPageBreak/>
              <w:t>Care este procedura de semnare electronică?</w:t>
            </w:r>
          </w:p>
        </w:tc>
        <w:tc>
          <w:tcPr>
            <w:tcW w:w="6662" w:type="dxa"/>
          </w:tcPr>
          <w:p w:rsidR="00E21F74" w:rsidRPr="00CE5141" w:rsidRDefault="00780A6D" w:rsidP="000A725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Proiectul vizează instruirea a 3.860 de persoane la nivel naţional cu privire la modul de utilizare a semnăturii electronice în cadrul a 41 de seminarii regionale inclusiv Municipiul Bucureşti, ce vor avea durata de 1 zi și se vor derula la nivelul municipiilor reședință de județ. La aceste sesiuni de instruire vor participa 2 reprezentanți din cadrul celor 1.930 de instituții publice și autorități publice, respectiv ordonatorul de credite/reprezentantul legal al instituției și un funcționar din cadrul compartimentului de resurse umane. În cadrul proiectului, se va elabora un </w:t>
            </w:r>
            <w:r w:rsidRPr="00CE5141">
              <w:rPr>
                <w:rFonts w:asciiTheme="minorHAnsi" w:hAnsiTheme="minorHAnsi" w:cstheme="minorHAnsi"/>
                <w:b/>
              </w:rPr>
              <w:t>Manual de utilizare a semnăturii electronice</w:t>
            </w:r>
            <w:r w:rsidRPr="00CE5141">
              <w:rPr>
                <w:rFonts w:asciiTheme="minorHAnsi" w:hAnsiTheme="minorHAnsi" w:cstheme="minorHAnsi"/>
              </w:rPr>
              <w:t xml:space="preserve"> care va fi tipărit în 4.100 de exemplare și distribuit instituțiilor și autorităților publice care fac parte din grupul țintă al proiectului.</w:t>
            </w:r>
            <w:r w:rsidR="004805B9" w:rsidRPr="00CE5141">
              <w:rPr>
                <w:rFonts w:asciiTheme="minorHAnsi" w:hAnsiTheme="minorHAnsi" w:cstheme="minorHAnsi"/>
              </w:rPr>
              <w:t xml:space="preserve"> De asemenea, fiecare certificat digital se livreaza insotit de CD cu manual de utilizare in format pdf, si mai mult decat atat</w:t>
            </w:r>
            <w:r w:rsidR="00A51347" w:rsidRPr="00CE5141">
              <w:rPr>
                <w:rFonts w:asciiTheme="minorHAnsi" w:hAnsiTheme="minorHAnsi" w:cstheme="minorHAnsi"/>
              </w:rPr>
              <w:t>, fiecare certificat digital</w:t>
            </w:r>
            <w:r w:rsidR="004805B9" w:rsidRPr="00CE5141">
              <w:rPr>
                <w:rFonts w:asciiTheme="minorHAnsi" w:hAnsiTheme="minorHAnsi" w:cstheme="minorHAnsi"/>
              </w:rPr>
              <w:t xml:space="preserve"> beneficiaza pe toata durata de valabilitate a acestuia de suport tehnic</w:t>
            </w:r>
            <w:r w:rsidR="00A51347" w:rsidRPr="00CE5141">
              <w:rPr>
                <w:rFonts w:asciiTheme="minorHAnsi" w:hAnsiTheme="minorHAnsi" w:cstheme="minorHAnsi"/>
              </w:rPr>
              <w:t xml:space="preserve"> on-call din partea Prestatorului.</w:t>
            </w:r>
          </w:p>
        </w:tc>
      </w:tr>
      <w:tr w:rsidR="00400A46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0A46" w:rsidRPr="00CE5141" w:rsidRDefault="00400A46" w:rsidP="00CE514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D</w:t>
            </w:r>
            <w:r w:rsidR="00CE5141">
              <w:rPr>
                <w:rFonts w:asciiTheme="minorHAnsi" w:hAnsiTheme="minorHAnsi" w:cstheme="minorHAnsi"/>
                <w:b w:val="0"/>
              </w:rPr>
              <w:t>aca in localitatea în care se află instituția mea nu există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 sucursala BRD unde pot parcurge etapa de identificare?</w:t>
            </w:r>
          </w:p>
        </w:tc>
        <w:tc>
          <w:tcPr>
            <w:tcW w:w="6662" w:type="dxa"/>
          </w:tcPr>
          <w:p w:rsidR="00400A46" w:rsidRPr="00CE5141" w:rsidRDefault="00400A46" w:rsidP="006D4F6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Vă rugăm să adresați următoarele întrebări: 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- Cosmin Nae – Telefon: 0314.133.049 / 0725.347.688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 Fax: 021.211.99.0, Email:cosmin.nae@certsign.ro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- Andreea Berinde – Telefon 0314133032 / 0730.019.353, Email: andreea.berinde@certsign.ro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E5141">
              <w:rPr>
                <w:rFonts w:asciiTheme="minorHAnsi" w:hAnsiTheme="minorHAnsi" w:cstheme="minorHAnsi"/>
              </w:rPr>
              <w:t>Call</w:t>
            </w:r>
            <w:proofErr w:type="spellEnd"/>
            <w:r w:rsidRPr="00CE5141">
              <w:rPr>
                <w:rFonts w:asciiTheme="minorHAnsi" w:hAnsiTheme="minorHAnsi" w:cstheme="minorHAnsi"/>
              </w:rPr>
              <w:t xml:space="preserve"> Center </w:t>
            </w:r>
            <w:proofErr w:type="spellStart"/>
            <w:r w:rsidRPr="00CE5141">
              <w:rPr>
                <w:rFonts w:asciiTheme="minorHAnsi" w:hAnsiTheme="minorHAnsi" w:cstheme="minorHAnsi"/>
              </w:rPr>
              <w:t>certSING</w:t>
            </w:r>
            <w:proofErr w:type="spellEnd"/>
            <w:r w:rsidRPr="00CE5141">
              <w:rPr>
                <w:rFonts w:asciiTheme="minorHAnsi" w:hAnsiTheme="minorHAnsi" w:cstheme="minorHAnsi"/>
              </w:rPr>
              <w:t>: 031.101.18.70</w:t>
            </w:r>
          </w:p>
        </w:tc>
      </w:tr>
    </w:tbl>
    <w:p w:rsidR="00B846CF" w:rsidRPr="00CE5141" w:rsidRDefault="00B846CF" w:rsidP="006D4F64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D504F2" w:rsidRPr="00CE5141" w:rsidRDefault="00D504F2" w:rsidP="006D4F64">
      <w:pPr>
        <w:spacing w:after="0" w:line="240" w:lineRule="auto"/>
        <w:jc w:val="left"/>
        <w:rPr>
          <w:rFonts w:asciiTheme="minorHAnsi" w:hAnsiTheme="minorHAnsi" w:cstheme="minorHAnsi"/>
          <w:color w:val="FFFFFF" w:themeColor="background1"/>
        </w:rPr>
      </w:pPr>
    </w:p>
    <w:p w:rsidR="00A333CE" w:rsidRPr="00CE5141" w:rsidRDefault="00780A6D" w:rsidP="00CE5141">
      <w:pPr>
        <w:shd w:val="clear" w:color="auto" w:fill="31849B" w:themeFill="accent5" w:themeFillShade="BF"/>
        <w:spacing w:after="0" w:line="240" w:lineRule="auto"/>
        <w:rPr>
          <w:rFonts w:asciiTheme="minorHAnsi" w:hAnsiTheme="minorHAnsi" w:cstheme="minorHAnsi"/>
          <w:b/>
          <w:color w:val="FFFFFF" w:themeColor="background1"/>
        </w:rPr>
      </w:pPr>
      <w:r w:rsidRPr="00CE5141">
        <w:rPr>
          <w:rFonts w:asciiTheme="minorHAnsi" w:hAnsiTheme="minorHAnsi" w:cstheme="minorHAnsi"/>
          <w:b/>
          <w:color w:val="FFFFFF" w:themeColor="background1"/>
        </w:rPr>
        <w:t xml:space="preserve">LEGISLAȚIE </w:t>
      </w:r>
      <w:r w:rsidR="008F5046">
        <w:rPr>
          <w:rFonts w:asciiTheme="minorHAnsi" w:hAnsiTheme="minorHAnsi" w:cstheme="minorHAnsi"/>
          <w:b/>
          <w:color w:val="FFFFFF" w:themeColor="background1"/>
        </w:rPr>
        <w:t>INCIDENTĂ</w:t>
      </w:r>
      <w:r w:rsidRPr="00CE5141">
        <w:rPr>
          <w:rFonts w:asciiTheme="minorHAnsi" w:hAnsiTheme="minorHAnsi" w:cstheme="minorHAnsi"/>
          <w:b/>
          <w:color w:val="FFFFFF" w:themeColor="background1"/>
        </w:rPr>
        <w:t xml:space="preserve"> :</w:t>
      </w:r>
    </w:p>
    <w:p w:rsidR="006D4F64" w:rsidRPr="00CE5141" w:rsidRDefault="006D4F64" w:rsidP="006D4F64">
      <w:pPr>
        <w:pStyle w:val="ListParagraph"/>
        <w:ind w:left="714"/>
        <w:rPr>
          <w:rFonts w:asciiTheme="minorHAnsi" w:hAnsiTheme="minorHAnsi" w:cstheme="minorHAnsi"/>
        </w:rPr>
      </w:pP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455/2001 privind semnătura electronică, republicată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Normă tehnică şi metodologice pentru aplicarea Legii nr. 455/2001 privind semnătura electronică aprobata prin Hotărârea Guvernului nr. 1259/2001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135/2007 privind arhivarea documentelor în formă electronică, republicată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 xml:space="preserve">al </w:t>
      </w:r>
      <w:r w:rsidRPr="00CE5141">
        <w:rPr>
          <w:rFonts w:asciiTheme="minorHAnsi" w:hAnsiTheme="minorHAnsi" w:cstheme="minorHAnsi"/>
        </w:rPr>
        <w:t>Ministerului Comunicaţiilor şi Societăţii Informaţionale nr. 493/2009 privind normele tehnice şi metodologice pentru aplicarea Legii nr. 135/2007 privind arhivarea documentelor în formă electronică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188/1999 privind Statutul funcționarilor publici, republicată, cu modificările și completările ulterioare</w:t>
      </w:r>
    </w:p>
    <w:p w:rsidR="00A333CE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Hotărârea Guvernului nr. 611/2008 pentru aprobarea normelor privind organizarea şi dezvoltarea carierei funcţionarilor publici, cu modificările și completările ulterioare</w:t>
      </w:r>
    </w:p>
    <w:p w:rsidR="00C525B8" w:rsidRPr="00CE5141" w:rsidRDefault="00C525B8" w:rsidP="00C525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Hotă</w:t>
      </w:r>
      <w:r w:rsidRPr="00C525B8">
        <w:rPr>
          <w:rFonts w:asciiTheme="minorHAnsi" w:hAnsiTheme="minorHAnsi" w:cstheme="minorHAnsi"/>
        </w:rPr>
        <w:t>râre</w:t>
      </w:r>
      <w:r>
        <w:rPr>
          <w:rFonts w:asciiTheme="minorHAnsi" w:hAnsiTheme="minorHAnsi" w:cstheme="minorHAnsi"/>
        </w:rPr>
        <w:t>a</w:t>
      </w:r>
      <w:r w:rsidRPr="00C525B8">
        <w:rPr>
          <w:rFonts w:asciiTheme="minorHAnsi" w:hAnsiTheme="minorHAnsi" w:cstheme="minorHAnsi"/>
        </w:rPr>
        <w:t xml:space="preserve"> Guvernului nr. 553</w:t>
      </w:r>
      <w:r>
        <w:rPr>
          <w:rFonts w:asciiTheme="minorHAnsi" w:hAnsiTheme="minorHAnsi" w:cstheme="minorHAnsi"/>
        </w:rPr>
        <w:t>/2009 privind stabilirea unor mă</w:t>
      </w:r>
      <w:r w:rsidRPr="00C525B8">
        <w:rPr>
          <w:rFonts w:asciiTheme="minorHAnsi" w:hAnsiTheme="minorHAnsi" w:cstheme="minorHAnsi"/>
        </w:rPr>
        <w:t>suri cu privire la eviden</w:t>
      </w:r>
      <w:r>
        <w:rPr>
          <w:rFonts w:asciiTheme="minorHAnsi" w:hAnsiTheme="minorHAnsi" w:cstheme="minorHAnsi"/>
        </w:rPr>
        <w:t>ța funcț</w:t>
      </w:r>
      <w:r w:rsidRPr="00C525B8">
        <w:rPr>
          <w:rFonts w:asciiTheme="minorHAnsi" w:hAnsiTheme="minorHAnsi" w:cstheme="minorHAnsi"/>
        </w:rPr>
        <w:t xml:space="preserve">iilor publice </w:t>
      </w:r>
      <w:r>
        <w:rPr>
          <w:rFonts w:asciiTheme="minorHAnsi" w:hAnsiTheme="minorHAnsi" w:cstheme="minorHAnsi"/>
        </w:rPr>
        <w:t>ș</w:t>
      </w:r>
      <w:r w:rsidRPr="00C525B8">
        <w:rPr>
          <w:rFonts w:asciiTheme="minorHAnsi" w:hAnsiTheme="minorHAnsi" w:cstheme="minorHAnsi"/>
        </w:rPr>
        <w:t>i a func</w:t>
      </w:r>
      <w:r>
        <w:rPr>
          <w:rFonts w:asciiTheme="minorHAnsi" w:hAnsiTheme="minorHAnsi" w:cstheme="minorHAnsi"/>
        </w:rPr>
        <w:t>ț</w:t>
      </w:r>
      <w:r w:rsidRPr="00C525B8">
        <w:rPr>
          <w:rFonts w:asciiTheme="minorHAnsi" w:hAnsiTheme="minorHAnsi" w:cstheme="minorHAnsi"/>
        </w:rPr>
        <w:t>ionarilor publici</w:t>
      </w:r>
    </w:p>
    <w:p w:rsidR="00A333CE" w:rsidRPr="00CE5141" w:rsidRDefault="004C2C23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 al P</w:t>
      </w:r>
      <w:r w:rsidR="00A333CE" w:rsidRPr="00CE5141">
        <w:rPr>
          <w:rFonts w:asciiTheme="minorHAnsi" w:hAnsiTheme="minorHAnsi" w:cstheme="minorHAnsi"/>
        </w:rPr>
        <w:t>reşedintelui Agenţiei Naţionale a Funcţionarilor Publici nr. 4.040/2012 privind aprobarea listei documentelor necesare pentru obţinerea avizului Agenţiei Naţionale a Funcţionarilor Publici, precum şi a modalităţii de transmitere a acestora de către autorităţile şi instituţiile publice şi pentru aprobarea modelului-cadru de stat de funcţii, modificat</w:t>
      </w:r>
    </w:p>
    <w:p w:rsidR="00A333CE" w:rsidRPr="00CE5141" w:rsidRDefault="004C2C23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 al P</w:t>
      </w:r>
      <w:r w:rsidR="00A333CE" w:rsidRPr="00CE5141">
        <w:rPr>
          <w:rFonts w:asciiTheme="minorHAnsi" w:hAnsiTheme="minorHAnsi" w:cstheme="minorHAnsi"/>
        </w:rPr>
        <w:t>reşedintelui Agenţiei Naţionale a Funcţionarilor Publici nr. 13.601/2008 pentru aprobarea termenelor şi a formatului standard de transmitere a datelor şi informaţiilor privind planul anual de perfecţionare profesională şi fondurile alocate în scopul instruirii funcţionarilor publici, cu modificările și completările ulterioare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>al P</w:t>
      </w:r>
      <w:r w:rsidRPr="00CE5141">
        <w:rPr>
          <w:rFonts w:asciiTheme="minorHAnsi" w:hAnsiTheme="minorHAnsi" w:cstheme="minorHAnsi"/>
        </w:rPr>
        <w:t>reşedintelui Agenţiei Naţionale a Funcţionarilor Publici nr. 1496/2009 pentru aprobarea formatului standard, a termenelor şi modalităţii de transmitere a datelor privind comisiile paritare şi acordurile colective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Ordin</w:t>
      </w:r>
      <w:r w:rsidR="004C2C23">
        <w:rPr>
          <w:rFonts w:asciiTheme="minorHAnsi" w:hAnsiTheme="minorHAnsi" w:cstheme="minorHAnsi"/>
        </w:rPr>
        <w:t xml:space="preserve"> al</w:t>
      </w:r>
      <w:r w:rsidRPr="00CE5141">
        <w:rPr>
          <w:rFonts w:asciiTheme="minorHAnsi" w:hAnsiTheme="minorHAnsi" w:cstheme="minorHAnsi"/>
        </w:rPr>
        <w:t xml:space="preserve"> </w:t>
      </w:r>
      <w:r w:rsidR="004C2C23">
        <w:rPr>
          <w:rFonts w:asciiTheme="minorHAnsi" w:hAnsiTheme="minorHAnsi" w:cstheme="minorHAnsi"/>
        </w:rPr>
        <w:t>P</w:t>
      </w:r>
      <w:r w:rsidRPr="00CE5141">
        <w:rPr>
          <w:rFonts w:asciiTheme="minorHAnsi" w:hAnsiTheme="minorHAnsi" w:cstheme="minorHAnsi"/>
        </w:rPr>
        <w:t>reşedintelui Agenţiei Naţionale a Funcţionarilor Publici nr. 1355/2009 pentru aprobarea Instrucţiunilor de completare a formatelor-standard şi de transmitere a datelor şi informaţiilor cu privire la evidenţa funcţiilor publice şi a funcţionarilor publici</w:t>
      </w:r>
    </w:p>
    <w:p w:rsidR="007C5722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>al P</w:t>
      </w:r>
      <w:r w:rsidRPr="00CE5141">
        <w:rPr>
          <w:rFonts w:asciiTheme="minorHAnsi" w:hAnsiTheme="minorHAnsi" w:cstheme="minorHAnsi"/>
        </w:rPr>
        <w:t>reşedintelui Agenţiei Naţionale a Funcţionarilor Publici nr. 7660/2006 privind aprobarea Instrucţiunilor pentru elaborarea Planului de ocupare a funcţiilor publice</w:t>
      </w:r>
    </w:p>
    <w:sectPr w:rsidR="007C5722" w:rsidRPr="00CE5141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74" w:rsidRDefault="00FE4B74" w:rsidP="001F1EB0">
      <w:pPr>
        <w:spacing w:after="0" w:line="240" w:lineRule="auto"/>
      </w:pPr>
      <w:r>
        <w:separator/>
      </w:r>
    </w:p>
  </w:endnote>
  <w:endnote w:type="continuationSeparator" w:id="0">
    <w:p w:rsidR="00FE4B74" w:rsidRDefault="00FE4B7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9762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74" w:rsidRDefault="00FE4B74" w:rsidP="001F1EB0">
      <w:pPr>
        <w:spacing w:after="0" w:line="240" w:lineRule="auto"/>
      </w:pPr>
      <w:r>
        <w:separator/>
      </w:r>
    </w:p>
  </w:footnote>
  <w:footnote w:type="continuationSeparator" w:id="0">
    <w:p w:rsidR="00FE4B74" w:rsidRDefault="00FE4B7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FE4B7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FE4B7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FD1"/>
    <w:multiLevelType w:val="hybridMultilevel"/>
    <w:tmpl w:val="D1AEB2EE"/>
    <w:lvl w:ilvl="0" w:tplc="FF6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F"/>
    <w:rsid w:val="00076119"/>
    <w:rsid w:val="00097E88"/>
    <w:rsid w:val="000A7252"/>
    <w:rsid w:val="000B61D6"/>
    <w:rsid w:val="000C199E"/>
    <w:rsid w:val="000F72EB"/>
    <w:rsid w:val="00121085"/>
    <w:rsid w:val="00145CB2"/>
    <w:rsid w:val="00147D2E"/>
    <w:rsid w:val="00170D96"/>
    <w:rsid w:val="001B0BA7"/>
    <w:rsid w:val="001B6478"/>
    <w:rsid w:val="001F1EB0"/>
    <w:rsid w:val="00246032"/>
    <w:rsid w:val="002B60C8"/>
    <w:rsid w:val="002F40DF"/>
    <w:rsid w:val="00327B8C"/>
    <w:rsid w:val="003375CD"/>
    <w:rsid w:val="0035715D"/>
    <w:rsid w:val="00360998"/>
    <w:rsid w:val="003D6D60"/>
    <w:rsid w:val="003F0955"/>
    <w:rsid w:val="00400A46"/>
    <w:rsid w:val="004034A0"/>
    <w:rsid w:val="004805B9"/>
    <w:rsid w:val="004C2C23"/>
    <w:rsid w:val="0062485D"/>
    <w:rsid w:val="006512FB"/>
    <w:rsid w:val="006D4F64"/>
    <w:rsid w:val="00730AEB"/>
    <w:rsid w:val="00770D8C"/>
    <w:rsid w:val="00780A6D"/>
    <w:rsid w:val="007C5722"/>
    <w:rsid w:val="007E611A"/>
    <w:rsid w:val="00896E93"/>
    <w:rsid w:val="008D30DC"/>
    <w:rsid w:val="008F5046"/>
    <w:rsid w:val="00954D6F"/>
    <w:rsid w:val="00997621"/>
    <w:rsid w:val="00A333CE"/>
    <w:rsid w:val="00A51347"/>
    <w:rsid w:val="00A91525"/>
    <w:rsid w:val="00B211C6"/>
    <w:rsid w:val="00B75237"/>
    <w:rsid w:val="00B846CF"/>
    <w:rsid w:val="00C43FB8"/>
    <w:rsid w:val="00C525B8"/>
    <w:rsid w:val="00C64404"/>
    <w:rsid w:val="00C70C30"/>
    <w:rsid w:val="00CD7882"/>
    <w:rsid w:val="00CE5141"/>
    <w:rsid w:val="00D504F2"/>
    <w:rsid w:val="00D77E53"/>
    <w:rsid w:val="00DE5690"/>
    <w:rsid w:val="00E03F7C"/>
    <w:rsid w:val="00E21F74"/>
    <w:rsid w:val="00E403BE"/>
    <w:rsid w:val="00EA0244"/>
    <w:rsid w:val="00EC282D"/>
    <w:rsid w:val="00EE7A7F"/>
    <w:rsid w:val="00EF1E3D"/>
    <w:rsid w:val="00F2086D"/>
    <w:rsid w:val="00F92413"/>
    <w:rsid w:val="00FB2A7E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table" w:styleId="TableGrid">
    <w:name w:val="Table Grid"/>
    <w:basedOn w:val="TableNormal"/>
    <w:uiPriority w:val="59"/>
    <w:rsid w:val="007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C19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0C19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333CE"/>
    <w:pPr>
      <w:spacing w:after="0" w:line="240" w:lineRule="auto"/>
      <w:ind w:left="720"/>
      <w:jc w:val="left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8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table" w:styleId="TableGrid">
    <w:name w:val="Table Grid"/>
    <w:basedOn w:val="TableNormal"/>
    <w:uiPriority w:val="59"/>
    <w:rsid w:val="007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C19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0C19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333CE"/>
    <w:pPr>
      <w:spacing w:after="0" w:line="240" w:lineRule="auto"/>
      <w:ind w:left="720"/>
      <w:jc w:val="left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8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url?sa=i&amp;rct=j&amp;q=&amp;esrc=s&amp;frm=1&amp;source=images&amp;cd=&amp;cad=rja&amp;uact=8&amp;ved=0CAcQjRw&amp;url=http://www.avocat-firme.info/infiintare-firma-intrebari-si-raspunsuri.html&amp;ei=6eaMVenWBsfoUoHwgZgK&amp;bvm=bv.96782255,d.d24&amp;psig=AFQjCNFL_xIn0JpiVgpr7oKlx_GfFpON7A&amp;ust=143538387240677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CERTSIGN SA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Catalina Burcea</cp:lastModifiedBy>
  <cp:revision>4</cp:revision>
  <cp:lastPrinted>2015-06-29T07:40:00Z</cp:lastPrinted>
  <dcterms:created xsi:type="dcterms:W3CDTF">2015-06-29T07:40:00Z</dcterms:created>
  <dcterms:modified xsi:type="dcterms:W3CDTF">2015-06-29T12:08:00Z</dcterms:modified>
</cp:coreProperties>
</file>